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374" w:rsidRPr="002C197D" w:rsidRDefault="008954AC" w:rsidP="002C197D">
      <w:pPr>
        <w:shd w:val="clear" w:color="auto" w:fill="FFFFFF"/>
        <w:spacing w:line="300" w:lineRule="atLeast"/>
        <w:jc w:val="both"/>
        <w:rPr>
          <w:rFonts w:ascii="Arial" w:hAnsi="Arial" w:cs="Arial"/>
          <w:bCs w:val="0"/>
          <w:color w:val="202124"/>
          <w:szCs w:val="22"/>
        </w:rPr>
      </w:pPr>
      <w:r w:rsidRPr="002C197D">
        <w:rPr>
          <w:rFonts w:ascii="Arial" w:hAnsi="Arial" w:cs="Arial"/>
          <w:bCs w:val="0"/>
          <w:color w:val="202124"/>
          <w:szCs w:val="22"/>
        </w:rPr>
        <w:t xml:space="preserve">El objetivo de la encuesta es conocer </w:t>
      </w:r>
      <w:r w:rsidR="002C197D" w:rsidRPr="002C197D">
        <w:rPr>
          <w:rFonts w:ascii="Arial" w:hAnsi="Arial" w:cs="Arial"/>
          <w:bCs w:val="0"/>
          <w:color w:val="202124"/>
          <w:szCs w:val="22"/>
        </w:rPr>
        <w:t xml:space="preserve">su </w:t>
      </w:r>
      <w:r w:rsidRPr="002C197D">
        <w:rPr>
          <w:rFonts w:ascii="Arial" w:hAnsi="Arial" w:cs="Arial"/>
          <w:bCs w:val="0"/>
          <w:color w:val="202124"/>
          <w:szCs w:val="22"/>
        </w:rPr>
        <w:t xml:space="preserve">grado de satisfacción </w:t>
      </w:r>
      <w:r w:rsidR="00DB05FE" w:rsidRPr="002C197D">
        <w:rPr>
          <w:rFonts w:ascii="Arial" w:hAnsi="Arial" w:cs="Arial"/>
          <w:bCs w:val="0"/>
          <w:color w:val="202124"/>
          <w:szCs w:val="22"/>
        </w:rPr>
        <w:t>y así poder mejorar nuestro</w:t>
      </w:r>
      <w:r w:rsidR="00FA5374" w:rsidRPr="002C197D">
        <w:rPr>
          <w:rFonts w:ascii="Arial" w:hAnsi="Arial" w:cs="Arial"/>
          <w:bCs w:val="0"/>
          <w:color w:val="202124"/>
          <w:szCs w:val="22"/>
        </w:rPr>
        <w:t>s</w:t>
      </w:r>
      <w:r w:rsidR="00DB05FE" w:rsidRPr="002C197D">
        <w:rPr>
          <w:rFonts w:ascii="Arial" w:hAnsi="Arial" w:cs="Arial"/>
          <w:bCs w:val="0"/>
          <w:color w:val="202124"/>
          <w:szCs w:val="22"/>
        </w:rPr>
        <w:t xml:space="preserve"> servicio</w:t>
      </w:r>
      <w:r w:rsidR="00FA5374" w:rsidRPr="002C197D">
        <w:rPr>
          <w:rFonts w:ascii="Arial" w:hAnsi="Arial" w:cs="Arial"/>
          <w:bCs w:val="0"/>
          <w:color w:val="202124"/>
          <w:szCs w:val="22"/>
        </w:rPr>
        <w:t>s</w:t>
      </w:r>
      <w:r w:rsidRPr="002C197D">
        <w:rPr>
          <w:rFonts w:ascii="Arial" w:hAnsi="Arial" w:cs="Arial"/>
          <w:bCs w:val="0"/>
          <w:color w:val="202124"/>
          <w:szCs w:val="22"/>
        </w:rPr>
        <w:t xml:space="preserve">, detectar </w:t>
      </w:r>
      <w:r w:rsidR="00A8162D" w:rsidRPr="002C197D">
        <w:rPr>
          <w:rFonts w:ascii="Arial" w:hAnsi="Arial" w:cs="Arial"/>
          <w:bCs w:val="0"/>
          <w:color w:val="202124"/>
          <w:szCs w:val="22"/>
        </w:rPr>
        <w:t>riesgos y</w:t>
      </w:r>
      <w:r w:rsidR="00DB05FE" w:rsidRPr="002C197D">
        <w:rPr>
          <w:rFonts w:ascii="Arial" w:hAnsi="Arial" w:cs="Arial"/>
          <w:bCs w:val="0"/>
          <w:color w:val="202124"/>
          <w:szCs w:val="22"/>
        </w:rPr>
        <w:t xml:space="preserve"> oportunidades de mejora,</w:t>
      </w:r>
      <w:r w:rsidR="002C197D" w:rsidRPr="002C197D">
        <w:rPr>
          <w:rFonts w:ascii="Arial" w:hAnsi="Arial" w:cs="Arial"/>
          <w:bCs w:val="0"/>
          <w:color w:val="202124"/>
          <w:szCs w:val="22"/>
        </w:rPr>
        <w:t xml:space="preserve"> solicitamos su colaboración para responder a las preguntas del </w:t>
      </w:r>
      <w:r w:rsidR="00DB05FE" w:rsidRPr="002C197D">
        <w:rPr>
          <w:rFonts w:ascii="Arial" w:hAnsi="Arial" w:cs="Arial"/>
          <w:bCs w:val="0"/>
          <w:color w:val="202124"/>
          <w:szCs w:val="22"/>
        </w:rPr>
        <w:t xml:space="preserve">siguiente </w:t>
      </w:r>
      <w:r w:rsidR="00500AEB" w:rsidRPr="002C197D">
        <w:rPr>
          <w:rFonts w:ascii="Arial" w:hAnsi="Arial" w:cs="Arial"/>
          <w:bCs w:val="0"/>
          <w:color w:val="202124"/>
          <w:szCs w:val="22"/>
        </w:rPr>
        <w:t xml:space="preserve">cuestionario. </w:t>
      </w:r>
      <w:r w:rsidR="00DB05FE" w:rsidRPr="002C197D">
        <w:rPr>
          <w:rFonts w:ascii="Arial" w:hAnsi="Arial" w:cs="Arial"/>
          <w:bCs w:val="0"/>
          <w:color w:val="202124"/>
          <w:szCs w:val="22"/>
        </w:rPr>
        <w:t xml:space="preserve"> </w:t>
      </w:r>
    </w:p>
    <w:p w:rsidR="008F0805" w:rsidRDefault="008954AC" w:rsidP="008F0805">
      <w:pPr>
        <w:shd w:val="clear" w:color="auto" w:fill="FFFFFF"/>
        <w:spacing w:line="300" w:lineRule="atLeast"/>
        <w:ind w:firstLine="284"/>
        <w:rPr>
          <w:rFonts w:ascii="Arial" w:hAnsi="Arial" w:cs="Arial"/>
          <w:bCs w:val="0"/>
          <w:color w:val="202124"/>
          <w:szCs w:val="22"/>
        </w:rPr>
      </w:pPr>
      <w:r w:rsidRPr="008954AC">
        <w:rPr>
          <w:rFonts w:ascii="Arial" w:hAnsi="Arial" w:cs="Arial"/>
          <w:b/>
          <w:bCs w:val="0"/>
          <w:color w:val="202124"/>
          <w:szCs w:val="22"/>
        </w:rPr>
        <w:br/>
        <w:t>Instrucciones:</w:t>
      </w:r>
      <w:r w:rsidRPr="008954AC">
        <w:rPr>
          <w:rFonts w:ascii="Arial" w:hAnsi="Arial" w:cs="Arial"/>
          <w:bCs w:val="0"/>
          <w:color w:val="202124"/>
          <w:szCs w:val="22"/>
        </w:rPr>
        <w:br/>
        <w:t>a. Lea atentamente cada uno de los ítems</w:t>
      </w:r>
      <w:r w:rsidRPr="008954AC">
        <w:rPr>
          <w:rFonts w:ascii="Arial" w:hAnsi="Arial" w:cs="Arial"/>
          <w:bCs w:val="0"/>
          <w:color w:val="202124"/>
          <w:szCs w:val="22"/>
        </w:rPr>
        <w:br/>
        <w:t xml:space="preserve">b. </w:t>
      </w:r>
      <w:r w:rsidR="00500AEB">
        <w:rPr>
          <w:rFonts w:ascii="Arial" w:hAnsi="Arial" w:cs="Arial"/>
          <w:bCs w:val="0"/>
          <w:color w:val="202124"/>
          <w:szCs w:val="22"/>
        </w:rPr>
        <w:t xml:space="preserve">Marque x </w:t>
      </w:r>
      <w:r w:rsidR="00500AEB" w:rsidRPr="008954AC">
        <w:rPr>
          <w:rFonts w:ascii="Arial" w:hAnsi="Arial" w:cs="Arial"/>
          <w:bCs w:val="0"/>
          <w:color w:val="202124"/>
          <w:szCs w:val="22"/>
        </w:rPr>
        <w:t>la</w:t>
      </w:r>
      <w:r w:rsidRPr="008954AC">
        <w:rPr>
          <w:rFonts w:ascii="Arial" w:hAnsi="Arial" w:cs="Arial"/>
          <w:bCs w:val="0"/>
          <w:color w:val="202124"/>
          <w:szCs w:val="22"/>
        </w:rPr>
        <w:t xml:space="preserve"> respuesta que </w:t>
      </w:r>
      <w:r w:rsidR="00DB05FE" w:rsidRPr="008954AC">
        <w:rPr>
          <w:rFonts w:ascii="Arial" w:hAnsi="Arial" w:cs="Arial"/>
          <w:bCs w:val="0"/>
          <w:color w:val="202124"/>
          <w:szCs w:val="22"/>
        </w:rPr>
        <w:t>más</w:t>
      </w:r>
      <w:r w:rsidRPr="008954AC">
        <w:rPr>
          <w:rFonts w:ascii="Arial" w:hAnsi="Arial" w:cs="Arial"/>
          <w:bCs w:val="0"/>
          <w:color w:val="202124"/>
          <w:szCs w:val="22"/>
        </w:rPr>
        <w:t xml:space="preserve"> se acerque a SU OPINIÓN PERSONAL</w:t>
      </w:r>
      <w:r w:rsidRPr="008954AC">
        <w:rPr>
          <w:rFonts w:ascii="Arial" w:hAnsi="Arial" w:cs="Arial"/>
          <w:bCs w:val="0"/>
          <w:color w:val="202124"/>
          <w:szCs w:val="22"/>
        </w:rPr>
        <w:br/>
        <w:t>c.  Marque una</w:t>
      </w:r>
      <w:r w:rsidR="00DB05FE">
        <w:rPr>
          <w:rFonts w:ascii="Arial" w:hAnsi="Arial" w:cs="Arial"/>
          <w:bCs w:val="0"/>
          <w:color w:val="202124"/>
          <w:szCs w:val="22"/>
        </w:rPr>
        <w:t xml:space="preserve"> sola respuesta para cada ítem</w:t>
      </w:r>
    </w:p>
    <w:p w:rsidR="008F0805" w:rsidRPr="00875C4F" w:rsidRDefault="008F0805" w:rsidP="008F0805">
      <w:pPr>
        <w:shd w:val="clear" w:color="auto" w:fill="FFFFFF"/>
        <w:spacing w:line="300" w:lineRule="atLeast"/>
        <w:rPr>
          <w:rFonts w:ascii="Arial" w:hAnsi="Arial" w:cs="Arial"/>
          <w:b/>
          <w:color w:val="202124"/>
          <w:szCs w:val="22"/>
        </w:rPr>
      </w:pPr>
      <w:r>
        <w:rPr>
          <w:rFonts w:ascii="Arial" w:hAnsi="Arial" w:cs="Arial"/>
          <w:bCs w:val="0"/>
          <w:color w:val="202124"/>
          <w:szCs w:val="22"/>
        </w:rPr>
        <w:t xml:space="preserve">d. Escala de </w:t>
      </w:r>
      <w:r w:rsidR="00944EAE">
        <w:rPr>
          <w:rFonts w:ascii="Arial" w:hAnsi="Arial" w:cs="Arial"/>
          <w:bCs w:val="0"/>
          <w:color w:val="202124"/>
          <w:szCs w:val="22"/>
        </w:rPr>
        <w:t>valoración:</w:t>
      </w:r>
      <w:r>
        <w:rPr>
          <w:rFonts w:ascii="Arial" w:hAnsi="Arial" w:cs="Arial"/>
          <w:bCs w:val="0"/>
          <w:color w:val="202124"/>
          <w:szCs w:val="22"/>
        </w:rPr>
        <w:t xml:space="preserve">  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1- </w:t>
      </w:r>
      <w:r w:rsidR="00C93217">
        <w:rPr>
          <w:rFonts w:ascii="Arial" w:hAnsi="Arial" w:cs="Arial"/>
          <w:b/>
          <w:color w:val="202124"/>
          <w:szCs w:val="22"/>
        </w:rPr>
        <w:t xml:space="preserve">Malo 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  </w:t>
      </w:r>
      <w:r w:rsidR="00C93217">
        <w:rPr>
          <w:rFonts w:ascii="Arial" w:hAnsi="Arial" w:cs="Arial"/>
          <w:b/>
          <w:color w:val="202124"/>
          <w:szCs w:val="22"/>
        </w:rPr>
        <w:t>2</w:t>
      </w:r>
      <w:r w:rsidR="00C93217" w:rsidRPr="00875C4F">
        <w:rPr>
          <w:rFonts w:ascii="Arial" w:hAnsi="Arial" w:cs="Arial"/>
          <w:b/>
          <w:color w:val="202124"/>
          <w:szCs w:val="22"/>
        </w:rPr>
        <w:t xml:space="preserve">- </w:t>
      </w:r>
      <w:r w:rsidR="00C93217">
        <w:rPr>
          <w:rFonts w:ascii="Arial" w:hAnsi="Arial" w:cs="Arial"/>
          <w:b/>
          <w:color w:val="202124"/>
          <w:szCs w:val="22"/>
        </w:rPr>
        <w:t xml:space="preserve">Regular  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 </w:t>
      </w:r>
      <w:r w:rsidR="00C93217">
        <w:rPr>
          <w:rFonts w:ascii="Arial" w:hAnsi="Arial" w:cs="Arial"/>
          <w:b/>
          <w:color w:val="202124"/>
          <w:szCs w:val="22"/>
        </w:rPr>
        <w:t>3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- </w:t>
      </w:r>
      <w:r w:rsidR="00752B83">
        <w:rPr>
          <w:rFonts w:ascii="Arial" w:hAnsi="Arial" w:cs="Arial"/>
          <w:b/>
          <w:color w:val="202124"/>
          <w:szCs w:val="22"/>
        </w:rPr>
        <w:t>Bueno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   </w:t>
      </w:r>
      <w:r w:rsidR="00C93217">
        <w:rPr>
          <w:rFonts w:ascii="Arial" w:hAnsi="Arial" w:cs="Arial"/>
          <w:b/>
          <w:color w:val="202124"/>
          <w:szCs w:val="22"/>
        </w:rPr>
        <w:t>4</w:t>
      </w:r>
      <w:r w:rsidR="006E5C80" w:rsidRPr="00875C4F">
        <w:rPr>
          <w:rFonts w:ascii="Arial" w:hAnsi="Arial" w:cs="Arial"/>
          <w:b/>
          <w:color w:val="202124"/>
          <w:szCs w:val="22"/>
        </w:rPr>
        <w:t xml:space="preserve">- </w:t>
      </w:r>
      <w:r w:rsidR="00752B83">
        <w:rPr>
          <w:rFonts w:ascii="Arial" w:hAnsi="Arial" w:cs="Arial"/>
          <w:b/>
          <w:color w:val="202124"/>
          <w:szCs w:val="22"/>
        </w:rPr>
        <w:t xml:space="preserve">Muy </w:t>
      </w:r>
      <w:r w:rsidR="006E5C80" w:rsidRPr="00875C4F">
        <w:rPr>
          <w:rFonts w:ascii="Arial" w:hAnsi="Arial" w:cs="Arial"/>
          <w:b/>
          <w:color w:val="202124"/>
          <w:szCs w:val="22"/>
        </w:rPr>
        <w:t>Bueno</w:t>
      </w:r>
    </w:p>
    <w:p w:rsidR="00B31A07" w:rsidRDefault="00B31A07" w:rsidP="0034169C">
      <w:pPr>
        <w:shd w:val="clear" w:color="auto" w:fill="FFFFFF"/>
        <w:spacing w:line="300" w:lineRule="atLeast"/>
        <w:ind w:firstLine="284"/>
        <w:rPr>
          <w:rFonts w:ascii="Arial" w:hAnsi="Arial" w:cs="Arial"/>
          <w:bCs w:val="0"/>
          <w:color w:val="202124"/>
          <w:szCs w:val="22"/>
        </w:rPr>
      </w:pPr>
    </w:p>
    <w:p w:rsidR="008954AC" w:rsidRDefault="008954AC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  <w:r w:rsidRPr="008954AC">
        <w:rPr>
          <w:rFonts w:ascii="Arial" w:hAnsi="Arial" w:cs="Arial"/>
          <w:b/>
          <w:bCs w:val="0"/>
          <w:color w:val="202124"/>
          <w:szCs w:val="22"/>
        </w:rPr>
        <w:t>Observación:</w:t>
      </w:r>
      <w:r w:rsidRPr="008954AC">
        <w:rPr>
          <w:rFonts w:ascii="Arial" w:hAnsi="Arial" w:cs="Arial"/>
          <w:bCs w:val="0"/>
          <w:color w:val="202124"/>
          <w:szCs w:val="22"/>
        </w:rPr>
        <w:br/>
        <w:t>La presente encuesta será tratada de forma anónima.</w:t>
      </w:r>
    </w:p>
    <w:p w:rsidR="00DB05FE" w:rsidRPr="008F0805" w:rsidRDefault="00DB05FE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  <w:lang w:val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9"/>
        <w:gridCol w:w="551"/>
        <w:gridCol w:w="1250"/>
        <w:gridCol w:w="575"/>
        <w:gridCol w:w="1659"/>
        <w:gridCol w:w="473"/>
        <w:gridCol w:w="2852"/>
      </w:tblGrid>
      <w:tr w:rsidR="00500AEB" w:rsidTr="00AE61AA">
        <w:trPr>
          <w:trHeight w:val="481"/>
        </w:trPr>
        <w:tc>
          <w:tcPr>
            <w:tcW w:w="10763" w:type="dxa"/>
            <w:gridSpan w:val="7"/>
            <w:shd w:val="clear" w:color="auto" w:fill="DEEAF6" w:themeFill="accent1" w:themeFillTint="33"/>
          </w:tcPr>
          <w:p w:rsidR="00500AEB" w:rsidRPr="00500AEB" w:rsidRDefault="00500AEB" w:rsidP="00500AEB">
            <w:pPr>
              <w:pStyle w:val="Prrafodelista"/>
              <w:numPr>
                <w:ilvl w:val="0"/>
                <w:numId w:val="13"/>
              </w:numPr>
              <w:spacing w:line="300" w:lineRule="atLeast"/>
              <w:ind w:left="171" w:hanging="171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 w:rsidRPr="00500AEB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Datos generales </w:t>
            </w:r>
          </w:p>
        </w:tc>
      </w:tr>
      <w:tr w:rsidR="002431B0" w:rsidTr="002431B0">
        <w:trPr>
          <w:trHeight w:val="610"/>
        </w:trPr>
        <w:tc>
          <w:tcPr>
            <w:tcW w:w="3090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Género </w:t>
            </w:r>
          </w:p>
        </w:tc>
        <w:tc>
          <w:tcPr>
            <w:tcW w:w="581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1262" w:type="dxa"/>
            <w:vAlign w:val="bottom"/>
          </w:tcPr>
          <w:p w:rsidR="002431B0" w:rsidRPr="006E5C80" w:rsidRDefault="002431B0" w:rsidP="002431B0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 Masculino </w:t>
            </w:r>
          </w:p>
        </w:tc>
        <w:tc>
          <w:tcPr>
            <w:tcW w:w="607" w:type="dxa"/>
            <w:vAlign w:val="bottom"/>
          </w:tcPr>
          <w:p w:rsidR="002431B0" w:rsidRPr="006E5C80" w:rsidRDefault="002431B0" w:rsidP="002431B0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1709" w:type="dxa"/>
            <w:vAlign w:val="bottom"/>
          </w:tcPr>
          <w:p w:rsidR="002431B0" w:rsidRPr="006E5C80" w:rsidRDefault="002431B0" w:rsidP="002431B0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Femenino </w:t>
            </w:r>
          </w:p>
        </w:tc>
        <w:tc>
          <w:tcPr>
            <w:tcW w:w="495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3019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2431B0" w:rsidTr="006A7AA5">
        <w:tc>
          <w:tcPr>
            <w:tcW w:w="3090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Rango de edad </w:t>
            </w:r>
          </w:p>
        </w:tc>
        <w:tc>
          <w:tcPr>
            <w:tcW w:w="581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1262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Entre 15 a 29 años </w:t>
            </w:r>
          </w:p>
        </w:tc>
        <w:tc>
          <w:tcPr>
            <w:tcW w:w="607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1709" w:type="dxa"/>
          </w:tcPr>
          <w:p w:rsidR="002431B0" w:rsidRPr="006E5C80" w:rsidRDefault="002431B0" w:rsidP="00500AEB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>Entre 30 a 34 años</w:t>
            </w:r>
          </w:p>
        </w:tc>
        <w:tc>
          <w:tcPr>
            <w:tcW w:w="495" w:type="dxa"/>
          </w:tcPr>
          <w:p w:rsidR="002431B0" w:rsidRPr="006E5C80" w:rsidRDefault="002431B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3019" w:type="dxa"/>
          </w:tcPr>
          <w:p w:rsidR="002431B0" w:rsidRPr="006E5C80" w:rsidRDefault="002431B0" w:rsidP="00500AEB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Entre 35 años en adelante </w:t>
            </w:r>
          </w:p>
        </w:tc>
      </w:tr>
      <w:tr w:rsidR="006E5C80" w:rsidTr="003C0B74">
        <w:tc>
          <w:tcPr>
            <w:tcW w:w="3090" w:type="dxa"/>
          </w:tcPr>
          <w:p w:rsidR="006E5C80" w:rsidRPr="006E5C80" w:rsidRDefault="006E5C8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Dirección/Departamento/área en que ha recibido el servicio </w:t>
            </w:r>
          </w:p>
        </w:tc>
        <w:tc>
          <w:tcPr>
            <w:tcW w:w="7673" w:type="dxa"/>
            <w:gridSpan w:val="6"/>
          </w:tcPr>
          <w:p w:rsidR="006E5C80" w:rsidRPr="006E5C80" w:rsidRDefault="006E5C8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6E5C80" w:rsidTr="003C0B74">
        <w:tc>
          <w:tcPr>
            <w:tcW w:w="3090" w:type="dxa"/>
          </w:tcPr>
          <w:p w:rsidR="006E5C80" w:rsidRPr="006E5C80" w:rsidRDefault="006E5C80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>
              <w:rPr>
                <w:rFonts w:ascii="Arial" w:hAnsi="Arial" w:cs="Arial"/>
                <w:bCs w:val="0"/>
                <w:color w:val="202124"/>
                <w:sz w:val="20"/>
              </w:rPr>
              <w:t>Indique el servicio que está evaluando</w:t>
            </w:r>
          </w:p>
        </w:tc>
        <w:tc>
          <w:tcPr>
            <w:tcW w:w="7673" w:type="dxa"/>
            <w:gridSpan w:val="6"/>
          </w:tcPr>
          <w:p w:rsidR="006E5C80" w:rsidRPr="006E5C80" w:rsidRDefault="006E399F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>
              <w:rPr>
                <w:rFonts w:ascii="Arial" w:hAnsi="Arial" w:cs="Arial"/>
                <w:bCs w:val="0"/>
                <w:color w:val="202124"/>
                <w:sz w:val="20"/>
              </w:rPr>
              <w:t>Ejemplo: registro, renovación de registro, mantenimiento de registro, inspección, ensayos laboratoriales, autorizaciones de importación, facturación, etc.</w:t>
            </w:r>
          </w:p>
        </w:tc>
      </w:tr>
      <w:tr w:rsidR="00BF65CC" w:rsidTr="00177F8C">
        <w:tc>
          <w:tcPr>
            <w:tcW w:w="3090" w:type="dxa"/>
          </w:tcPr>
          <w:p w:rsidR="00BF65CC" w:rsidRPr="006E5C80" w:rsidRDefault="00BF65CC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6E5C80">
              <w:rPr>
                <w:rFonts w:ascii="Arial" w:hAnsi="Arial" w:cs="Arial"/>
                <w:bCs w:val="0"/>
                <w:color w:val="202124"/>
                <w:sz w:val="20"/>
              </w:rPr>
              <w:t xml:space="preserve">Fecha: </w:t>
            </w:r>
          </w:p>
        </w:tc>
        <w:tc>
          <w:tcPr>
            <w:tcW w:w="7673" w:type="dxa"/>
            <w:gridSpan w:val="6"/>
          </w:tcPr>
          <w:p w:rsidR="00BF65CC" w:rsidRPr="006E5C80" w:rsidRDefault="00BF65CC" w:rsidP="008954AC">
            <w:pPr>
              <w:spacing w:line="300" w:lineRule="atLeast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</w:tbl>
    <w:p w:rsidR="00B03D72" w:rsidRPr="008954AC" w:rsidRDefault="00B03D72" w:rsidP="008954AC">
      <w:pPr>
        <w:shd w:val="clear" w:color="auto" w:fill="FFFFFF"/>
        <w:spacing w:line="300" w:lineRule="atLeast"/>
        <w:rPr>
          <w:rFonts w:ascii="Arial" w:hAnsi="Arial" w:cs="Arial"/>
          <w:bCs w:val="0"/>
          <w:color w:val="202124"/>
          <w:szCs w:val="22"/>
        </w:rPr>
      </w:pPr>
    </w:p>
    <w:p w:rsidR="008954AC" w:rsidRPr="008954AC" w:rsidRDefault="008954AC" w:rsidP="008954AC">
      <w:pPr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072"/>
        <w:gridCol w:w="426"/>
        <w:gridCol w:w="425"/>
        <w:gridCol w:w="425"/>
        <w:gridCol w:w="425"/>
      </w:tblGrid>
      <w:tr w:rsidR="00D90478" w:rsidTr="00CD7342">
        <w:tc>
          <w:tcPr>
            <w:tcW w:w="10773" w:type="dxa"/>
            <w:gridSpan w:val="5"/>
            <w:shd w:val="clear" w:color="auto" w:fill="DEEAF6" w:themeFill="accent1" w:themeFillTint="33"/>
          </w:tcPr>
          <w:p w:rsidR="00D90478" w:rsidRPr="00D90478" w:rsidRDefault="00D90478" w:rsidP="00D90478">
            <w:pPr>
              <w:pStyle w:val="Prrafodelista"/>
              <w:numPr>
                <w:ilvl w:val="0"/>
                <w:numId w:val="20"/>
              </w:numPr>
              <w:spacing w:line="300" w:lineRule="atLeast"/>
              <w:ind w:left="318" w:hanging="258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r w:rsidRPr="00D90478">
              <w:rPr>
                <w:rFonts w:ascii="Arial" w:hAnsi="Arial" w:cs="Arial"/>
                <w:b/>
                <w:bCs w:val="0"/>
                <w:color w:val="202124"/>
                <w:szCs w:val="22"/>
              </w:rPr>
              <w:t>Cuestionario</w:t>
            </w:r>
            <w:r w:rsidRPr="00D90478"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  <w:t xml:space="preserve"> </w:t>
            </w:r>
          </w:p>
        </w:tc>
      </w:tr>
      <w:tr w:rsidR="00C93217" w:rsidTr="00C93217">
        <w:tc>
          <w:tcPr>
            <w:tcW w:w="9072" w:type="dxa"/>
            <w:shd w:val="clear" w:color="auto" w:fill="DEEAF6" w:themeFill="accent1" w:themeFillTint="33"/>
          </w:tcPr>
          <w:p w:rsidR="00C93217" w:rsidRPr="002431B0" w:rsidRDefault="00C93217" w:rsidP="006E5C80">
            <w:pPr>
              <w:spacing w:line="300" w:lineRule="atLeast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bookmarkStart w:id="0" w:name="_Hlk132959545"/>
            <w:r w:rsidRPr="00AB583C">
              <w:rPr>
                <w:rFonts w:ascii="Arial" w:hAnsi="Arial" w:cs="Arial"/>
                <w:b/>
                <w:bCs w:val="0"/>
                <w:color w:val="202124"/>
                <w:szCs w:val="22"/>
              </w:rPr>
              <w:t>Aspectos a evaluar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C93217" w:rsidRPr="002431B0" w:rsidRDefault="00C93217" w:rsidP="002431B0">
            <w:pPr>
              <w:spacing w:line="300" w:lineRule="atLeast"/>
              <w:jc w:val="center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  <w:t>1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C93217" w:rsidRPr="002431B0" w:rsidRDefault="00C93217" w:rsidP="002431B0">
            <w:pPr>
              <w:spacing w:line="300" w:lineRule="atLeast"/>
              <w:jc w:val="center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  <w:t>2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C93217" w:rsidRPr="002431B0" w:rsidRDefault="00C93217" w:rsidP="002431B0">
            <w:pPr>
              <w:spacing w:line="300" w:lineRule="atLeast"/>
              <w:jc w:val="center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  <w:t>3</w:t>
            </w:r>
          </w:p>
        </w:tc>
        <w:tc>
          <w:tcPr>
            <w:tcW w:w="425" w:type="dxa"/>
            <w:shd w:val="clear" w:color="auto" w:fill="DEEAF6" w:themeFill="accent1" w:themeFillTint="33"/>
          </w:tcPr>
          <w:p w:rsidR="00C93217" w:rsidRPr="002431B0" w:rsidRDefault="00C93217" w:rsidP="002431B0">
            <w:pPr>
              <w:spacing w:line="300" w:lineRule="atLeast"/>
              <w:jc w:val="center"/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 w:val="20"/>
                <w:szCs w:val="22"/>
              </w:rPr>
              <w:t>4</w:t>
            </w:r>
          </w:p>
        </w:tc>
      </w:tr>
      <w:bookmarkEnd w:id="0"/>
      <w:tr w:rsidR="006025C2" w:rsidTr="00CD7342">
        <w:trPr>
          <w:trHeight w:val="435"/>
        </w:trPr>
        <w:tc>
          <w:tcPr>
            <w:tcW w:w="10773" w:type="dxa"/>
            <w:gridSpan w:val="5"/>
            <w:shd w:val="clear" w:color="auto" w:fill="9CC2E5" w:themeFill="accent1" w:themeFillTint="99"/>
          </w:tcPr>
          <w:p w:rsidR="006025C2" w:rsidRPr="00B65239" w:rsidRDefault="006025C2" w:rsidP="006025C2">
            <w:pPr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B31A07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Calidad del servicio </w:t>
            </w:r>
          </w:p>
        </w:tc>
      </w:tr>
      <w:tr w:rsidR="00C93217" w:rsidTr="00C93217">
        <w:trPr>
          <w:trHeight w:val="507"/>
        </w:trPr>
        <w:tc>
          <w:tcPr>
            <w:tcW w:w="9072" w:type="dxa"/>
            <w:vAlign w:val="center"/>
          </w:tcPr>
          <w:p w:rsidR="00C93217" w:rsidRPr="00875C4F" w:rsidRDefault="00C93217" w:rsidP="005D4A91">
            <w:pPr>
              <w:pStyle w:val="Prrafodelista"/>
              <w:numPr>
                <w:ilvl w:val="0"/>
                <w:numId w:val="16"/>
              </w:numPr>
              <w:ind w:left="176" w:hanging="284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 la amabilidad con la que fue atendido durante la actividad que realizó en el SENAVE.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507"/>
        </w:trPr>
        <w:tc>
          <w:tcPr>
            <w:tcW w:w="9072" w:type="dxa"/>
            <w:vAlign w:val="center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176" w:hanging="284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 Valore la información disponible en la página web de la institución. 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405"/>
        </w:trPr>
        <w:tc>
          <w:tcPr>
            <w:tcW w:w="9072" w:type="dxa"/>
            <w:vAlign w:val="center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176" w:hanging="284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 la calidad de asesoramiento técnico para atender consultas y/o sugerencias.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425"/>
        </w:trPr>
        <w:tc>
          <w:tcPr>
            <w:tcW w:w="9072" w:type="dxa"/>
            <w:vAlign w:val="center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176" w:hanging="284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 la calidad técnica de la documentación, recibida por la prestación de servicios.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425"/>
        </w:trPr>
        <w:tc>
          <w:tcPr>
            <w:tcW w:w="9072" w:type="dxa"/>
            <w:vAlign w:val="center"/>
          </w:tcPr>
          <w:p w:rsidR="00C93217" w:rsidRPr="00875C4F" w:rsidRDefault="00C93217" w:rsidP="005D4A91">
            <w:pPr>
              <w:pStyle w:val="Prrafodelista"/>
              <w:numPr>
                <w:ilvl w:val="0"/>
                <w:numId w:val="16"/>
              </w:numPr>
              <w:ind w:left="176" w:hanging="284"/>
              <w:jc w:val="both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Sistema de Trámites Electrónicos del SENAVE – TES, valore si las gestiones realizadas con el TES, han colaborado a disminuir el tiempo de respuesta a las solicitudes. 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372"/>
        </w:trPr>
        <w:tc>
          <w:tcPr>
            <w:tcW w:w="9072" w:type="dxa"/>
            <w:vAlign w:val="center"/>
          </w:tcPr>
          <w:p w:rsidR="00C93217" w:rsidRPr="00875C4F" w:rsidRDefault="00C93217" w:rsidP="005D4A91">
            <w:pPr>
              <w:pStyle w:val="Prrafodelista"/>
              <w:numPr>
                <w:ilvl w:val="0"/>
                <w:numId w:val="16"/>
              </w:numPr>
              <w:ind w:left="176" w:hanging="284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Valore, si las Normativas vigentes del SENAVE son aplicables a las necesidades actuales del mercado.</w:t>
            </w:r>
          </w:p>
        </w:tc>
        <w:tc>
          <w:tcPr>
            <w:tcW w:w="426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  <w:tc>
          <w:tcPr>
            <w:tcW w:w="425" w:type="dxa"/>
          </w:tcPr>
          <w:p w:rsidR="00C93217" w:rsidRPr="00B65239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6025C2" w:rsidTr="00CD7342">
        <w:trPr>
          <w:trHeight w:val="350"/>
        </w:trPr>
        <w:tc>
          <w:tcPr>
            <w:tcW w:w="10773" w:type="dxa"/>
            <w:gridSpan w:val="5"/>
            <w:shd w:val="clear" w:color="auto" w:fill="9CC2E5" w:themeFill="accent1" w:themeFillTint="99"/>
          </w:tcPr>
          <w:p w:rsidR="006025C2" w:rsidRPr="00B65239" w:rsidRDefault="006025C2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  <w:r w:rsidRPr="00B31A07">
              <w:rPr>
                <w:rFonts w:ascii="Arial" w:hAnsi="Arial" w:cs="Arial"/>
                <w:b/>
                <w:bCs w:val="0"/>
                <w:color w:val="202124"/>
                <w:szCs w:val="22"/>
              </w:rPr>
              <w:t>Tiempo para la presentación de servicios</w:t>
            </w: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 </w:t>
            </w:r>
          </w:p>
        </w:tc>
      </w:tr>
      <w:tr w:rsidR="00C93217" w:rsidRPr="00875C4F" w:rsidTr="00C93217">
        <w:trPr>
          <w:trHeight w:val="481"/>
        </w:trPr>
        <w:tc>
          <w:tcPr>
            <w:tcW w:w="9072" w:type="dxa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34" w:hanging="142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Valore el plazo de respuesta a su solicitud. 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C93217" w:rsidRPr="00875C4F" w:rsidTr="00C93217">
        <w:trPr>
          <w:trHeight w:val="481"/>
        </w:trPr>
        <w:tc>
          <w:tcPr>
            <w:tcW w:w="9072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34" w:hanging="142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En situación de urgencia, valore la rapidez de respuesta del SENAVE.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C93217" w:rsidRPr="00875C4F" w:rsidTr="00C93217">
        <w:trPr>
          <w:trHeight w:val="481"/>
        </w:trPr>
        <w:tc>
          <w:tcPr>
            <w:tcW w:w="9072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tabs>
                <w:tab w:val="left" w:pos="176"/>
              </w:tabs>
              <w:spacing w:line="360" w:lineRule="auto"/>
              <w:ind w:left="34" w:hanging="142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Valore la agilidad y practicidad de las gestiones </w:t>
            </w:r>
            <w:r w:rsidRPr="00875C4F">
              <w:rPr>
                <w:rStyle w:val="m7eme"/>
                <w:rFonts w:ascii="Helvetica" w:hAnsi="Helvetica" w:cs="Helvetica"/>
                <w:color w:val="202124"/>
                <w:sz w:val="20"/>
                <w:shd w:val="clear" w:color="auto" w:fill="FFFFFF"/>
              </w:rPr>
              <w:t>administrativas.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55545F" w:rsidTr="001329E9">
        <w:trPr>
          <w:trHeight w:val="450"/>
        </w:trPr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545F" w:rsidRPr="00B65239" w:rsidRDefault="0055545F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1329E9" w:rsidTr="001329E9">
        <w:trPr>
          <w:trHeight w:val="450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29E9" w:rsidRPr="0050131A" w:rsidRDefault="001329E9" w:rsidP="00C42C4D">
            <w:pPr>
              <w:spacing w:line="360" w:lineRule="auto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</w:p>
        </w:tc>
      </w:tr>
      <w:tr w:rsidR="00C93217" w:rsidTr="00C93217">
        <w:trPr>
          <w:trHeight w:val="450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93217" w:rsidRPr="0050131A" w:rsidRDefault="00C93217" w:rsidP="001329E9">
            <w:pPr>
              <w:spacing w:line="300" w:lineRule="atLeast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 w:rsidRPr="001329E9">
              <w:rPr>
                <w:rFonts w:ascii="Arial" w:hAnsi="Arial" w:cs="Arial"/>
                <w:b/>
                <w:bCs w:val="0"/>
                <w:color w:val="202124"/>
                <w:szCs w:val="22"/>
              </w:rPr>
              <w:lastRenderedPageBreak/>
              <w:t>Aspectos a evaluar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93217" w:rsidRPr="00C93217" w:rsidRDefault="00C93217" w:rsidP="001329E9">
            <w:pPr>
              <w:jc w:val="center"/>
              <w:rPr>
                <w:b/>
                <w:bCs w:val="0"/>
                <w:sz w:val="20"/>
              </w:rPr>
            </w:pPr>
            <w:r w:rsidRPr="00C93217">
              <w:rPr>
                <w:b/>
                <w:bCs w:val="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93217" w:rsidRPr="00C93217" w:rsidRDefault="00C93217" w:rsidP="001329E9">
            <w:pPr>
              <w:jc w:val="center"/>
              <w:rPr>
                <w:b/>
                <w:bCs w:val="0"/>
                <w:sz w:val="20"/>
              </w:rPr>
            </w:pPr>
            <w:r w:rsidRPr="00C93217">
              <w:rPr>
                <w:b/>
                <w:bCs w:val="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93217" w:rsidRPr="00C93217" w:rsidRDefault="00C93217" w:rsidP="001329E9">
            <w:pPr>
              <w:jc w:val="center"/>
              <w:rPr>
                <w:b/>
                <w:bCs w:val="0"/>
                <w:sz w:val="20"/>
              </w:rPr>
            </w:pPr>
            <w:r w:rsidRPr="00C93217">
              <w:rPr>
                <w:b/>
                <w:bCs w:val="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C93217" w:rsidRPr="00C93217" w:rsidRDefault="00C93217" w:rsidP="001329E9">
            <w:pPr>
              <w:jc w:val="center"/>
              <w:rPr>
                <w:b/>
                <w:bCs w:val="0"/>
                <w:sz w:val="20"/>
              </w:rPr>
            </w:pPr>
            <w:r w:rsidRPr="00C93217">
              <w:rPr>
                <w:b/>
                <w:bCs w:val="0"/>
                <w:sz w:val="20"/>
              </w:rPr>
              <w:t>4</w:t>
            </w:r>
          </w:p>
        </w:tc>
      </w:tr>
      <w:tr w:rsidR="001329E9" w:rsidTr="00C70778">
        <w:trPr>
          <w:trHeight w:val="450"/>
        </w:trPr>
        <w:tc>
          <w:tcPr>
            <w:tcW w:w="10773" w:type="dxa"/>
            <w:gridSpan w:val="5"/>
            <w:shd w:val="clear" w:color="auto" w:fill="9CC2E5" w:themeFill="accent1" w:themeFillTint="99"/>
          </w:tcPr>
          <w:p w:rsidR="001329E9" w:rsidRDefault="001329E9" w:rsidP="00C42C4D">
            <w:pPr>
              <w:spacing w:line="360" w:lineRule="auto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 w:rsidRPr="0050131A">
              <w:rPr>
                <w:rFonts w:ascii="Arial" w:hAnsi="Arial" w:cs="Arial"/>
                <w:b/>
                <w:bCs w:val="0"/>
                <w:color w:val="202124"/>
                <w:szCs w:val="22"/>
              </w:rPr>
              <w:t>Costo del servicio</w:t>
            </w:r>
          </w:p>
        </w:tc>
      </w:tr>
      <w:tr w:rsidR="00C93217" w:rsidRPr="00875C4F" w:rsidTr="00C93217">
        <w:trPr>
          <w:trHeight w:val="471"/>
        </w:trPr>
        <w:tc>
          <w:tcPr>
            <w:tcW w:w="9072" w:type="dxa"/>
          </w:tcPr>
          <w:p w:rsidR="00C93217" w:rsidRPr="00875C4F" w:rsidRDefault="00C93217" w:rsidP="005D4A91">
            <w:pPr>
              <w:pStyle w:val="Prrafodelista"/>
              <w:numPr>
                <w:ilvl w:val="0"/>
                <w:numId w:val="16"/>
              </w:numPr>
              <w:ind w:left="317" w:hanging="425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Valore la relación </w:t>
            </w:r>
            <w:r w:rsidRPr="00875C4F">
              <w:rPr>
                <w:rFonts w:ascii="Arial" w:hAnsi="Arial" w:cs="Arial"/>
                <w:b/>
                <w:bCs w:val="0"/>
                <w:color w:val="202124"/>
                <w:sz w:val="20"/>
              </w:rPr>
              <w:t>calidad/costo</w:t>
            </w: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 en relación a los servicios ofrecidos por la institución.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C93217" w:rsidRPr="00875C4F" w:rsidTr="00C93217">
        <w:trPr>
          <w:trHeight w:val="503"/>
        </w:trPr>
        <w:tc>
          <w:tcPr>
            <w:tcW w:w="9072" w:type="dxa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318" w:hanging="426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 la satisfacción global del servicio prestado por el SENAVE.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55545F" w:rsidTr="00791D9E">
        <w:trPr>
          <w:trHeight w:val="425"/>
        </w:trPr>
        <w:tc>
          <w:tcPr>
            <w:tcW w:w="10773" w:type="dxa"/>
            <w:gridSpan w:val="5"/>
            <w:shd w:val="clear" w:color="auto" w:fill="9CC2E5" w:themeFill="accent1" w:themeFillTint="99"/>
          </w:tcPr>
          <w:p w:rsidR="0055545F" w:rsidRPr="0055545F" w:rsidRDefault="00CA4267" w:rsidP="00C42C4D">
            <w:pPr>
              <w:pStyle w:val="Prrafodelista"/>
              <w:spacing w:line="360" w:lineRule="auto"/>
              <w:ind w:left="176" w:hanging="176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Recursos </w:t>
            </w:r>
          </w:p>
        </w:tc>
      </w:tr>
      <w:tr w:rsidR="00C93217" w:rsidRPr="00875C4F" w:rsidTr="00C93217">
        <w:trPr>
          <w:trHeight w:val="534"/>
        </w:trPr>
        <w:tc>
          <w:tcPr>
            <w:tcW w:w="9072" w:type="dxa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318" w:hanging="426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La infraestructura del SENAVE, es óptima para prestar los servicios que ofrece.  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C93217" w:rsidRPr="00875C4F" w:rsidTr="00C93217">
        <w:trPr>
          <w:trHeight w:val="534"/>
        </w:trPr>
        <w:tc>
          <w:tcPr>
            <w:tcW w:w="9072" w:type="dxa"/>
          </w:tcPr>
          <w:p w:rsidR="00C93217" w:rsidRPr="00875C4F" w:rsidRDefault="00C93217" w:rsidP="00C42C4D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318" w:hanging="426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>Valore la dotación de recursos en cuanto a infraestructura, el espacio es adecuado para atención al público.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  <w:tr w:rsidR="00C93217" w:rsidRPr="00875C4F" w:rsidTr="00C93217">
        <w:tc>
          <w:tcPr>
            <w:tcW w:w="9072" w:type="dxa"/>
          </w:tcPr>
          <w:p w:rsidR="00C93217" w:rsidRPr="00875C4F" w:rsidRDefault="00C93217" w:rsidP="005D4A91">
            <w:pPr>
              <w:pStyle w:val="Prrafodelista"/>
              <w:spacing w:line="360" w:lineRule="auto"/>
              <w:ind w:left="0" w:hanging="108"/>
              <w:rPr>
                <w:rFonts w:ascii="Arial" w:hAnsi="Arial" w:cs="Arial"/>
                <w:bCs w:val="0"/>
                <w:color w:val="202124"/>
                <w:sz w:val="20"/>
              </w:rPr>
            </w:pPr>
            <w:r w:rsidRPr="00875C4F">
              <w:rPr>
                <w:rFonts w:ascii="Arial" w:hAnsi="Arial" w:cs="Arial"/>
                <w:bCs w:val="0"/>
                <w:color w:val="202124"/>
                <w:sz w:val="20"/>
              </w:rPr>
              <w:t xml:space="preserve">14.Valore, si el personal técnico es suficiente y acorde para todos los servicios ofrecidos por la institución  </w:t>
            </w:r>
          </w:p>
        </w:tc>
        <w:tc>
          <w:tcPr>
            <w:tcW w:w="426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  <w:tc>
          <w:tcPr>
            <w:tcW w:w="425" w:type="dxa"/>
          </w:tcPr>
          <w:p w:rsidR="00C93217" w:rsidRPr="00875C4F" w:rsidRDefault="00C93217" w:rsidP="00C42C4D">
            <w:pPr>
              <w:spacing w:line="360" w:lineRule="auto"/>
              <w:rPr>
                <w:rFonts w:ascii="Arial" w:hAnsi="Arial" w:cs="Arial"/>
                <w:bCs w:val="0"/>
                <w:color w:val="202124"/>
                <w:sz w:val="20"/>
              </w:rPr>
            </w:pPr>
          </w:p>
        </w:tc>
      </w:tr>
    </w:tbl>
    <w:p w:rsidR="006025C2" w:rsidRDefault="006025C2" w:rsidP="00C42C4D">
      <w:pPr>
        <w:spacing w:line="360" w:lineRule="auto"/>
        <w:rPr>
          <w:rFonts w:ascii="Helvetica" w:hAnsi="Helvetica" w:cs="Helvetica"/>
          <w:color w:val="2021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9"/>
      </w:tblGrid>
      <w:tr w:rsidR="00AE61AA" w:rsidRPr="00500AEB" w:rsidTr="00DB1267">
        <w:trPr>
          <w:trHeight w:val="481"/>
        </w:trPr>
        <w:tc>
          <w:tcPr>
            <w:tcW w:w="10763" w:type="dxa"/>
            <w:shd w:val="clear" w:color="auto" w:fill="DEEAF6" w:themeFill="accent1" w:themeFillTint="33"/>
          </w:tcPr>
          <w:p w:rsidR="00A82439" w:rsidRPr="00A82439" w:rsidRDefault="00A82439" w:rsidP="00C42C4D">
            <w:pPr>
              <w:pStyle w:val="Prrafodelista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/>
                <w:bCs w:val="0"/>
                <w:color w:val="202124"/>
                <w:szCs w:val="22"/>
              </w:rPr>
            </w:pPr>
            <w:r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Oportunidad de Mejora </w:t>
            </w:r>
          </w:p>
          <w:p w:rsidR="00AE61AA" w:rsidRPr="00A82439" w:rsidRDefault="00AE61AA" w:rsidP="00C42C4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  <w:r w:rsidRPr="00A82439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Mencione algunos aspectos a mejorar para seguir </w:t>
            </w:r>
            <w:r w:rsidR="006E5C80">
              <w:rPr>
                <w:rFonts w:ascii="Arial" w:hAnsi="Arial" w:cs="Arial"/>
                <w:b/>
                <w:bCs w:val="0"/>
                <w:color w:val="202124"/>
                <w:szCs w:val="22"/>
              </w:rPr>
              <w:t>mejorando la gestión</w:t>
            </w:r>
            <w:r w:rsidRPr="00A82439">
              <w:rPr>
                <w:rFonts w:ascii="Arial" w:hAnsi="Arial" w:cs="Arial"/>
                <w:b/>
                <w:bCs w:val="0"/>
                <w:color w:val="202124"/>
                <w:szCs w:val="22"/>
              </w:rPr>
              <w:t xml:space="preserve"> instituci</w:t>
            </w:r>
            <w:r w:rsidR="006E5C80">
              <w:rPr>
                <w:rFonts w:ascii="Arial" w:hAnsi="Arial" w:cs="Arial"/>
                <w:b/>
                <w:bCs w:val="0"/>
                <w:color w:val="202124"/>
                <w:szCs w:val="22"/>
              </w:rPr>
              <w:t>onal</w:t>
            </w:r>
          </w:p>
        </w:tc>
      </w:tr>
      <w:tr w:rsidR="00AE61AA" w:rsidTr="00DB0D0E">
        <w:tc>
          <w:tcPr>
            <w:tcW w:w="10763" w:type="dxa"/>
          </w:tcPr>
          <w:p w:rsidR="00AE61AA" w:rsidRPr="00AE61AA" w:rsidRDefault="00AE61AA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7B6F0B" w:rsidTr="00DB0D0E">
        <w:tc>
          <w:tcPr>
            <w:tcW w:w="10763" w:type="dxa"/>
          </w:tcPr>
          <w:p w:rsidR="007B6F0B" w:rsidRPr="00AE61AA" w:rsidRDefault="007B6F0B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AE61AA" w:rsidTr="00426BD5">
        <w:tc>
          <w:tcPr>
            <w:tcW w:w="10763" w:type="dxa"/>
          </w:tcPr>
          <w:p w:rsidR="00AE61AA" w:rsidRPr="00AE61AA" w:rsidRDefault="00AE61AA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AE61AA" w:rsidTr="00426BD5">
        <w:tc>
          <w:tcPr>
            <w:tcW w:w="10763" w:type="dxa"/>
          </w:tcPr>
          <w:p w:rsidR="00AE61AA" w:rsidRPr="00AE61AA" w:rsidRDefault="00AE61AA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A82439" w:rsidTr="00426BD5">
        <w:tc>
          <w:tcPr>
            <w:tcW w:w="10763" w:type="dxa"/>
          </w:tcPr>
          <w:p w:rsidR="00A82439" w:rsidRPr="00AE61AA" w:rsidRDefault="00A82439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  <w:tr w:rsidR="00AE61AA" w:rsidTr="00426BD5">
        <w:tc>
          <w:tcPr>
            <w:tcW w:w="10763" w:type="dxa"/>
          </w:tcPr>
          <w:p w:rsidR="00AE61AA" w:rsidRPr="00AE61AA" w:rsidRDefault="00AE61AA" w:rsidP="00C42C4D">
            <w:pPr>
              <w:pStyle w:val="Prrafodelista"/>
              <w:numPr>
                <w:ilvl w:val="0"/>
                <w:numId w:val="19"/>
              </w:numPr>
              <w:spacing w:line="360" w:lineRule="auto"/>
              <w:rPr>
                <w:rFonts w:ascii="Arial" w:hAnsi="Arial" w:cs="Arial"/>
                <w:bCs w:val="0"/>
                <w:color w:val="202124"/>
                <w:szCs w:val="22"/>
              </w:rPr>
            </w:pPr>
          </w:p>
        </w:tc>
      </w:tr>
    </w:tbl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p w:rsidR="006025C2" w:rsidRDefault="006025C2" w:rsidP="00C42C4D">
      <w:pPr>
        <w:spacing w:line="360" w:lineRule="auto"/>
        <w:ind w:firstLine="708"/>
        <w:rPr>
          <w:rFonts w:ascii="Helvetica" w:hAnsi="Helvetica" w:cs="Helvetica"/>
          <w:color w:val="202124"/>
          <w:shd w:val="clear" w:color="auto" w:fill="FFFFFF"/>
        </w:rPr>
      </w:pPr>
    </w:p>
    <w:sectPr w:rsidR="006025C2" w:rsidSect="001329E9">
      <w:headerReference w:type="default" r:id="rId8"/>
      <w:pgSz w:w="11906" w:h="16838" w:code="9"/>
      <w:pgMar w:top="1418" w:right="900" w:bottom="31" w:left="567" w:header="720" w:footer="720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35ED" w:rsidRDefault="001235ED">
      <w:r>
        <w:separator/>
      </w:r>
    </w:p>
  </w:endnote>
  <w:endnote w:type="continuationSeparator" w:id="0">
    <w:p w:rsidR="001235ED" w:rsidRDefault="001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35ED" w:rsidRDefault="001235ED">
      <w:r>
        <w:separator/>
      </w:r>
    </w:p>
  </w:footnote>
  <w:footnote w:type="continuationSeparator" w:id="0">
    <w:p w:rsidR="001235ED" w:rsidRDefault="0012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6112"/>
      <w:gridCol w:w="2976"/>
    </w:tblGrid>
    <w:tr w:rsidR="00CD7C93" w:rsidRPr="00A81B69" w:rsidTr="008C5478">
      <w:trPr>
        <w:trHeight w:val="1110"/>
      </w:trPr>
      <w:tc>
        <w:tcPr>
          <w:tcW w:w="1685" w:type="dxa"/>
          <w:shd w:val="clear" w:color="auto" w:fill="auto"/>
        </w:tcPr>
        <w:p w:rsidR="00CD7C93" w:rsidRPr="00A81B69" w:rsidRDefault="00A63586" w:rsidP="008C5478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 w:rsidRPr="00A81B69">
            <w:rPr>
              <w:noProof/>
              <w:sz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130175</wp:posOffset>
                </wp:positionV>
                <wp:extent cx="711200" cy="609600"/>
                <wp:effectExtent l="0" t="0" r="0" b="0"/>
                <wp:wrapSquare wrapText="bothSides"/>
                <wp:docPr id="20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2" w:type="dxa"/>
          <w:shd w:val="clear" w:color="auto" w:fill="auto"/>
          <w:vAlign w:val="center"/>
        </w:tcPr>
        <w:p w:rsidR="00CD7C93" w:rsidRPr="00A81B69" w:rsidRDefault="005078F9" w:rsidP="002431B0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 xml:space="preserve">ENCUESTA DE </w:t>
          </w:r>
          <w:r w:rsidR="00BE1584">
            <w:rPr>
              <w:b/>
              <w:sz w:val="24"/>
              <w:lang w:val="es-PY"/>
            </w:rPr>
            <w:t>SATISFACCIÓN DEL</w:t>
          </w:r>
          <w:r w:rsidR="002431B0">
            <w:rPr>
              <w:b/>
              <w:sz w:val="24"/>
              <w:lang w:val="es-PY"/>
            </w:rPr>
            <w:t xml:space="preserve"> </w:t>
          </w:r>
          <w:r w:rsidR="00BE1584">
            <w:rPr>
              <w:b/>
              <w:sz w:val="24"/>
              <w:lang w:val="es-PY"/>
            </w:rPr>
            <w:t>USUARIO</w:t>
          </w:r>
          <w:r w:rsidR="00DB05FE">
            <w:rPr>
              <w:b/>
              <w:sz w:val="24"/>
              <w:lang w:val="es-PY"/>
            </w:rPr>
            <w:t xml:space="preserve"> </w:t>
          </w:r>
        </w:p>
      </w:tc>
      <w:tc>
        <w:tcPr>
          <w:tcW w:w="2976" w:type="dxa"/>
          <w:shd w:val="clear" w:color="auto" w:fill="auto"/>
        </w:tcPr>
        <w:p w:rsidR="00CD7C93" w:rsidRPr="00021FB1" w:rsidRDefault="00CD7C93" w:rsidP="008C5478">
          <w:pPr>
            <w:pStyle w:val="TableParagraph"/>
            <w:spacing w:line="270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Código: </w:t>
          </w:r>
          <w:r w:rsidR="00525F39">
            <w:rPr>
              <w:sz w:val="24"/>
              <w:lang w:val="es-PY"/>
            </w:rPr>
            <w:t>FOR</w:t>
          </w:r>
          <w:r w:rsidRPr="00021FB1">
            <w:rPr>
              <w:sz w:val="24"/>
              <w:lang w:val="es-PY"/>
            </w:rPr>
            <w:t>-DSGC</w:t>
          </w:r>
          <w:r w:rsidRPr="006E5C80">
            <w:rPr>
              <w:sz w:val="24"/>
              <w:lang w:val="es-PY"/>
            </w:rPr>
            <w:t>-0</w:t>
          </w:r>
          <w:r w:rsidR="006E5C80" w:rsidRPr="006E5C80">
            <w:rPr>
              <w:sz w:val="24"/>
              <w:lang w:val="es-PY"/>
            </w:rPr>
            <w:t>20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021FB1">
            <w:rPr>
              <w:b/>
              <w:sz w:val="24"/>
              <w:lang w:val="es-PY"/>
            </w:rPr>
            <w:t xml:space="preserve">Emisor: </w:t>
          </w:r>
          <w:r w:rsidRPr="00021FB1">
            <w:rPr>
              <w:sz w:val="24"/>
              <w:lang w:val="es-PY"/>
            </w:rPr>
            <w:t>SP</w:t>
          </w:r>
          <w:r w:rsidR="00525F39">
            <w:rPr>
              <w:sz w:val="24"/>
              <w:lang w:val="es-PY"/>
            </w:rPr>
            <w:t>-DSGC-DSGCI</w:t>
          </w:r>
        </w:p>
        <w:p w:rsidR="00CD7C93" w:rsidRPr="00A81B69" w:rsidRDefault="00CD7C93" w:rsidP="008C5478">
          <w:pPr>
            <w:pStyle w:val="TableParagraph"/>
            <w:spacing w:before="2" w:line="275" w:lineRule="exact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 xml:space="preserve">Versión: </w:t>
          </w:r>
          <w:r w:rsidRPr="00A81B69">
            <w:rPr>
              <w:sz w:val="24"/>
              <w:lang w:val="es-PY"/>
            </w:rPr>
            <w:t>01</w:t>
          </w:r>
        </w:p>
        <w:p w:rsidR="00CD7C93" w:rsidRPr="00A81B69" w:rsidRDefault="00CD7C93" w:rsidP="008C5478">
          <w:pPr>
            <w:pStyle w:val="TableParagraph"/>
            <w:spacing w:line="275" w:lineRule="exact"/>
            <w:ind w:right="-58"/>
            <w:rPr>
              <w:sz w:val="24"/>
              <w:lang w:val="es-PY"/>
            </w:rPr>
          </w:pPr>
          <w:r w:rsidRPr="00A81B69">
            <w:rPr>
              <w:b/>
              <w:sz w:val="24"/>
              <w:lang w:val="es-PY"/>
            </w:rPr>
            <w:t>Vigente:</w:t>
          </w:r>
          <w:r w:rsidRPr="00A81B69">
            <w:rPr>
              <w:b/>
              <w:spacing w:val="-11"/>
              <w:sz w:val="24"/>
              <w:lang w:val="es-PY"/>
            </w:rPr>
            <w:t xml:space="preserve"> </w:t>
          </w:r>
          <w:r w:rsidR="00BF2AC2">
            <w:rPr>
              <w:sz w:val="24"/>
              <w:lang w:val="es-PY"/>
            </w:rPr>
            <w:t xml:space="preserve">  </w:t>
          </w:r>
          <w:r w:rsidR="00FF48F7">
            <w:rPr>
              <w:sz w:val="24"/>
              <w:lang w:val="es-PY"/>
            </w:rPr>
            <w:t>17</w:t>
          </w:r>
          <w:r w:rsidRPr="00A81B69">
            <w:rPr>
              <w:sz w:val="24"/>
              <w:lang w:val="es-PY"/>
            </w:rPr>
            <w:t>/</w:t>
          </w:r>
          <w:r w:rsidR="00BF2AC2">
            <w:rPr>
              <w:sz w:val="24"/>
              <w:lang w:val="es-PY"/>
            </w:rPr>
            <w:t xml:space="preserve"> </w:t>
          </w:r>
          <w:r w:rsidR="00FF48F7">
            <w:rPr>
              <w:sz w:val="24"/>
              <w:lang w:val="es-PY"/>
            </w:rPr>
            <w:t xml:space="preserve">05 </w:t>
          </w:r>
          <w:r w:rsidRPr="00A81B69">
            <w:rPr>
              <w:sz w:val="24"/>
              <w:lang w:val="es-PY"/>
            </w:rPr>
            <w:t>/</w:t>
          </w:r>
          <w:r w:rsidR="00FF48F7">
            <w:rPr>
              <w:sz w:val="24"/>
              <w:lang w:val="es-PY"/>
            </w:rPr>
            <w:t xml:space="preserve"> 2023</w:t>
          </w:r>
          <w:r w:rsidR="00BF2AC2">
            <w:rPr>
              <w:sz w:val="24"/>
              <w:lang w:val="es-PY"/>
            </w:rPr>
            <w:t xml:space="preserve">   </w:t>
          </w:r>
        </w:p>
        <w:p w:rsidR="00CD7C93" w:rsidRPr="00A81B69" w:rsidRDefault="00BF2AC2" w:rsidP="008C5478">
          <w:pPr>
            <w:pStyle w:val="TableParagraph"/>
            <w:spacing w:before="3" w:line="266" w:lineRule="exact"/>
            <w:rPr>
              <w:sz w:val="24"/>
              <w:lang w:val="es-PY"/>
            </w:rPr>
          </w:pPr>
          <w:r w:rsidRPr="00BF2AC2">
            <w:rPr>
              <w:b/>
              <w:sz w:val="24"/>
              <w:lang w:val="es-PY"/>
            </w:rPr>
            <w:t>Página</w:t>
          </w:r>
          <w:r>
            <w:rPr>
              <w:sz w:val="24"/>
              <w:lang w:val="es-PY"/>
            </w:rPr>
            <w:t>: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PAGE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  <w:r w:rsidRPr="006E399F">
            <w:rPr>
              <w:sz w:val="24"/>
              <w:lang w:val="es-PY"/>
            </w:rPr>
            <w:t xml:space="preserve"> de </w:t>
          </w:r>
          <w:r w:rsidRPr="006E399F">
            <w:rPr>
              <w:sz w:val="24"/>
              <w:lang w:val="es-PY"/>
            </w:rPr>
            <w:fldChar w:fldCharType="begin"/>
          </w:r>
          <w:r w:rsidRPr="006E399F">
            <w:rPr>
              <w:sz w:val="24"/>
              <w:lang w:val="es-PY"/>
            </w:rPr>
            <w:instrText>NUMPAGES  \* Arabic  \* MERGEFORMAT</w:instrText>
          </w:r>
          <w:r w:rsidRPr="006E399F">
            <w:rPr>
              <w:sz w:val="24"/>
              <w:lang w:val="es-PY"/>
            </w:rPr>
            <w:fldChar w:fldCharType="separate"/>
          </w:r>
          <w:r w:rsidR="00732B85" w:rsidRPr="006E399F">
            <w:rPr>
              <w:noProof/>
              <w:sz w:val="24"/>
              <w:lang w:val="es-PY"/>
            </w:rPr>
            <w:t>2</w:t>
          </w:r>
          <w:r w:rsidRPr="006E399F">
            <w:rPr>
              <w:sz w:val="24"/>
              <w:lang w:val="es-PY"/>
            </w:rPr>
            <w:fldChar w:fldCharType="end"/>
          </w:r>
        </w:p>
      </w:tc>
    </w:tr>
  </w:tbl>
  <w:p w:rsidR="008332E1" w:rsidRPr="009B41C1" w:rsidRDefault="008332E1" w:rsidP="008C54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F75"/>
    <w:multiLevelType w:val="hybridMultilevel"/>
    <w:tmpl w:val="322A03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DB"/>
    <w:multiLevelType w:val="hybridMultilevel"/>
    <w:tmpl w:val="982C62B0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5D6"/>
    <w:multiLevelType w:val="hybridMultilevel"/>
    <w:tmpl w:val="2EB8B796"/>
    <w:lvl w:ilvl="0" w:tplc="331891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5CE"/>
    <w:multiLevelType w:val="multilevel"/>
    <w:tmpl w:val="A204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4" w15:restartNumberingAfterBreak="0">
    <w:nsid w:val="2FD94563"/>
    <w:multiLevelType w:val="hybridMultilevel"/>
    <w:tmpl w:val="3C9A4A36"/>
    <w:lvl w:ilvl="0" w:tplc="F94C6E4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6B4"/>
    <w:multiLevelType w:val="hybridMultilevel"/>
    <w:tmpl w:val="E7564B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55606B"/>
    <w:multiLevelType w:val="hybridMultilevel"/>
    <w:tmpl w:val="209EB29C"/>
    <w:lvl w:ilvl="0" w:tplc="42D2D314">
      <w:start w:val="1"/>
      <w:numFmt w:val="upperRoman"/>
      <w:lvlText w:val="%1."/>
      <w:lvlJc w:val="left"/>
      <w:pPr>
        <w:ind w:left="780" w:hanging="72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11B3AE7"/>
    <w:multiLevelType w:val="hybridMultilevel"/>
    <w:tmpl w:val="4502CA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85AC7"/>
    <w:multiLevelType w:val="hybridMultilevel"/>
    <w:tmpl w:val="777A1A56"/>
    <w:lvl w:ilvl="0" w:tplc="CE2E5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C2324"/>
    <w:multiLevelType w:val="hybridMultilevel"/>
    <w:tmpl w:val="6AB4FB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7541"/>
    <w:multiLevelType w:val="hybridMultilevel"/>
    <w:tmpl w:val="81889BE8"/>
    <w:lvl w:ilvl="0" w:tplc="402C26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5743F0"/>
    <w:multiLevelType w:val="hybridMultilevel"/>
    <w:tmpl w:val="80083F7A"/>
    <w:lvl w:ilvl="0" w:tplc="7C403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F0919"/>
    <w:multiLevelType w:val="hybridMultilevel"/>
    <w:tmpl w:val="9AC04448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0384C"/>
    <w:multiLevelType w:val="hybridMultilevel"/>
    <w:tmpl w:val="BE6498DA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0FC311C"/>
    <w:multiLevelType w:val="hybridMultilevel"/>
    <w:tmpl w:val="620E2110"/>
    <w:lvl w:ilvl="0" w:tplc="083A1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DCEE31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4E5F8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D02176E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1FE0F0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20187FA6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778CC5CA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7E8919A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553A1C36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6" w15:restartNumberingAfterBreak="0">
    <w:nsid w:val="72515CAE"/>
    <w:multiLevelType w:val="hybridMultilevel"/>
    <w:tmpl w:val="9844FEE4"/>
    <w:lvl w:ilvl="0" w:tplc="C12E9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A4743D"/>
    <w:multiLevelType w:val="hybridMultilevel"/>
    <w:tmpl w:val="B0403356"/>
    <w:lvl w:ilvl="0" w:tplc="FAAE9F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EE7950"/>
    <w:multiLevelType w:val="hybridMultilevel"/>
    <w:tmpl w:val="B5DC2FDA"/>
    <w:lvl w:ilvl="0" w:tplc="FA5415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534F"/>
    <w:multiLevelType w:val="hybridMultilevel"/>
    <w:tmpl w:val="47587606"/>
    <w:lvl w:ilvl="0" w:tplc="0C0A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02947150">
    <w:abstractNumId w:val="15"/>
  </w:num>
  <w:num w:numId="2" w16cid:durableId="710761700">
    <w:abstractNumId w:val="20"/>
  </w:num>
  <w:num w:numId="3" w16cid:durableId="432628677">
    <w:abstractNumId w:val="6"/>
  </w:num>
  <w:num w:numId="4" w16cid:durableId="1939827507">
    <w:abstractNumId w:val="4"/>
  </w:num>
  <w:num w:numId="5" w16cid:durableId="1802577992">
    <w:abstractNumId w:val="2"/>
  </w:num>
  <w:num w:numId="6" w16cid:durableId="1507086853">
    <w:abstractNumId w:val="9"/>
  </w:num>
  <w:num w:numId="7" w16cid:durableId="696200903">
    <w:abstractNumId w:val="3"/>
  </w:num>
  <w:num w:numId="8" w16cid:durableId="13462236">
    <w:abstractNumId w:val="13"/>
  </w:num>
  <w:num w:numId="9" w16cid:durableId="306982073">
    <w:abstractNumId w:val="11"/>
  </w:num>
  <w:num w:numId="10" w16cid:durableId="1763263511">
    <w:abstractNumId w:val="17"/>
  </w:num>
  <w:num w:numId="11" w16cid:durableId="1336759619">
    <w:abstractNumId w:val="16"/>
  </w:num>
  <w:num w:numId="12" w16cid:durableId="2101750752">
    <w:abstractNumId w:val="18"/>
  </w:num>
  <w:num w:numId="13" w16cid:durableId="1553469077">
    <w:abstractNumId w:val="12"/>
  </w:num>
  <w:num w:numId="14" w16cid:durableId="665475562">
    <w:abstractNumId w:val="5"/>
  </w:num>
  <w:num w:numId="15" w16cid:durableId="1134643047">
    <w:abstractNumId w:val="8"/>
  </w:num>
  <w:num w:numId="16" w16cid:durableId="1796871929">
    <w:abstractNumId w:val="14"/>
  </w:num>
  <w:num w:numId="17" w16cid:durableId="641469673">
    <w:abstractNumId w:val="1"/>
  </w:num>
  <w:num w:numId="18" w16cid:durableId="190388261">
    <w:abstractNumId w:val="10"/>
  </w:num>
  <w:num w:numId="19" w16cid:durableId="1401977425">
    <w:abstractNumId w:val="0"/>
  </w:num>
  <w:num w:numId="20" w16cid:durableId="1205410790">
    <w:abstractNumId w:val="7"/>
  </w:num>
  <w:num w:numId="21" w16cid:durableId="4385684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18F9"/>
    <w:rsid w:val="0002308D"/>
    <w:rsid w:val="00024C64"/>
    <w:rsid w:val="00043DA5"/>
    <w:rsid w:val="00044117"/>
    <w:rsid w:val="00045C09"/>
    <w:rsid w:val="0006092C"/>
    <w:rsid w:val="00062BDF"/>
    <w:rsid w:val="00067329"/>
    <w:rsid w:val="00093815"/>
    <w:rsid w:val="000A465C"/>
    <w:rsid w:val="000B1537"/>
    <w:rsid w:val="000B733E"/>
    <w:rsid w:val="000C104C"/>
    <w:rsid w:val="000C1458"/>
    <w:rsid w:val="000C516B"/>
    <w:rsid w:val="000C648A"/>
    <w:rsid w:val="000C6A8B"/>
    <w:rsid w:val="000C6EC4"/>
    <w:rsid w:val="000E045C"/>
    <w:rsid w:val="000E1151"/>
    <w:rsid w:val="000E69E7"/>
    <w:rsid w:val="000E7DA5"/>
    <w:rsid w:val="00106E31"/>
    <w:rsid w:val="001202E6"/>
    <w:rsid w:val="001235ED"/>
    <w:rsid w:val="00130276"/>
    <w:rsid w:val="001329E9"/>
    <w:rsid w:val="00140AFB"/>
    <w:rsid w:val="0014253F"/>
    <w:rsid w:val="00153707"/>
    <w:rsid w:val="00163668"/>
    <w:rsid w:val="001643B3"/>
    <w:rsid w:val="0016448E"/>
    <w:rsid w:val="00187474"/>
    <w:rsid w:val="001A097E"/>
    <w:rsid w:val="001A0B5F"/>
    <w:rsid w:val="001A3E26"/>
    <w:rsid w:val="001A7CA0"/>
    <w:rsid w:val="001B133D"/>
    <w:rsid w:val="001B151D"/>
    <w:rsid w:val="001B480F"/>
    <w:rsid w:val="001C0D2B"/>
    <w:rsid w:val="001C59D6"/>
    <w:rsid w:val="001D2A5A"/>
    <w:rsid w:val="001D6499"/>
    <w:rsid w:val="001D6563"/>
    <w:rsid w:val="001E03AE"/>
    <w:rsid w:val="001E0E1B"/>
    <w:rsid w:val="001E5C94"/>
    <w:rsid w:val="00220051"/>
    <w:rsid w:val="0022090F"/>
    <w:rsid w:val="00223BEA"/>
    <w:rsid w:val="00224B99"/>
    <w:rsid w:val="00225DA1"/>
    <w:rsid w:val="00235E07"/>
    <w:rsid w:val="0023655A"/>
    <w:rsid w:val="0023722A"/>
    <w:rsid w:val="002431B0"/>
    <w:rsid w:val="00245C34"/>
    <w:rsid w:val="00270FC6"/>
    <w:rsid w:val="00271A8C"/>
    <w:rsid w:val="00284B63"/>
    <w:rsid w:val="002A28D3"/>
    <w:rsid w:val="002A2DF0"/>
    <w:rsid w:val="002A4A1C"/>
    <w:rsid w:val="002C05D6"/>
    <w:rsid w:val="002C0AF1"/>
    <w:rsid w:val="002C197D"/>
    <w:rsid w:val="002C39A8"/>
    <w:rsid w:val="002C6653"/>
    <w:rsid w:val="002D1EED"/>
    <w:rsid w:val="002E0D7C"/>
    <w:rsid w:val="002F02BB"/>
    <w:rsid w:val="002F3077"/>
    <w:rsid w:val="002F5CDB"/>
    <w:rsid w:val="002F6DD8"/>
    <w:rsid w:val="00307BDF"/>
    <w:rsid w:val="0034169C"/>
    <w:rsid w:val="0034631B"/>
    <w:rsid w:val="00352851"/>
    <w:rsid w:val="00363FDC"/>
    <w:rsid w:val="00375C5B"/>
    <w:rsid w:val="0038155A"/>
    <w:rsid w:val="00383B33"/>
    <w:rsid w:val="003A2920"/>
    <w:rsid w:val="003B6C07"/>
    <w:rsid w:val="003D0D5A"/>
    <w:rsid w:val="003F04D2"/>
    <w:rsid w:val="0040188E"/>
    <w:rsid w:val="004023DD"/>
    <w:rsid w:val="00420003"/>
    <w:rsid w:val="004354D5"/>
    <w:rsid w:val="00440DCE"/>
    <w:rsid w:val="0044237D"/>
    <w:rsid w:val="004677B8"/>
    <w:rsid w:val="00484674"/>
    <w:rsid w:val="00484E52"/>
    <w:rsid w:val="0048628D"/>
    <w:rsid w:val="00491046"/>
    <w:rsid w:val="004932B0"/>
    <w:rsid w:val="004977E1"/>
    <w:rsid w:val="004A0687"/>
    <w:rsid w:val="004C7779"/>
    <w:rsid w:val="004E3E85"/>
    <w:rsid w:val="004E7A0F"/>
    <w:rsid w:val="004F1801"/>
    <w:rsid w:val="004F4DBF"/>
    <w:rsid w:val="00500AEB"/>
    <w:rsid w:val="0050131A"/>
    <w:rsid w:val="005078F9"/>
    <w:rsid w:val="00507D34"/>
    <w:rsid w:val="00515F6A"/>
    <w:rsid w:val="00516013"/>
    <w:rsid w:val="00521286"/>
    <w:rsid w:val="00525D05"/>
    <w:rsid w:val="00525F39"/>
    <w:rsid w:val="00546697"/>
    <w:rsid w:val="005524D0"/>
    <w:rsid w:val="0055541A"/>
    <w:rsid w:val="0055545F"/>
    <w:rsid w:val="005567AE"/>
    <w:rsid w:val="0056038D"/>
    <w:rsid w:val="00565FD4"/>
    <w:rsid w:val="005711E6"/>
    <w:rsid w:val="00577037"/>
    <w:rsid w:val="00585A95"/>
    <w:rsid w:val="0059315A"/>
    <w:rsid w:val="00594E66"/>
    <w:rsid w:val="00595395"/>
    <w:rsid w:val="00596CE7"/>
    <w:rsid w:val="005A2157"/>
    <w:rsid w:val="005A6EDE"/>
    <w:rsid w:val="005B2D62"/>
    <w:rsid w:val="005C0CEF"/>
    <w:rsid w:val="005C1CAE"/>
    <w:rsid w:val="005D4A91"/>
    <w:rsid w:val="005D66F2"/>
    <w:rsid w:val="005D7AF8"/>
    <w:rsid w:val="005E300C"/>
    <w:rsid w:val="005F64EF"/>
    <w:rsid w:val="006025C2"/>
    <w:rsid w:val="00603458"/>
    <w:rsid w:val="00611C5E"/>
    <w:rsid w:val="006216E4"/>
    <w:rsid w:val="00623B39"/>
    <w:rsid w:val="006308CB"/>
    <w:rsid w:val="00641456"/>
    <w:rsid w:val="00642709"/>
    <w:rsid w:val="00651BD4"/>
    <w:rsid w:val="00651C78"/>
    <w:rsid w:val="00651F30"/>
    <w:rsid w:val="0066217D"/>
    <w:rsid w:val="00670DB6"/>
    <w:rsid w:val="00671878"/>
    <w:rsid w:val="006731B1"/>
    <w:rsid w:val="00692F23"/>
    <w:rsid w:val="006939C3"/>
    <w:rsid w:val="00696E38"/>
    <w:rsid w:val="006A0612"/>
    <w:rsid w:val="006A1218"/>
    <w:rsid w:val="006A17C1"/>
    <w:rsid w:val="006A1DEA"/>
    <w:rsid w:val="006B7186"/>
    <w:rsid w:val="006D1F69"/>
    <w:rsid w:val="006D3FFC"/>
    <w:rsid w:val="006D67AF"/>
    <w:rsid w:val="006D7195"/>
    <w:rsid w:val="006E399F"/>
    <w:rsid w:val="006E5C80"/>
    <w:rsid w:val="006F0018"/>
    <w:rsid w:val="006F7112"/>
    <w:rsid w:val="007063E1"/>
    <w:rsid w:val="007143C9"/>
    <w:rsid w:val="00721817"/>
    <w:rsid w:val="00732B85"/>
    <w:rsid w:val="00740249"/>
    <w:rsid w:val="00744B0B"/>
    <w:rsid w:val="007466C5"/>
    <w:rsid w:val="00752B83"/>
    <w:rsid w:val="00753215"/>
    <w:rsid w:val="00756F8C"/>
    <w:rsid w:val="0076284E"/>
    <w:rsid w:val="00766FB6"/>
    <w:rsid w:val="00791D9E"/>
    <w:rsid w:val="007978C2"/>
    <w:rsid w:val="007A6E1D"/>
    <w:rsid w:val="007B0614"/>
    <w:rsid w:val="007B2C30"/>
    <w:rsid w:val="007B6F0B"/>
    <w:rsid w:val="007D35C6"/>
    <w:rsid w:val="007D3DC4"/>
    <w:rsid w:val="007D523F"/>
    <w:rsid w:val="007E0254"/>
    <w:rsid w:val="007E52B1"/>
    <w:rsid w:val="00802228"/>
    <w:rsid w:val="008041F7"/>
    <w:rsid w:val="00815BD7"/>
    <w:rsid w:val="008332E1"/>
    <w:rsid w:val="0083499E"/>
    <w:rsid w:val="00844FF3"/>
    <w:rsid w:val="008457F0"/>
    <w:rsid w:val="00846888"/>
    <w:rsid w:val="0085154C"/>
    <w:rsid w:val="0086541F"/>
    <w:rsid w:val="00875C4F"/>
    <w:rsid w:val="00884EB6"/>
    <w:rsid w:val="00887CAE"/>
    <w:rsid w:val="00890DB4"/>
    <w:rsid w:val="008954AC"/>
    <w:rsid w:val="00895908"/>
    <w:rsid w:val="008A1F26"/>
    <w:rsid w:val="008A2ADF"/>
    <w:rsid w:val="008A3D67"/>
    <w:rsid w:val="008A60EA"/>
    <w:rsid w:val="008B1850"/>
    <w:rsid w:val="008B3720"/>
    <w:rsid w:val="008B6180"/>
    <w:rsid w:val="008C3063"/>
    <w:rsid w:val="008C5134"/>
    <w:rsid w:val="008C5478"/>
    <w:rsid w:val="008C69D4"/>
    <w:rsid w:val="008D366F"/>
    <w:rsid w:val="008E12B9"/>
    <w:rsid w:val="008F0805"/>
    <w:rsid w:val="008F082C"/>
    <w:rsid w:val="008F2A21"/>
    <w:rsid w:val="008F5652"/>
    <w:rsid w:val="00902A63"/>
    <w:rsid w:val="0091227D"/>
    <w:rsid w:val="009138C7"/>
    <w:rsid w:val="009225B6"/>
    <w:rsid w:val="00933E13"/>
    <w:rsid w:val="00944EAE"/>
    <w:rsid w:val="00946523"/>
    <w:rsid w:val="00962B9F"/>
    <w:rsid w:val="009662D1"/>
    <w:rsid w:val="00991B23"/>
    <w:rsid w:val="00996FDD"/>
    <w:rsid w:val="009B41C1"/>
    <w:rsid w:val="009B64EC"/>
    <w:rsid w:val="009C6E28"/>
    <w:rsid w:val="009D0902"/>
    <w:rsid w:val="009D181A"/>
    <w:rsid w:val="009E2E9E"/>
    <w:rsid w:val="009E3141"/>
    <w:rsid w:val="009E56B7"/>
    <w:rsid w:val="009E59E9"/>
    <w:rsid w:val="009F56DA"/>
    <w:rsid w:val="00A101DD"/>
    <w:rsid w:val="00A11595"/>
    <w:rsid w:val="00A25AB4"/>
    <w:rsid w:val="00A328AE"/>
    <w:rsid w:val="00A50014"/>
    <w:rsid w:val="00A53AA4"/>
    <w:rsid w:val="00A63586"/>
    <w:rsid w:val="00A8162D"/>
    <w:rsid w:val="00A82439"/>
    <w:rsid w:val="00A9655E"/>
    <w:rsid w:val="00AB1314"/>
    <w:rsid w:val="00AB4548"/>
    <w:rsid w:val="00AB583C"/>
    <w:rsid w:val="00AB7872"/>
    <w:rsid w:val="00AC4FFB"/>
    <w:rsid w:val="00AD641B"/>
    <w:rsid w:val="00AE61AA"/>
    <w:rsid w:val="00AF0732"/>
    <w:rsid w:val="00B03D72"/>
    <w:rsid w:val="00B13E26"/>
    <w:rsid w:val="00B21FAF"/>
    <w:rsid w:val="00B2770F"/>
    <w:rsid w:val="00B30226"/>
    <w:rsid w:val="00B314FF"/>
    <w:rsid w:val="00B31A07"/>
    <w:rsid w:val="00B35157"/>
    <w:rsid w:val="00B37B64"/>
    <w:rsid w:val="00B55542"/>
    <w:rsid w:val="00B65239"/>
    <w:rsid w:val="00B71C4E"/>
    <w:rsid w:val="00B7354A"/>
    <w:rsid w:val="00BA4C5B"/>
    <w:rsid w:val="00BB496D"/>
    <w:rsid w:val="00BB5C58"/>
    <w:rsid w:val="00BC5DD5"/>
    <w:rsid w:val="00BD03EF"/>
    <w:rsid w:val="00BD38AA"/>
    <w:rsid w:val="00BD6419"/>
    <w:rsid w:val="00BE1584"/>
    <w:rsid w:val="00BE3A2F"/>
    <w:rsid w:val="00BE695D"/>
    <w:rsid w:val="00BF2AC2"/>
    <w:rsid w:val="00BF65CC"/>
    <w:rsid w:val="00C010AA"/>
    <w:rsid w:val="00C015BC"/>
    <w:rsid w:val="00C11A4B"/>
    <w:rsid w:val="00C155C3"/>
    <w:rsid w:val="00C23433"/>
    <w:rsid w:val="00C27727"/>
    <w:rsid w:val="00C42C4D"/>
    <w:rsid w:val="00C43C85"/>
    <w:rsid w:val="00C4515F"/>
    <w:rsid w:val="00C47BEF"/>
    <w:rsid w:val="00C573EB"/>
    <w:rsid w:val="00C70C2A"/>
    <w:rsid w:val="00C758C6"/>
    <w:rsid w:val="00C80CFF"/>
    <w:rsid w:val="00C93217"/>
    <w:rsid w:val="00CA404A"/>
    <w:rsid w:val="00CA4267"/>
    <w:rsid w:val="00CD2D41"/>
    <w:rsid w:val="00CD5BE0"/>
    <w:rsid w:val="00CD72A4"/>
    <w:rsid w:val="00CD7342"/>
    <w:rsid w:val="00CD7C93"/>
    <w:rsid w:val="00CD7CA1"/>
    <w:rsid w:val="00CE4967"/>
    <w:rsid w:val="00CF0FA3"/>
    <w:rsid w:val="00CF7350"/>
    <w:rsid w:val="00D02369"/>
    <w:rsid w:val="00D119D4"/>
    <w:rsid w:val="00D23B10"/>
    <w:rsid w:val="00D37A65"/>
    <w:rsid w:val="00D40361"/>
    <w:rsid w:val="00D447A4"/>
    <w:rsid w:val="00D47001"/>
    <w:rsid w:val="00D5080B"/>
    <w:rsid w:val="00D50FF1"/>
    <w:rsid w:val="00D662F1"/>
    <w:rsid w:val="00D70C36"/>
    <w:rsid w:val="00D73690"/>
    <w:rsid w:val="00D90478"/>
    <w:rsid w:val="00D96844"/>
    <w:rsid w:val="00DA4C38"/>
    <w:rsid w:val="00DB05FE"/>
    <w:rsid w:val="00DB3F06"/>
    <w:rsid w:val="00DD0D02"/>
    <w:rsid w:val="00DE548D"/>
    <w:rsid w:val="00DE561E"/>
    <w:rsid w:val="00DF043D"/>
    <w:rsid w:val="00DF6382"/>
    <w:rsid w:val="00DF7560"/>
    <w:rsid w:val="00DF7C13"/>
    <w:rsid w:val="00E0405C"/>
    <w:rsid w:val="00E07A53"/>
    <w:rsid w:val="00E17C53"/>
    <w:rsid w:val="00E23213"/>
    <w:rsid w:val="00E36C0B"/>
    <w:rsid w:val="00E53D8B"/>
    <w:rsid w:val="00E54E54"/>
    <w:rsid w:val="00E852B9"/>
    <w:rsid w:val="00E96479"/>
    <w:rsid w:val="00EA650C"/>
    <w:rsid w:val="00EA6C6E"/>
    <w:rsid w:val="00EC47F8"/>
    <w:rsid w:val="00ED0593"/>
    <w:rsid w:val="00ED199B"/>
    <w:rsid w:val="00EE01C8"/>
    <w:rsid w:val="00EE6E4A"/>
    <w:rsid w:val="00EF3843"/>
    <w:rsid w:val="00F007FF"/>
    <w:rsid w:val="00F03427"/>
    <w:rsid w:val="00F43713"/>
    <w:rsid w:val="00F43768"/>
    <w:rsid w:val="00F5387A"/>
    <w:rsid w:val="00F55D45"/>
    <w:rsid w:val="00F602B8"/>
    <w:rsid w:val="00F71355"/>
    <w:rsid w:val="00F746F7"/>
    <w:rsid w:val="00F76DF3"/>
    <w:rsid w:val="00F833E3"/>
    <w:rsid w:val="00F871FB"/>
    <w:rsid w:val="00F95BCC"/>
    <w:rsid w:val="00FA5374"/>
    <w:rsid w:val="00FB3436"/>
    <w:rsid w:val="00FC2029"/>
    <w:rsid w:val="00FC409E"/>
    <w:rsid w:val="00FD0401"/>
    <w:rsid w:val="00FF2A52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CA6614"/>
  <w15:chartTrackingRefBased/>
  <w15:docId w15:val="{7796FE6E-ED52-402C-B90B-3BBE265D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37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D7C9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character" w:styleId="Refdecomentario">
    <w:name w:val="annotation reference"/>
    <w:basedOn w:val="Fuentedeprrafopredeter"/>
    <w:rsid w:val="003B6C0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B6C0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B6C07"/>
    <w:rPr>
      <w:rFonts w:ascii="Univers" w:hAnsi="Univers"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B6C07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rsid w:val="003B6C07"/>
    <w:rPr>
      <w:rFonts w:ascii="Univers" w:hAnsi="Univers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02A63"/>
    <w:pPr>
      <w:ind w:left="720"/>
      <w:contextualSpacing/>
    </w:pPr>
  </w:style>
  <w:style w:type="character" w:customStyle="1" w:styleId="m7eme">
    <w:name w:val="m7eme"/>
    <w:basedOn w:val="Fuentedeprrafopredeter"/>
    <w:rsid w:val="0050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4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06EA-684F-491C-AD6F-F6D8D4BF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392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DELL</cp:lastModifiedBy>
  <cp:revision>76</cp:revision>
  <cp:lastPrinted>2023-04-21T12:54:00Z</cp:lastPrinted>
  <dcterms:created xsi:type="dcterms:W3CDTF">2020-11-27T09:42:00Z</dcterms:created>
  <dcterms:modified xsi:type="dcterms:W3CDTF">2023-05-22T18:56:00Z</dcterms:modified>
</cp:coreProperties>
</file>