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72" w:tblpY="21"/>
        <w:tblOverlap w:val="never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7"/>
      </w:tblGrid>
      <w:tr w:rsidR="00F15507" w:rsidRPr="009B45F7" w:rsidTr="00362680">
        <w:trPr>
          <w:trHeight w:val="275"/>
        </w:trPr>
        <w:tc>
          <w:tcPr>
            <w:tcW w:w="10897" w:type="dxa"/>
            <w:shd w:val="clear" w:color="auto" w:fill="385623"/>
          </w:tcPr>
          <w:p w:rsidR="00F15507" w:rsidRPr="009B45F7" w:rsidRDefault="00F15507" w:rsidP="00362680">
            <w:pPr>
              <w:numPr>
                <w:ilvl w:val="0"/>
                <w:numId w:val="1"/>
              </w:numPr>
              <w:suppressAutoHyphens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9B45F7">
              <w:rPr>
                <w:rFonts w:ascii="Calibri" w:hAnsi="Calibri" w:cs="Calibri"/>
                <w:b/>
                <w:color w:val="FFFFFF"/>
              </w:rPr>
              <w:t>DATOS DEL SOLICITANTE</w:t>
            </w:r>
          </w:p>
        </w:tc>
      </w:tr>
    </w:tbl>
    <w:p w:rsidR="00F15507" w:rsidRDefault="00F15507" w:rsidP="00F15507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934A" wp14:editId="15FD4F55">
                <wp:simplePos x="0" y="0"/>
                <wp:positionH relativeFrom="column">
                  <wp:posOffset>1205288</wp:posOffset>
                </wp:positionH>
                <wp:positionV relativeFrom="paragraph">
                  <wp:posOffset>357926</wp:posOffset>
                </wp:positionV>
                <wp:extent cx="3872865" cy="213755"/>
                <wp:effectExtent l="0" t="0" r="13335" b="152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21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07" w:rsidRPr="0085581F" w:rsidRDefault="00F15507" w:rsidP="00F15507">
                            <w:pPr>
                              <w:rPr>
                                <w:lang w:val="es-PY"/>
                              </w:rPr>
                            </w:pPr>
                            <w:permStart w:id="1765368310" w:edGrp="everyone"/>
                            <w:permEnd w:id="17653683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6934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94.9pt;margin-top:28.2pt;width:304.95pt;height: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">
                <v:textbox>
                  <w:txbxContent>
                    <w:p w:rsidR="00F15507" w:rsidRPr="0085581F" w:rsidRDefault="00F15507" w:rsidP="00F15507">
                      <w:pPr>
                        <w:rPr>
                          <w:lang w:val="es-PY"/>
                        </w:rPr>
                      </w:pPr>
                      <w:permStart w:id="1765368310" w:edGrp="everyone"/>
                      <w:permEnd w:id="1765368310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Entidad Comercial: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        </w:t>
      </w:r>
    </w:p>
    <w:p w:rsidR="00F15507" w:rsidRPr="009B45F7" w:rsidRDefault="00F15507" w:rsidP="00F155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00"/>
        </w:tabs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9345D" wp14:editId="74BAAE5F">
                <wp:simplePos x="0" y="0"/>
                <wp:positionH relativeFrom="column">
                  <wp:posOffset>2190941</wp:posOffset>
                </wp:positionH>
                <wp:positionV relativeFrom="paragraph">
                  <wp:posOffset>88216</wp:posOffset>
                </wp:positionV>
                <wp:extent cx="4579298" cy="201880"/>
                <wp:effectExtent l="0" t="0" r="12065" b="2730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9298" cy="20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07" w:rsidRPr="0085581F" w:rsidRDefault="00F15507" w:rsidP="00F15507">
                            <w:pPr>
                              <w:rPr>
                                <w:lang w:val="es-PY"/>
                              </w:rPr>
                            </w:pPr>
                            <w:permStart w:id="1160842859" w:edGrp="everyone"/>
                            <w:permEnd w:id="116084285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9345D" id="Cuadro de texto 5" o:spid="_x0000_s1027" type="#_x0000_t202" style="position:absolute;margin-left:172.5pt;margin-top:6.95pt;width:360.5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">
                <v:textbox>
                  <w:txbxContent>
                    <w:p w:rsidR="00F15507" w:rsidRPr="0085581F" w:rsidRDefault="00F15507" w:rsidP="00F15507">
                      <w:pPr>
                        <w:rPr>
                          <w:lang w:val="es-PY"/>
                        </w:rPr>
                      </w:pPr>
                      <w:permStart w:id="1160842859" w:edGrp="everyone"/>
                      <w:permEnd w:id="1160842859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Ingrediente Activo/Concentración:</w:t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 w:rsidRPr="009B45F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F15507" w:rsidRDefault="00F15507" w:rsidP="00F15507">
      <w:pPr>
        <w:spacing w:before="240"/>
        <w:ind w:hanging="142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06381" wp14:editId="47B62268">
                <wp:simplePos x="0" y="0"/>
                <wp:positionH relativeFrom="column">
                  <wp:posOffset>4435377</wp:posOffset>
                </wp:positionH>
                <wp:positionV relativeFrom="paragraph">
                  <wp:posOffset>125260</wp:posOffset>
                </wp:positionV>
                <wp:extent cx="2334862" cy="190005"/>
                <wp:effectExtent l="0" t="0" r="27940" b="1968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862" cy="19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07" w:rsidRPr="0085581F" w:rsidRDefault="00F15507" w:rsidP="00F15507">
                            <w:pPr>
                              <w:rPr>
                                <w:lang w:val="es-PY"/>
                              </w:rPr>
                            </w:pPr>
                            <w:permStart w:id="1387736989" w:edGrp="everyone"/>
                            <w:permEnd w:id="138773698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06381" id="Cuadro de texto 3" o:spid="_x0000_s1028" type="#_x0000_t202" style="position:absolute;margin-left:349.25pt;margin-top:9.85pt;width:183.8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">
                <v:textbox>
                  <w:txbxContent>
                    <w:p w:rsidR="00F15507" w:rsidRPr="0085581F" w:rsidRDefault="00F15507" w:rsidP="00F15507">
                      <w:pPr>
                        <w:rPr>
                          <w:lang w:val="es-PY"/>
                        </w:rPr>
                      </w:pPr>
                      <w:permStart w:id="1387736989" w:edGrp="everyone"/>
                      <w:permEnd w:id="1387736989"/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52C1C1" wp14:editId="4EDFD803">
                <wp:simplePos x="0" y="0"/>
                <wp:positionH relativeFrom="column">
                  <wp:posOffset>694649</wp:posOffset>
                </wp:positionH>
                <wp:positionV relativeFrom="paragraph">
                  <wp:posOffset>125260</wp:posOffset>
                </wp:positionV>
                <wp:extent cx="2602230" cy="225631"/>
                <wp:effectExtent l="0" t="0" r="26670" b="222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25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507" w:rsidRPr="0085581F" w:rsidRDefault="00F15507" w:rsidP="00F15507">
                            <w:pPr>
                              <w:rPr>
                                <w:lang w:val="es-PY"/>
                              </w:rPr>
                            </w:pPr>
                            <w:permStart w:id="1437232267" w:edGrp="everyone"/>
                            <w:permEnd w:id="143723226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C1C1" id="Cuadro de texto 4" o:spid="_x0000_s1029" type="#_x0000_t202" style="position:absolute;margin-left:54.7pt;margin-top:9.85pt;width:204.9pt;height: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">
                <v:textbox>
                  <w:txbxContent>
                    <w:p w:rsidR="00F15507" w:rsidRPr="0085581F" w:rsidRDefault="00F15507" w:rsidP="00F15507">
                      <w:pPr>
                        <w:rPr>
                          <w:lang w:val="es-PY"/>
                        </w:rPr>
                      </w:pPr>
                      <w:permStart w:id="1437232267" w:edGrp="everyone"/>
                      <w:permEnd w:id="1437232267"/>
                    </w:p>
                  </w:txbxContent>
                </v:textbox>
              </v:shape>
            </w:pict>
          </mc:Fallback>
        </mc:AlternateContent>
      </w:r>
      <w:r w:rsidRPr="009B45F7">
        <w:rPr>
          <w:rFonts w:ascii="Calibri" w:hAnsi="Calibri" w:cs="Calibri"/>
          <w:b/>
        </w:rPr>
        <w:t>Fabricante:</w:t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 w:rsidRPr="009B45F7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</w:t>
      </w:r>
      <w:r w:rsidRPr="009B45F7">
        <w:rPr>
          <w:rFonts w:ascii="Calibri" w:hAnsi="Calibri" w:cs="Calibri"/>
          <w:b/>
        </w:rPr>
        <w:t>País de Origen:</w:t>
      </w:r>
    </w:p>
    <w:p w:rsidR="00F15507" w:rsidRPr="0077450B" w:rsidRDefault="00F15507" w:rsidP="00F15507">
      <w:pPr>
        <w:spacing w:before="240"/>
        <w:ind w:hanging="142"/>
        <w:rPr>
          <w:sz w:val="14"/>
          <w:szCs w:val="14"/>
        </w:rPr>
      </w:pPr>
      <w:r w:rsidRPr="009B45F7">
        <w:rPr>
          <w:rFonts w:ascii="Calibri" w:hAnsi="Calibri" w:cs="Calibri"/>
          <w:b/>
        </w:rPr>
        <w:tab/>
      </w:r>
    </w:p>
    <w:p w:rsidR="00F15507" w:rsidRPr="00A832C1" w:rsidRDefault="00F15507" w:rsidP="00F15507">
      <w:pPr>
        <w:jc w:val="center"/>
        <w:rPr>
          <w:rFonts w:ascii="Times New Roman" w:hAnsi="Times New Roman" w:cs="Times New Roman"/>
          <w:color w:val="auto"/>
          <w:spacing w:val="0"/>
          <w:kern w:val="0"/>
          <w:sz w:val="10"/>
          <w:szCs w:val="10"/>
          <w:lang w:eastAsia="ar-SA"/>
        </w:rPr>
      </w:pPr>
    </w:p>
    <w:tbl>
      <w:tblPr>
        <w:tblpPr w:leftFromText="141" w:rightFromText="141" w:vertAnchor="text" w:horzAnchor="margin" w:tblpX="-72" w:tblpY="-79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F15507" w:rsidRPr="009B45F7" w:rsidTr="00362680">
        <w:trPr>
          <w:trHeight w:val="416"/>
        </w:trPr>
        <w:tc>
          <w:tcPr>
            <w:tcW w:w="10768" w:type="dxa"/>
            <w:shd w:val="clear" w:color="auto" w:fill="385623"/>
            <w:vAlign w:val="center"/>
          </w:tcPr>
          <w:p w:rsidR="00F15507" w:rsidRPr="00A71B8F" w:rsidRDefault="00F15507" w:rsidP="00362680">
            <w:pPr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17C11">
              <w:rPr>
                <w:rFonts w:ascii="Arial" w:hAnsi="Arial" w:cs="Arial"/>
                <w:b/>
                <w:color w:val="FFFFFF" w:themeColor="background1"/>
              </w:rPr>
              <w:t>REQUISITOS TECNICOS DE REGISTRO DE INSUMOS AGRICOLAS POR TRATO DIFERENCIADO</w:t>
            </w:r>
          </w:p>
        </w:tc>
      </w:tr>
    </w:tbl>
    <w:tbl>
      <w:tblPr>
        <w:tblW w:w="1063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"/>
        <w:gridCol w:w="1998"/>
        <w:gridCol w:w="6206"/>
        <w:gridCol w:w="630"/>
        <w:gridCol w:w="6"/>
        <w:gridCol w:w="566"/>
        <w:gridCol w:w="837"/>
      </w:tblGrid>
      <w:tr w:rsidR="00F15507" w:rsidRPr="00641F21" w:rsidTr="00362680">
        <w:trPr>
          <w:trHeight w:val="270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820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F15507" w:rsidRPr="00641F21" w:rsidTr="00362680">
        <w:trPr>
          <w:trHeight w:val="77"/>
        </w:trPr>
        <w:tc>
          <w:tcPr>
            <w:tcW w:w="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2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03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F15507" w:rsidRPr="00641F21" w:rsidTr="00362680">
        <w:trPr>
          <w:trHeight w:val="288"/>
        </w:trPr>
        <w:tc>
          <w:tcPr>
            <w:tcW w:w="3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82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8D08D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641F21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.</w:t>
            </w:r>
          </w:p>
        </w:tc>
      </w:tr>
      <w:tr w:rsidR="00F15507" w:rsidRPr="00641F21" w:rsidTr="00362680">
        <w:trPr>
          <w:trHeight w:val="282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F15507" w:rsidRPr="00A71B8F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8204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:rsidR="00F15507" w:rsidRPr="00A71B8F" w:rsidRDefault="00F15507" w:rsidP="00362680">
            <w:pPr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 </w:t>
            </w:r>
          </w:p>
        </w:tc>
      </w:tr>
      <w:tr w:rsidR="00F15507" w:rsidRPr="00641F21" w:rsidTr="00362680">
        <w:trPr>
          <w:trHeight w:val="637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48221349" w:edGrp="everyone" w:colFirst="2" w:colLast="2"/>
            <w:permStart w:id="1625047306" w:edGrp="everyone" w:colFirst="3" w:colLast="3"/>
            <w:permStart w:id="958796598" w:edGrp="everyone" w:colFirst="4" w:colLast="4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Nota con membrete de la entidad comercial, solicitando la inscripción del producto formulado, firmada por el asesor técnico y el apoderado legal (proforma en la página web del SENAVE)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641F21" w:rsidTr="00362680">
        <w:trPr>
          <w:trHeight w:val="489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01939047" w:edGrp="everyone" w:colFirst="2" w:colLast="2"/>
            <w:permStart w:id="2049601669" w:edGrp="everyone" w:colFirst="3" w:colLast="3"/>
            <w:permStart w:id="136666701" w:edGrp="everyone" w:colFirst="4" w:colLast="4"/>
            <w:permEnd w:id="1448221349"/>
            <w:permEnd w:id="1625047306"/>
            <w:permEnd w:id="958796598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de registros de Productos Fitosanitarios de Uso Agrícola y Afines (en la página web del SENAVE).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641F21" w:rsidTr="00362680">
        <w:trPr>
          <w:trHeight w:val="303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449130095" w:edGrp="everyone" w:colFirst="2" w:colLast="2"/>
            <w:permStart w:id="925312477" w:edGrp="everyone" w:colFirst="3" w:colLast="3"/>
            <w:permStart w:id="1706889722" w:edGrp="everyone" w:colFirst="4" w:colLast="4"/>
            <w:permEnd w:id="2001939047"/>
            <w:permEnd w:id="2049601669"/>
            <w:permEnd w:id="136666701"/>
            <w:r>
              <w:rPr>
                <w:rFonts w:ascii="Calibri" w:hAnsi="Calibri" w:cs="Calibri"/>
                <w:color w:val="auto"/>
                <w:spacing w:val="0"/>
                <w:kern w:val="0"/>
                <w:lang w:eastAsia="es-PY"/>
              </w:rPr>
              <w:t>c</w:t>
            </w: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Hojas de datos de seguridad.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449130095"/>
      <w:permEnd w:id="925312477"/>
      <w:permEnd w:id="1706889722"/>
      <w:tr w:rsidR="00F15507" w:rsidRPr="00641F21" w:rsidTr="00362680">
        <w:trPr>
          <w:trHeight w:val="328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</w:t>
            </w: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Formulario de solicitud para pago de t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asa de productos fitosanitarios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CE4FA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CE4FA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Default="00F15507" w:rsidP="00362680">
            <w:pPr>
              <w:jc w:val="center"/>
            </w:pPr>
            <w:r w:rsidRPr="00CE4FA3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</w:tr>
      <w:tr w:rsidR="00F15507" w:rsidRPr="00641F21" w:rsidTr="00362680">
        <w:trPr>
          <w:trHeight w:val="398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58071805" w:edGrp="everyone" w:colFirst="2" w:colLast="2"/>
            <w:permStart w:id="1106147534" w:edGrp="everyone" w:colFirst="3" w:colLast="3"/>
            <w:permStart w:id="1264221260" w:edGrp="everyone" w:colFirst="4" w:colLast="4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</w:t>
            </w:r>
            <w:permStart w:id="1751712546" w:edGrp="everyone" w:colFirst="2" w:colLast="2"/>
            <w:permStart w:id="2042908726" w:edGrp="everyone" w:colFirst="3" w:colLast="3"/>
            <w:permStart w:id="447360990" w:edGrp="everyone" w:colFirst="4" w:colLast="4"/>
            <w:permEnd w:id="658071805"/>
            <w:permEnd w:id="1106147534"/>
            <w:permEnd w:id="1264221260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Certificado de origen/ </w:t>
            </w:r>
            <w:proofErr w:type="spellStart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Consularizado</w:t>
            </w:r>
            <w:proofErr w:type="spellEnd"/>
            <w:r w:rsidRPr="00641F21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/ Legalizado/Apostillado. (Para productos formulados de origen extranjero)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751712546"/>
      <w:permEnd w:id="2042908726"/>
      <w:permEnd w:id="447360990"/>
      <w:tr w:rsidR="00F15507" w:rsidRPr="00641F21" w:rsidTr="00362680">
        <w:trPr>
          <w:trHeight w:val="309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F15507" w:rsidRPr="00A71B8F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82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:rsidR="00F15507" w:rsidRPr="00A71B8F" w:rsidRDefault="00F15507" w:rsidP="00362680">
            <w:pPr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b/>
                <w:bCs/>
                <w:color w:val="FFFFFF" w:themeColor="background1"/>
                <w:spacing w:val="0"/>
                <w:kern w:val="0"/>
                <w:lang w:val="es-PY" w:eastAsia="es-PY"/>
              </w:rPr>
              <w:t>INFORMACION CONFIDENCIAL (Presentar en sobre cerrado)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F15507" w:rsidRPr="00641F21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548235"/>
            <w:vAlign w:val="center"/>
            <w:hideMark/>
          </w:tcPr>
          <w:p w:rsidR="00F15507" w:rsidRPr="00641F21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48235"/>
            <w:vAlign w:val="center"/>
            <w:hideMark/>
          </w:tcPr>
          <w:p w:rsidR="00F15507" w:rsidRPr="00641F21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641F21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F15507" w:rsidRPr="00641F21" w:rsidTr="00362680">
        <w:trPr>
          <w:trHeight w:val="761"/>
        </w:trPr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2056720504" w:edGrp="everyone" w:colFirst="2" w:colLast="2"/>
            <w:permStart w:id="221796571" w:edGrp="everyone" w:colFirst="3" w:colLast="3"/>
            <w:permStart w:id="944655139" w:edGrp="everyone" w:colFirst="4" w:colLast="4"/>
            <w:r w:rsidRPr="00641F2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a)</w:t>
            </w:r>
          </w:p>
        </w:tc>
        <w:tc>
          <w:tcPr>
            <w:tcW w:w="8204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Composición </w:t>
            </w:r>
            <w:proofErr w:type="spellStart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cuali</w:t>
            </w:r>
            <w:proofErr w:type="spellEnd"/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-cuantitativa de la sustancia activa</w:t>
            </w: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 firmado por el apoderado legal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2056720504"/>
      <w:permEnd w:id="221796571"/>
      <w:permEnd w:id="944655139"/>
      <w:tr w:rsidR="00F15507" w:rsidRPr="00641F21" w:rsidTr="00362680">
        <w:trPr>
          <w:trHeight w:val="356"/>
        </w:trPr>
        <w:tc>
          <w:tcPr>
            <w:tcW w:w="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641F2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b)</w:t>
            </w:r>
          </w:p>
        </w:tc>
        <w:tc>
          <w:tcPr>
            <w:tcW w:w="82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07" w:rsidRPr="00A71B8F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Arial"/>
                <w:lang w:val="es-PY" w:eastAsia="es-PY"/>
              </w:rPr>
              <w:t>Certi</w:t>
            </w:r>
            <w:r w:rsidRPr="00A71B8F">
              <w:rPr>
                <w:rFonts w:ascii="Calibri" w:hAnsi="Calibri" w:cs="Arial"/>
                <w:b/>
                <w:lang w:val="es-PY" w:eastAsia="es-PY"/>
              </w:rPr>
              <w:t>f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icado de análisis </w:t>
            </w:r>
            <w:proofErr w:type="spellStart"/>
            <w:r w:rsidRPr="00A71B8F">
              <w:rPr>
                <w:rFonts w:ascii="Calibri" w:hAnsi="Calibri" w:cs="Arial"/>
                <w:lang w:val="es-PY" w:eastAsia="es-PY"/>
              </w:rPr>
              <w:t>cuali</w:t>
            </w:r>
            <w:proofErr w:type="spellEnd"/>
            <w:r w:rsidRPr="00A71B8F">
              <w:rPr>
                <w:rFonts w:ascii="Calibri" w:hAnsi="Calibri" w:cs="Arial"/>
                <w:lang w:val="es-PY" w:eastAsia="es-PY"/>
              </w:rPr>
              <w:t>-cuantitativo de la composición, expedido por el fabricante o de un laboratorio del país de origen.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7C5B2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7C5B2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7C5B2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</w:tr>
      <w:tr w:rsidR="00F15507" w:rsidRPr="00641F21" w:rsidTr="00362680">
        <w:trPr>
          <w:trHeight w:val="278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832012156" w:edGrp="everyone" w:colFirst="5" w:colLast="5"/>
            <w:permStart w:id="346514762" w:edGrp="everyone" w:colFirst="4" w:colLast="4"/>
            <w:permStart w:id="625376568" w:edGrp="everyone" w:colFirst="3" w:colLast="3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c</w:t>
            </w:r>
            <w:r w:rsidRPr="00641F21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07" w:rsidRPr="00A71B8F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CF2CE6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Proceso de síntesis de la sustancia activa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A71B8F" w:rsidRDefault="00F15507" w:rsidP="003626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Arial"/>
                <w:lang w:val="es-PY" w:eastAsia="es-PY"/>
              </w:rPr>
            </w:pPr>
            <w:r w:rsidRPr="00A71B8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a)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 Diagrama del proceso de</w:t>
            </w:r>
            <w:r>
              <w:rPr>
                <w:rFonts w:ascii="Calibri" w:hAnsi="Calibri" w:cs="Arial"/>
                <w:lang w:val="es-PY" w:eastAsia="es-PY"/>
              </w:rPr>
              <w:t xml:space="preserve"> síntesis.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1832012156"/>
      <w:permEnd w:id="346514762"/>
      <w:permEnd w:id="625376568"/>
      <w:tr w:rsidR="00F15507" w:rsidRPr="00641F21" w:rsidTr="00362680">
        <w:trPr>
          <w:trHeight w:val="299"/>
        </w:trPr>
        <w:tc>
          <w:tcPr>
            <w:tcW w:w="39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9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15507" w:rsidRPr="00A71B8F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A71B8F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b)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 Identificación de los ingredientes usados para </w:t>
            </w:r>
            <w:r>
              <w:rPr>
                <w:rFonts w:ascii="Calibri" w:hAnsi="Calibri" w:cs="Arial"/>
                <w:lang w:val="es-PY" w:eastAsia="es-PY"/>
              </w:rPr>
              <w:t>la síntesis</w:t>
            </w:r>
            <w:r w:rsidRPr="00A71B8F">
              <w:rPr>
                <w:rFonts w:ascii="Calibri" w:hAnsi="Calibri" w:cs="Arial"/>
                <w:lang w:val="es-PY" w:eastAsia="es-PY"/>
              </w:rPr>
              <w:t>.</w:t>
            </w: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641F21" w:rsidTr="00362680">
        <w:trPr>
          <w:trHeight w:val="346"/>
        </w:trPr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A71B8F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A71B8F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c)</w:t>
            </w:r>
            <w:r w:rsidRPr="00A71B8F">
              <w:rPr>
                <w:rFonts w:ascii="Calibri" w:hAnsi="Calibri" w:cs="Arial"/>
                <w:lang w:val="es-PY" w:eastAsia="es-PY"/>
              </w:rPr>
              <w:t xml:space="preserve"> Declaración de datos de la materia prima utilizada para la formulación del producto, como ser: Proveedor, pureza.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7A7D3C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7A7D3C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Default="00F15507" w:rsidP="00362680">
            <w:pPr>
              <w:jc w:val="center"/>
            </w:pPr>
            <w:r w:rsidRPr="007A7D3C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[ ]</w:t>
            </w:r>
          </w:p>
        </w:tc>
      </w:tr>
      <w:tr w:rsidR="00F15507" w:rsidRPr="00641F21" w:rsidTr="00362680">
        <w:trPr>
          <w:trHeight w:val="178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885135679" w:edGrp="everyone" w:colFirst="2" w:colLast="2"/>
            <w:permStart w:id="2137343350" w:edGrp="everyone" w:colFirst="3" w:colLast="3"/>
            <w:permStart w:id="593630479" w:edGrp="everyone" w:colFirst="4" w:colLast="4"/>
            <w:r>
              <w:rPr>
                <w:rFonts w:ascii="Calibri" w:hAnsi="Calibri" w:cs="Calibri"/>
                <w:spacing w:val="0"/>
                <w:kern w:val="0"/>
                <w:lang w:val="es-PY" w:eastAsia="es-PY"/>
              </w:rPr>
              <w:t>d)</w:t>
            </w:r>
          </w:p>
        </w:tc>
        <w:tc>
          <w:tcPr>
            <w:tcW w:w="8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07" w:rsidRPr="00A71B8F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A71B8F">
              <w:rPr>
                <w:rFonts w:ascii="Calibri" w:hAnsi="Calibri" w:cs="Arial"/>
              </w:rPr>
              <w:t>Análisis de los 5 lotes.  (PARA ACEITES VEGETALES Y MINERALES)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507" w:rsidRPr="00641F21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885135679"/>
      <w:permEnd w:id="2137343350"/>
      <w:permEnd w:id="593630479"/>
    </w:tbl>
    <w:p w:rsidR="00F15507" w:rsidRDefault="00F15507" w:rsidP="00F15507">
      <w:pPr>
        <w:rPr>
          <w:lang w:val="es-PY"/>
        </w:rPr>
      </w:pPr>
    </w:p>
    <w:tbl>
      <w:tblPr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206"/>
        <w:gridCol w:w="1550"/>
        <w:gridCol w:w="1347"/>
        <w:gridCol w:w="2268"/>
        <w:gridCol w:w="222"/>
        <w:gridCol w:w="709"/>
        <w:gridCol w:w="708"/>
        <w:gridCol w:w="993"/>
      </w:tblGrid>
      <w:tr w:rsidR="00F15507" w:rsidRPr="00464292" w:rsidTr="00362680">
        <w:trPr>
          <w:trHeight w:val="310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roofErr w:type="spellStart"/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Nº</w:t>
            </w:r>
            <w:proofErr w:type="spellEnd"/>
          </w:p>
        </w:tc>
        <w:tc>
          <w:tcPr>
            <w:tcW w:w="75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ITEM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Cumple Requisito </w:t>
            </w:r>
          </w:p>
        </w:tc>
      </w:tr>
      <w:tr w:rsidR="00F15507" w:rsidRPr="00464292" w:rsidTr="00362680">
        <w:trPr>
          <w:trHeight w:val="201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5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noWrap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(Marcar con "x")</w:t>
            </w:r>
          </w:p>
        </w:tc>
      </w:tr>
      <w:tr w:rsidR="00F15507" w:rsidRPr="00464292" w:rsidTr="00362680">
        <w:trPr>
          <w:trHeight w:val="45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59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SI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NO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No </w:t>
            </w:r>
            <w:proofErr w:type="spellStart"/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Corresp</w:t>
            </w:r>
            <w:proofErr w:type="spellEnd"/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.</w:t>
            </w:r>
          </w:p>
        </w:tc>
      </w:tr>
      <w:tr w:rsidR="00F15507" w:rsidRPr="00464292" w:rsidTr="00362680">
        <w:trPr>
          <w:trHeight w:val="402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3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 xml:space="preserve">PROPIEDADES FÍSICAS Y QUÍMICAS </w:t>
            </w: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(Ver Tabla FOR-DAG-002)</w:t>
            </w: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:rsidR="00F15507" w:rsidRPr="00464292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:rsidR="00F15507" w:rsidRPr="00464292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46429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F15507" w:rsidRPr="00464292" w:rsidRDefault="00F15507" w:rsidP="00362680">
            <w:pPr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  <w:r w:rsidRPr="00464292"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  <w:t> </w:t>
            </w: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563421403" w:edGrp="everyone" w:colFirst="3" w:colLast="3"/>
            <w:permStart w:id="844761759" w:edGrp="everyone" w:colFirst="4" w:colLast="4"/>
            <w:permStart w:id="1713133245" w:edGrp="everyone" w:colFirst="5" w:colLast="5"/>
            <w:r w:rsidRPr="00464292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3.1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spacing w:val="0"/>
                <w:kern w:val="0"/>
                <w:lang w:val="es-PY" w:eastAsia="es-PY"/>
              </w:rPr>
              <w:t>Aspecto</w:t>
            </w: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3.1.1. Estado Físico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646006131" w:edGrp="everyone" w:colFirst="3" w:colLast="3"/>
            <w:permStart w:id="1735599138" w:edGrp="everyone" w:colFirst="4" w:colLast="4"/>
            <w:permStart w:id="1115778063" w:edGrp="everyone" w:colFirst="5" w:colLast="5"/>
            <w:permEnd w:id="563421403"/>
            <w:permEnd w:id="844761759"/>
            <w:permEnd w:id="1713133245"/>
          </w:p>
        </w:tc>
        <w:tc>
          <w:tcPr>
            <w:tcW w:w="37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3.1.2. Color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  <w:permStart w:id="1246892324" w:edGrp="everyone" w:colFirst="3" w:colLast="3"/>
            <w:permStart w:id="1676041734" w:edGrp="everyone" w:colFirst="4" w:colLast="4"/>
            <w:permStart w:id="983779076" w:edGrp="everyone" w:colFirst="5" w:colLast="5"/>
            <w:permEnd w:id="1646006131"/>
            <w:permEnd w:id="1735599138"/>
            <w:permEnd w:id="1115778063"/>
          </w:p>
        </w:tc>
        <w:tc>
          <w:tcPr>
            <w:tcW w:w="375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spacing w:val="0"/>
                <w:kern w:val="0"/>
                <w:lang w:val="es-PY" w:eastAsia="es-PY"/>
              </w:rPr>
            </w:pPr>
          </w:p>
        </w:tc>
        <w:tc>
          <w:tcPr>
            <w:tcW w:w="3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3.1.3. Olor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914176538" w:edGrp="everyone" w:colFirst="2" w:colLast="2"/>
            <w:permStart w:id="1202528222" w:edGrp="everyone" w:colFirst="3" w:colLast="3"/>
            <w:permStart w:id="1371867675" w:edGrp="everyone" w:colFirst="4" w:colLast="4"/>
            <w:permEnd w:id="1246892324"/>
            <w:permEnd w:id="1676041734"/>
            <w:permEnd w:id="983779076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3.2</w:t>
            </w:r>
          </w:p>
        </w:tc>
        <w:tc>
          <w:tcPr>
            <w:tcW w:w="759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Punto de fusión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0131435" w:edGrp="everyone" w:colFirst="2" w:colLast="2"/>
            <w:permStart w:id="895162186" w:edGrp="everyone" w:colFirst="3" w:colLast="3"/>
            <w:permStart w:id="1714564588" w:edGrp="everyone" w:colFirst="4" w:colLast="4"/>
            <w:permEnd w:id="914176538"/>
            <w:permEnd w:id="1202528222"/>
            <w:permEnd w:id="1371867675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3.3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Punto de ebullición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302090252" w:edGrp="everyone" w:colFirst="2" w:colLast="2"/>
            <w:permStart w:id="256517836" w:edGrp="everyone" w:colFirst="3" w:colLast="3"/>
            <w:permStart w:id="1755854123" w:edGrp="everyone" w:colFirst="4" w:colLast="4"/>
            <w:permEnd w:id="140131435"/>
            <w:permEnd w:id="895162186"/>
            <w:permEnd w:id="1714564588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lastRenderedPageBreak/>
              <w:t>3.4</w:t>
            </w:r>
          </w:p>
        </w:tc>
        <w:tc>
          <w:tcPr>
            <w:tcW w:w="7593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Densidad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60435625" w:edGrp="everyone" w:colFirst="2" w:colLast="2"/>
            <w:permStart w:id="727783412" w:edGrp="everyone" w:colFirst="3" w:colLast="3"/>
            <w:permStart w:id="967407008" w:edGrp="everyone" w:colFirst="4" w:colLast="4"/>
            <w:permEnd w:id="1302090252"/>
            <w:permEnd w:id="256517836"/>
            <w:permEnd w:id="1755854123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3.5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Presión de vapor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07911752" w:edGrp="everyone" w:colFirst="2" w:colLast="2"/>
            <w:permStart w:id="780014030" w:edGrp="everyone" w:colFirst="3" w:colLast="3"/>
            <w:permStart w:id="925062641" w:edGrp="everyone" w:colFirst="4" w:colLast="4"/>
            <w:permEnd w:id="1660435625"/>
            <w:permEnd w:id="727783412"/>
            <w:permEnd w:id="967407008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3.6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Volatilidad (Ley de Henry)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47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552298099" w:edGrp="everyone" w:colFirst="2" w:colLast="2"/>
            <w:permStart w:id="1807554303" w:edGrp="everyone" w:colFirst="3" w:colLast="3"/>
            <w:permStart w:id="1917287411" w:edGrp="everyone" w:colFirst="4" w:colLast="4"/>
            <w:permEnd w:id="2007911752"/>
            <w:permEnd w:id="780014030"/>
            <w:permEnd w:id="925062641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3.7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60607997" w:edGrp="everyone" w:colFirst="2" w:colLast="2"/>
            <w:permStart w:id="93850247" w:edGrp="everyone" w:colFirst="3" w:colLast="3"/>
            <w:permStart w:id="319895869" w:edGrp="everyone" w:colFirst="4" w:colLast="4"/>
            <w:permEnd w:id="552298099"/>
            <w:permEnd w:id="1807554303"/>
            <w:permEnd w:id="1917287411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3.8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Solubilidad en solventes orgánicos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296315824" w:edGrp="everyone" w:colFirst="2" w:colLast="2"/>
            <w:permStart w:id="1866293203" w:edGrp="everyone" w:colFirst="3" w:colLast="3"/>
            <w:permStart w:id="138434532" w:edGrp="everyone" w:colFirst="4" w:colLast="4"/>
            <w:permEnd w:id="2060607997"/>
            <w:permEnd w:id="93850247"/>
            <w:permEnd w:id="319895869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3.9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Coeficiente de partición n-</w:t>
            </w:r>
            <w:proofErr w:type="spellStart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octanol</w:t>
            </w:r>
            <w:proofErr w:type="spellEnd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-agua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031290184" w:edGrp="everyone" w:colFirst="2" w:colLast="2"/>
            <w:permStart w:id="940339815" w:edGrp="everyone" w:colFirst="3" w:colLast="3"/>
            <w:permStart w:id="516841615" w:edGrp="everyone" w:colFirst="4" w:colLast="4"/>
            <w:permEnd w:id="1296315824"/>
            <w:permEnd w:id="1866293203"/>
            <w:permEnd w:id="13843453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3.10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Estabilidad en agua (Hidrólisis)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30764608" w:edGrp="everyone" w:colFirst="2" w:colLast="2"/>
            <w:permStart w:id="67729302" w:edGrp="everyone" w:colFirst="3" w:colLast="3"/>
            <w:permStart w:id="139919549" w:edGrp="everyone" w:colFirst="4" w:colLast="4"/>
            <w:permEnd w:id="1031290184"/>
            <w:permEnd w:id="940339815"/>
            <w:permEnd w:id="516841615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3.11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Inflamabilidad o punto de ignición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95562185" w:edGrp="everyone" w:colFirst="2" w:colLast="2"/>
            <w:permStart w:id="1192851465" w:edGrp="everyone" w:colFirst="3" w:colLast="3"/>
            <w:permStart w:id="986797129" w:edGrp="everyone" w:colFirst="4" w:colLast="4"/>
            <w:permEnd w:id="2030764608"/>
            <w:permEnd w:id="67729302"/>
            <w:permEnd w:id="139919549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3.12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Tensión superficial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680026662" w:edGrp="everyone" w:colFirst="2" w:colLast="2"/>
            <w:permStart w:id="401960947" w:edGrp="everyone" w:colFirst="3" w:colLast="3"/>
            <w:permStart w:id="279660632" w:edGrp="everyone" w:colFirst="4" w:colLast="4"/>
            <w:permEnd w:id="895562185"/>
            <w:permEnd w:id="1192851465"/>
            <w:permEnd w:id="986797129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3.13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explosivas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826023274" w:edGrp="everyone" w:colFirst="2" w:colLast="2"/>
            <w:permStart w:id="633212395" w:edGrp="everyone" w:colFirst="3" w:colLast="3"/>
            <w:permStart w:id="1509826233" w:edGrp="everyone" w:colFirst="4" w:colLast="4"/>
            <w:permEnd w:id="1680026662"/>
            <w:permEnd w:id="401960947"/>
            <w:permEnd w:id="279660632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3.14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Propiedades oxidantes (corrosividad)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794442693" w:edGrp="everyone" w:colFirst="2" w:colLast="2"/>
            <w:permStart w:id="1829261479" w:edGrp="everyone" w:colFirst="3" w:colLast="3"/>
            <w:permStart w:id="2014782899" w:edGrp="everyone" w:colFirst="4" w:colLast="4"/>
            <w:permEnd w:id="826023274"/>
            <w:permEnd w:id="633212395"/>
            <w:permEnd w:id="1509826233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3.15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Reactividad con el material del envase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57671608" w:edGrp="everyone" w:colFirst="2" w:colLast="2"/>
            <w:permStart w:id="312759842" w:edGrp="everyone" w:colFirst="3" w:colLast="3"/>
            <w:permStart w:id="1540572917" w:edGrp="everyone" w:colFirst="4" w:colLast="4"/>
            <w:permEnd w:id="794442693"/>
            <w:permEnd w:id="1829261479"/>
            <w:permEnd w:id="2014782899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3.16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pH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83474455" w:edGrp="everyone" w:colFirst="2" w:colLast="2"/>
            <w:permStart w:id="1639728621" w:edGrp="everyone" w:colFirst="3" w:colLast="3"/>
            <w:permStart w:id="1796679287" w:edGrp="everyone" w:colFirst="4" w:colLast="4"/>
            <w:permEnd w:id="1457671608"/>
            <w:permEnd w:id="312759842"/>
            <w:permEnd w:id="1540572917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3.17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Constante disociación en agua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56617388" w:edGrp="everyone" w:colFirst="2" w:colLast="2"/>
            <w:permStart w:id="141497835" w:edGrp="everyone" w:colFirst="3" w:colLast="3"/>
            <w:permStart w:id="1046298652" w:edGrp="everyone" w:colFirst="4" w:colLast="4"/>
            <w:permEnd w:id="283474455"/>
            <w:permEnd w:id="1639728621"/>
            <w:permEnd w:id="1796679287"/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3.18</w:t>
            </w:r>
          </w:p>
        </w:tc>
        <w:tc>
          <w:tcPr>
            <w:tcW w:w="759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 xml:space="preserve">Viscosidad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permStart w:id="413025094" w:edGrp="everyone" w:colFirst="2" w:colLast="2"/>
            <w:permStart w:id="1192372758" w:edGrp="everyone" w:colFirst="3" w:colLast="3"/>
            <w:permStart w:id="649608973" w:edGrp="everyone" w:colFirst="4" w:colLast="4"/>
            <w:permEnd w:id="656617388"/>
            <w:permEnd w:id="141497835"/>
            <w:permEnd w:id="1046298652"/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4</w:t>
            </w:r>
            <w:permEnd w:id="413025094"/>
            <w:permEnd w:id="1192372758"/>
            <w:permEnd w:id="649608973"/>
          </w:p>
        </w:tc>
        <w:tc>
          <w:tcPr>
            <w:tcW w:w="1000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:rsidR="00F15507" w:rsidRPr="00461233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TOXICOLOGÍA EN MAMÍFEROS</w:t>
            </w: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344530645" w:edGrp="everyone" w:colFirst="3" w:colLast="3"/>
            <w:permStart w:id="2058162743" w:edGrp="everyone" w:colFirst="4" w:colLast="4"/>
            <w:permStart w:id="355868814" w:edGrp="everyone" w:colFirst="5" w:colLast="5"/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4</w:t>
            </w: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.1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  <w:t>Toxicidad aguda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5.1.1. Oral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400339926" w:edGrp="everyone" w:colFirst="3" w:colLast="3"/>
            <w:permStart w:id="484199122" w:edGrp="everyone" w:colFirst="4" w:colLast="4"/>
            <w:permStart w:id="1407601300" w:edGrp="everyone" w:colFirst="5" w:colLast="5"/>
            <w:permEnd w:id="344530645"/>
            <w:permEnd w:id="2058162743"/>
            <w:permEnd w:id="355868814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5.1.2. Dérmica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190077320" w:edGrp="everyone" w:colFirst="3" w:colLast="3"/>
            <w:permStart w:id="1480996919" w:edGrp="everyone" w:colFirst="4" w:colLast="4"/>
            <w:permStart w:id="1907568902" w:edGrp="everyone" w:colFirst="5" w:colLast="5"/>
            <w:permEnd w:id="1400339926"/>
            <w:permEnd w:id="484199122"/>
            <w:permEnd w:id="1407601300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5.1.3. Inhalación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404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2089230704" w:edGrp="everyone" w:colFirst="3" w:colLast="3"/>
            <w:permStart w:id="625282012" w:edGrp="everyone" w:colFirst="4" w:colLast="4"/>
            <w:permStart w:id="277772129" w:edGrp="everyone" w:colFirst="5" w:colLast="5"/>
            <w:permEnd w:id="190077320"/>
            <w:permEnd w:id="1480996919"/>
            <w:permEnd w:id="1907568902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5.1.4. Irritación cutánea y ocular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F15507" w:rsidRPr="00464292" w:rsidTr="00362680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permStart w:id="600849796" w:edGrp="everyone" w:colFirst="3" w:colLast="3"/>
            <w:permStart w:id="787881966" w:edGrp="everyone" w:colFirst="4" w:colLast="4"/>
            <w:permStart w:id="860050768" w:edGrp="everyone" w:colFirst="5" w:colLast="5"/>
            <w:permEnd w:id="2089230704"/>
            <w:permEnd w:id="625282012"/>
            <w:permEnd w:id="277772129"/>
          </w:p>
        </w:tc>
        <w:tc>
          <w:tcPr>
            <w:tcW w:w="220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5.1.5. Sensibilidad cutánea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permEnd w:id="600849796"/>
      <w:permEnd w:id="787881966"/>
      <w:permEnd w:id="860050768"/>
      <w:tr w:rsidR="00F15507" w:rsidRPr="00464292" w:rsidTr="00362680">
        <w:trPr>
          <w:trHeight w:val="325"/>
        </w:trPr>
        <w:tc>
          <w:tcPr>
            <w:tcW w:w="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220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b/>
                <w:bCs/>
                <w:color w:val="auto"/>
                <w:spacing w:val="0"/>
                <w:kern w:val="0"/>
                <w:lang w:val="es-PY" w:eastAsia="es-PY"/>
              </w:rPr>
            </w:pP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color w:val="auto"/>
                <w:spacing w:val="0"/>
                <w:kern w:val="0"/>
                <w:lang w:val="es-PY" w:eastAsia="es-PY"/>
              </w:rPr>
              <w:t>5.1.6 Test de Ames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507" w:rsidRPr="00464292" w:rsidRDefault="00F15507" w:rsidP="00362680">
            <w:pPr>
              <w:jc w:val="center"/>
              <w:rPr>
                <w:rFonts w:ascii="Times New Roman" w:hAnsi="Times New Roman" w:cs="Times New Roman"/>
                <w:spacing w:val="0"/>
                <w:kern w:val="0"/>
                <w:lang w:val="es-PY" w:eastAsia="es-PY"/>
              </w:rPr>
            </w:pPr>
          </w:p>
        </w:tc>
      </w:tr>
      <w:tr w:rsidR="008C1796" w:rsidRPr="00464292" w:rsidTr="001F229C">
        <w:trPr>
          <w:trHeight w:val="1264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vAlign w:val="center"/>
            <w:hideMark/>
          </w:tcPr>
          <w:p w:rsidR="008C1796" w:rsidRPr="00464292" w:rsidRDefault="008C1796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Observaciones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96" w:rsidRPr="00464292" w:rsidRDefault="008C1796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CUMPLE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96" w:rsidRPr="00464292" w:rsidRDefault="008C1796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CUMPLE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796" w:rsidRPr="00464292" w:rsidRDefault="008C1796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CUMPLE</w:t>
            </w:r>
          </w:p>
        </w:tc>
      </w:tr>
      <w:tr w:rsidR="00505C84" w:rsidRPr="00464292" w:rsidTr="001F229C">
        <w:trPr>
          <w:trHeight w:val="366"/>
        </w:trPr>
        <w:tc>
          <w:tcPr>
            <w:tcW w:w="29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8D08D"/>
            <w:noWrap/>
            <w:vAlign w:val="center"/>
            <w:hideMark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</w:t>
            </w:r>
          </w:p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</w:t>
            </w:r>
          </w:p>
        </w:tc>
        <w:tc>
          <w:tcPr>
            <w:tcW w:w="263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III</w:t>
            </w:r>
          </w:p>
        </w:tc>
      </w:tr>
      <w:tr w:rsidR="00505C84" w:rsidRPr="00464292" w:rsidTr="001F229C">
        <w:trPr>
          <w:trHeight w:val="78"/>
        </w:trPr>
        <w:tc>
          <w:tcPr>
            <w:tcW w:w="29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Expediente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noWrap/>
            <w:vAlign w:val="center"/>
            <w:hideMark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 w:rsidRPr="00464292"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Confidencial</w:t>
            </w:r>
          </w:p>
        </w:tc>
        <w:tc>
          <w:tcPr>
            <w:tcW w:w="2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:rsidR="00505C84" w:rsidRPr="00464292" w:rsidRDefault="00505C84" w:rsidP="00362680">
            <w:pPr>
              <w:jc w:val="center"/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</w:pPr>
            <w:r>
              <w:rPr>
                <w:rFonts w:ascii="Calibri" w:hAnsi="Calibri" w:cs="Calibri"/>
                <w:b/>
                <w:bCs/>
                <w:spacing w:val="0"/>
                <w:kern w:val="0"/>
                <w:lang w:val="es-PY" w:eastAsia="es-PY"/>
              </w:rPr>
              <w:t>Cuerpo Técnico</w:t>
            </w:r>
          </w:p>
        </w:tc>
      </w:tr>
    </w:tbl>
    <w:p w:rsidR="00F15507" w:rsidRDefault="00F15507" w:rsidP="00F15507">
      <w:pPr>
        <w:rPr>
          <w:lang w:val="es-PY"/>
        </w:rPr>
      </w:pPr>
    </w:p>
    <w:p w:rsidR="00F15507" w:rsidRPr="00464292" w:rsidRDefault="00F15507" w:rsidP="00F15507">
      <w:pPr>
        <w:rPr>
          <w:lang w:val="es-PY"/>
        </w:rPr>
      </w:pPr>
    </w:p>
    <w:p w:rsidR="00355CC1" w:rsidRPr="00F15507" w:rsidRDefault="00355CC1" w:rsidP="00F15507"/>
    <w:sectPr w:rsidR="00355CC1" w:rsidRPr="00F15507" w:rsidSect="003F2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701" w:bottom="1417" w:left="85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FE3" w:rsidRDefault="00264FE3" w:rsidP="00CF2CE6">
      <w:r>
        <w:separator/>
      </w:r>
    </w:p>
  </w:endnote>
  <w:endnote w:type="continuationSeparator" w:id="0">
    <w:p w:rsidR="00264FE3" w:rsidRDefault="00264FE3" w:rsidP="00CF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03" w:rsidRDefault="00D10D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03" w:rsidRDefault="00D10D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03" w:rsidRDefault="00D10D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FE3" w:rsidRDefault="00264FE3" w:rsidP="00CF2CE6">
      <w:r>
        <w:separator/>
      </w:r>
    </w:p>
  </w:footnote>
  <w:footnote w:type="continuationSeparator" w:id="0">
    <w:p w:rsidR="00264FE3" w:rsidRDefault="00264FE3" w:rsidP="00CF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03" w:rsidRDefault="00D10D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0510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1669"/>
      <w:gridCol w:w="5514"/>
      <w:gridCol w:w="3327"/>
    </w:tblGrid>
    <w:tr w:rsidR="003F260A" w:rsidRPr="00D10D03" w:rsidTr="0024526A">
      <w:trPr>
        <w:trHeight w:val="1280"/>
      </w:trPr>
      <w:tc>
        <w:tcPr>
          <w:tcW w:w="166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3F260A" w:rsidRPr="00D10D03" w:rsidRDefault="003F260A" w:rsidP="0024526A">
          <w:pPr>
            <w:spacing w:line="259" w:lineRule="auto"/>
            <w:rPr>
              <w:rFonts w:ascii="Arial" w:hAnsi="Arial" w:cs="Arial"/>
              <w:sz w:val="24"/>
              <w:szCs w:val="24"/>
            </w:rPr>
          </w:pPr>
          <w:r w:rsidRPr="00D10D03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114935</wp:posOffset>
                </wp:positionV>
                <wp:extent cx="814070" cy="768350"/>
                <wp:effectExtent l="0" t="0" r="5080" b="0"/>
                <wp:wrapTight wrapText="bothSides">
                  <wp:wrapPolygon edited="0">
                    <wp:start x="0" y="0"/>
                    <wp:lineTo x="0" y="20886"/>
                    <wp:lineTo x="21229" y="20886"/>
                    <wp:lineTo x="21229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4070" cy="768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D10D03">
            <w:rPr>
              <w:rFonts w:ascii="Arial" w:hAnsi="Arial" w:cs="Arial"/>
              <w:sz w:val="24"/>
              <w:szCs w:val="24"/>
            </w:rPr>
            <w:t xml:space="preserve"> </w:t>
          </w:r>
        </w:p>
      </w:tc>
      <w:tc>
        <w:tcPr>
          <w:tcW w:w="5514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3F260A" w:rsidRPr="00D10D03" w:rsidRDefault="003F260A" w:rsidP="003F260A">
          <w:pPr>
            <w:snapToGrid w:val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10D03">
            <w:rPr>
              <w:rFonts w:ascii="Arial" w:hAnsi="Arial" w:cs="Arial"/>
              <w:b/>
              <w:sz w:val="24"/>
              <w:szCs w:val="24"/>
            </w:rPr>
            <w:t>CHECK LIST PARA REQUISITOS TECNICOS DE REGISTRO DE INSUMOS AGRICOLAS POR TRATO</w:t>
          </w:r>
          <w:r w:rsidRPr="00D10D03">
            <w:rPr>
              <w:rFonts w:ascii="Arial" w:hAnsi="Arial" w:cs="Arial"/>
              <w:b/>
              <w:color w:val="auto"/>
              <w:sz w:val="24"/>
              <w:szCs w:val="24"/>
            </w:rPr>
            <w:t xml:space="preserve"> DIFERENCIADO MATERIA PRIMA</w:t>
          </w:r>
        </w:p>
        <w:p w:rsidR="003F260A" w:rsidRPr="00D10D03" w:rsidRDefault="003F260A" w:rsidP="003F260A">
          <w:pPr>
            <w:spacing w:line="259" w:lineRule="auto"/>
            <w:ind w:left="3"/>
            <w:jc w:val="center"/>
            <w:rPr>
              <w:rFonts w:ascii="Arial" w:hAnsi="Arial" w:cs="Arial"/>
              <w:sz w:val="24"/>
              <w:szCs w:val="24"/>
            </w:rPr>
          </w:pPr>
          <w:r w:rsidRPr="00D10D03">
            <w:rPr>
              <w:rFonts w:ascii="Arial" w:hAnsi="Arial" w:cs="Arial"/>
              <w:b/>
              <w:sz w:val="24"/>
              <w:szCs w:val="24"/>
            </w:rPr>
            <w:t xml:space="preserve">Resolución </w:t>
          </w:r>
          <w:proofErr w:type="spellStart"/>
          <w:r w:rsidRPr="00D10D03">
            <w:rPr>
              <w:rFonts w:ascii="Arial" w:hAnsi="Arial" w:cs="Arial"/>
              <w:b/>
              <w:sz w:val="24"/>
              <w:szCs w:val="24"/>
            </w:rPr>
            <w:t>N°</w:t>
          </w:r>
          <w:proofErr w:type="spellEnd"/>
          <w:r w:rsidRPr="00D10D03">
            <w:rPr>
              <w:rFonts w:ascii="Arial" w:hAnsi="Arial" w:cs="Arial"/>
              <w:b/>
              <w:sz w:val="24"/>
              <w:szCs w:val="24"/>
            </w:rPr>
            <w:t xml:space="preserve"> 131/18</w:t>
          </w:r>
        </w:p>
      </w:tc>
      <w:tc>
        <w:tcPr>
          <w:tcW w:w="332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3F260A" w:rsidRPr="00D10D03" w:rsidRDefault="003F260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D10D03">
            <w:rPr>
              <w:rFonts w:ascii="Arial" w:eastAsia="Arial" w:hAnsi="Arial" w:cs="Arial"/>
              <w:b/>
              <w:sz w:val="24"/>
              <w:szCs w:val="24"/>
            </w:rPr>
            <w:t>Código:</w:t>
          </w:r>
          <w:r w:rsidRPr="00D10D03">
            <w:rPr>
              <w:rFonts w:ascii="Arial" w:eastAsia="Arial" w:hAnsi="Arial" w:cs="Arial"/>
              <w:sz w:val="24"/>
              <w:szCs w:val="24"/>
            </w:rPr>
            <w:t xml:space="preserve"> </w:t>
          </w:r>
          <w:r w:rsidRPr="00D10D03">
            <w:rPr>
              <w:rFonts w:ascii="Arial" w:hAnsi="Arial" w:cs="Arial"/>
              <w:sz w:val="24"/>
              <w:szCs w:val="24"/>
            </w:rPr>
            <w:t>FOR-</w:t>
          </w:r>
          <w:r w:rsidR="00D10D03" w:rsidRPr="00D10D03">
            <w:rPr>
              <w:rFonts w:ascii="Arial" w:hAnsi="Arial" w:cs="Arial"/>
              <w:sz w:val="24"/>
              <w:szCs w:val="24"/>
            </w:rPr>
            <w:t>CTE</w:t>
          </w:r>
          <w:r w:rsidRPr="00D10D03">
            <w:rPr>
              <w:rFonts w:ascii="Arial" w:hAnsi="Arial" w:cs="Arial"/>
              <w:sz w:val="24"/>
              <w:szCs w:val="24"/>
            </w:rPr>
            <w:t>-0</w:t>
          </w:r>
          <w:r w:rsidR="00D10D03" w:rsidRPr="00D10D03">
            <w:rPr>
              <w:rFonts w:ascii="Arial" w:hAnsi="Arial" w:cs="Arial"/>
              <w:sz w:val="24"/>
              <w:szCs w:val="24"/>
            </w:rPr>
            <w:t>59</w:t>
          </w:r>
          <w:r w:rsidRPr="00D10D0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3F260A" w:rsidRPr="00D10D03" w:rsidRDefault="003F260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D10D03">
            <w:rPr>
              <w:rFonts w:ascii="Arial" w:eastAsia="Arial" w:hAnsi="Arial" w:cs="Arial"/>
              <w:b/>
              <w:sz w:val="24"/>
              <w:szCs w:val="24"/>
            </w:rPr>
            <w:t>Emisor:</w:t>
          </w:r>
          <w:r w:rsidRPr="00D10D03">
            <w:rPr>
              <w:rFonts w:ascii="Arial" w:eastAsia="Arial" w:hAnsi="Arial" w:cs="Arial"/>
              <w:sz w:val="24"/>
              <w:szCs w:val="24"/>
            </w:rPr>
            <w:t xml:space="preserve"> DGT</w:t>
          </w:r>
          <w:r w:rsidRPr="00D10D03">
            <w:rPr>
              <w:rFonts w:ascii="Arial" w:hAnsi="Arial" w:cs="Arial"/>
              <w:sz w:val="24"/>
              <w:szCs w:val="24"/>
            </w:rPr>
            <w:t xml:space="preserve">-DAG-CTE </w:t>
          </w:r>
        </w:p>
        <w:p w:rsidR="003F260A" w:rsidRPr="00D10D03" w:rsidRDefault="003F260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D10D03">
            <w:rPr>
              <w:rFonts w:ascii="Arial" w:eastAsia="Arial" w:hAnsi="Arial" w:cs="Arial"/>
              <w:b/>
              <w:sz w:val="24"/>
              <w:szCs w:val="24"/>
            </w:rPr>
            <w:t>Versión:</w:t>
          </w:r>
          <w:r w:rsidRPr="00D10D03">
            <w:rPr>
              <w:rFonts w:ascii="Arial" w:eastAsia="Arial" w:hAnsi="Arial" w:cs="Arial"/>
              <w:sz w:val="24"/>
              <w:szCs w:val="24"/>
            </w:rPr>
            <w:t>0</w:t>
          </w:r>
          <w:r w:rsidR="002E500C">
            <w:rPr>
              <w:rFonts w:ascii="Arial" w:eastAsia="Arial" w:hAnsi="Arial" w:cs="Arial"/>
              <w:sz w:val="24"/>
              <w:szCs w:val="24"/>
            </w:rPr>
            <w:t>2</w:t>
          </w:r>
          <w:r w:rsidRPr="00D10D03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3F260A" w:rsidRPr="00D10D03" w:rsidRDefault="003F260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D10D03">
            <w:rPr>
              <w:rFonts w:ascii="Arial" w:eastAsia="Arial" w:hAnsi="Arial" w:cs="Arial"/>
              <w:b/>
              <w:sz w:val="24"/>
              <w:szCs w:val="24"/>
            </w:rPr>
            <w:t>Vigente</w:t>
          </w:r>
          <w:r w:rsidR="002E500C">
            <w:rPr>
              <w:rFonts w:ascii="Arial" w:eastAsia="Arial" w:hAnsi="Arial" w:cs="Arial"/>
              <w:b/>
              <w:sz w:val="24"/>
              <w:szCs w:val="24"/>
            </w:rPr>
            <w:t>:</w:t>
          </w:r>
          <w:bookmarkStart w:id="0" w:name="_GoBack"/>
          <w:r w:rsidR="002E500C" w:rsidRPr="002E500C">
            <w:rPr>
              <w:rFonts w:ascii="Arial" w:eastAsia="Arial" w:hAnsi="Arial" w:cs="Arial"/>
              <w:sz w:val="24"/>
              <w:szCs w:val="24"/>
            </w:rPr>
            <w:t>19/04/2024</w:t>
          </w:r>
          <w:bookmarkEnd w:id="0"/>
        </w:p>
        <w:p w:rsidR="003F260A" w:rsidRPr="00D10D03" w:rsidRDefault="003F260A" w:rsidP="0024526A">
          <w:pPr>
            <w:spacing w:line="259" w:lineRule="auto"/>
            <w:ind w:left="96"/>
            <w:rPr>
              <w:rFonts w:ascii="Arial" w:hAnsi="Arial" w:cs="Arial"/>
              <w:sz w:val="24"/>
              <w:szCs w:val="24"/>
            </w:rPr>
          </w:pPr>
          <w:r w:rsidRPr="00D10D03">
            <w:rPr>
              <w:rFonts w:ascii="Arial" w:eastAsia="Arial" w:hAnsi="Arial" w:cs="Arial"/>
              <w:b/>
              <w:sz w:val="24"/>
              <w:szCs w:val="24"/>
            </w:rPr>
            <w:t>Página</w:t>
          </w:r>
          <w:r w:rsidRPr="00D10D03">
            <w:rPr>
              <w:rFonts w:ascii="Arial" w:hAnsi="Arial" w:cs="Arial"/>
              <w:b/>
              <w:sz w:val="24"/>
              <w:szCs w:val="24"/>
            </w:rPr>
            <w:t>:</w:t>
          </w:r>
          <w:r w:rsidRPr="00D10D03">
            <w:rPr>
              <w:rFonts w:ascii="Arial" w:hAnsi="Arial" w:cs="Arial"/>
              <w:sz w:val="24"/>
              <w:szCs w:val="24"/>
            </w:rPr>
            <w:t xml:space="preserve"> </w:t>
          </w:r>
          <w:r w:rsidRPr="00D10D03">
            <w:rPr>
              <w:rFonts w:ascii="Arial" w:hAnsi="Arial" w:cs="Arial"/>
              <w:sz w:val="24"/>
              <w:szCs w:val="24"/>
            </w:rPr>
            <w:fldChar w:fldCharType="begin"/>
          </w:r>
          <w:r w:rsidRPr="00D10D03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D10D03">
            <w:rPr>
              <w:rFonts w:ascii="Arial" w:hAnsi="Arial" w:cs="Arial"/>
              <w:sz w:val="24"/>
              <w:szCs w:val="24"/>
            </w:rPr>
            <w:fldChar w:fldCharType="separate"/>
          </w:r>
          <w:r w:rsidRPr="00D10D03">
            <w:rPr>
              <w:rFonts w:ascii="Arial" w:hAnsi="Arial" w:cs="Arial"/>
              <w:sz w:val="24"/>
              <w:szCs w:val="24"/>
            </w:rPr>
            <w:t>1</w:t>
          </w:r>
          <w:r w:rsidRPr="00D10D03">
            <w:rPr>
              <w:rFonts w:ascii="Arial" w:hAnsi="Arial" w:cs="Arial"/>
              <w:sz w:val="24"/>
              <w:szCs w:val="24"/>
            </w:rPr>
            <w:fldChar w:fldCharType="end"/>
          </w:r>
          <w:r w:rsidRPr="00D10D03">
            <w:rPr>
              <w:rFonts w:ascii="Arial" w:hAnsi="Arial" w:cs="Arial"/>
              <w:sz w:val="24"/>
              <w:szCs w:val="24"/>
            </w:rPr>
            <w:t xml:space="preserve"> de </w:t>
          </w:r>
          <w:r w:rsidRPr="00D10D03">
            <w:rPr>
              <w:rFonts w:ascii="Arial" w:hAnsi="Arial" w:cs="Arial"/>
              <w:sz w:val="24"/>
              <w:szCs w:val="24"/>
            </w:rPr>
            <w:fldChar w:fldCharType="begin"/>
          </w:r>
          <w:r w:rsidRPr="00D10D03">
            <w:rPr>
              <w:rFonts w:ascii="Arial" w:hAnsi="Arial" w:cs="Arial"/>
              <w:sz w:val="24"/>
              <w:szCs w:val="24"/>
            </w:rPr>
            <w:instrText xml:space="preserve"> NUMPAGES   \* MERGEFORMAT </w:instrText>
          </w:r>
          <w:r w:rsidRPr="00D10D03">
            <w:rPr>
              <w:rFonts w:ascii="Arial" w:hAnsi="Arial" w:cs="Arial"/>
              <w:sz w:val="24"/>
              <w:szCs w:val="24"/>
            </w:rPr>
            <w:fldChar w:fldCharType="separate"/>
          </w:r>
          <w:r w:rsidRPr="00D10D03">
            <w:rPr>
              <w:rFonts w:ascii="Arial" w:hAnsi="Arial" w:cs="Arial"/>
              <w:sz w:val="24"/>
              <w:szCs w:val="24"/>
            </w:rPr>
            <w:t>13</w:t>
          </w:r>
          <w:r w:rsidRPr="00D10D03">
            <w:rPr>
              <w:rFonts w:ascii="Arial" w:hAnsi="Arial" w:cs="Arial"/>
              <w:sz w:val="24"/>
              <w:szCs w:val="24"/>
            </w:rPr>
            <w:fldChar w:fldCharType="end"/>
          </w:r>
          <w:r w:rsidRPr="00D10D03"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355CC1" w:rsidRPr="004150DD" w:rsidRDefault="00355CC1" w:rsidP="004150DD">
    <w:pPr>
      <w:pStyle w:val="Encabezad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03" w:rsidRDefault="00D10D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71319"/>
    <w:multiLevelType w:val="hybridMultilevel"/>
    <w:tmpl w:val="078E3C86"/>
    <w:lvl w:ilvl="0" w:tplc="4D32F30E">
      <w:start w:val="1"/>
      <w:numFmt w:val="decimal"/>
      <w:lvlText w:val="%1."/>
      <w:lvlJc w:val="left"/>
      <w:pPr>
        <w:ind w:left="531" w:hanging="360"/>
      </w:pPr>
      <w:rPr>
        <w:rFonts w:hint="default"/>
        <w:b/>
        <w:color w:val="FFFFFF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CE6"/>
    <w:rsid w:val="000312BA"/>
    <w:rsid w:val="0010799E"/>
    <w:rsid w:val="00192F9A"/>
    <w:rsid w:val="00193832"/>
    <w:rsid w:val="00193A6A"/>
    <w:rsid w:val="001A758D"/>
    <w:rsid w:val="001F229C"/>
    <w:rsid w:val="00227AD8"/>
    <w:rsid w:val="00264FE3"/>
    <w:rsid w:val="002D2DFE"/>
    <w:rsid w:val="002E500C"/>
    <w:rsid w:val="00326801"/>
    <w:rsid w:val="00355CC1"/>
    <w:rsid w:val="003F260A"/>
    <w:rsid w:val="00406C3E"/>
    <w:rsid w:val="004150DD"/>
    <w:rsid w:val="00427806"/>
    <w:rsid w:val="00464292"/>
    <w:rsid w:val="004B43A7"/>
    <w:rsid w:val="00505C84"/>
    <w:rsid w:val="00570463"/>
    <w:rsid w:val="005F544F"/>
    <w:rsid w:val="00604C91"/>
    <w:rsid w:val="00641F21"/>
    <w:rsid w:val="00752686"/>
    <w:rsid w:val="00776891"/>
    <w:rsid w:val="00791B19"/>
    <w:rsid w:val="008C1796"/>
    <w:rsid w:val="00947AA0"/>
    <w:rsid w:val="00A122E2"/>
    <w:rsid w:val="00A27AE3"/>
    <w:rsid w:val="00A71B8F"/>
    <w:rsid w:val="00AC5BA3"/>
    <w:rsid w:val="00AE15EA"/>
    <w:rsid w:val="00C6289B"/>
    <w:rsid w:val="00CF2CE6"/>
    <w:rsid w:val="00D10D03"/>
    <w:rsid w:val="00D328DB"/>
    <w:rsid w:val="00D67534"/>
    <w:rsid w:val="00E17C11"/>
    <w:rsid w:val="00E20803"/>
    <w:rsid w:val="00EF4621"/>
    <w:rsid w:val="00F1199B"/>
    <w:rsid w:val="00F15507"/>
    <w:rsid w:val="00F347D2"/>
    <w:rsid w:val="00F4440B"/>
    <w:rsid w:val="00F46792"/>
    <w:rsid w:val="00F8664A"/>
    <w:rsid w:val="00FB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1C1DD"/>
  <w15:docId w15:val="{24F935FB-ABA0-489A-9346-BF21B6DA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CE6"/>
    <w:pPr>
      <w:spacing w:after="0" w:line="240" w:lineRule="auto"/>
    </w:pPr>
    <w:rPr>
      <w:rFonts w:ascii="Franklin Gothic Medium" w:eastAsia="Times New Roman" w:hAnsi="Franklin Gothic Medium" w:cs="Estrangelo Edessa"/>
      <w:color w:val="000000"/>
      <w:spacing w:val="20"/>
      <w:kern w:val="20"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CF2CE6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2CE6"/>
  </w:style>
  <w:style w:type="paragraph" w:styleId="Piedepgina">
    <w:name w:val="footer"/>
    <w:basedOn w:val="Normal"/>
    <w:link w:val="PiedepginaCar"/>
    <w:uiPriority w:val="99"/>
    <w:unhideWhenUsed/>
    <w:rsid w:val="00CF2CE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CE6"/>
  </w:style>
  <w:style w:type="character" w:customStyle="1" w:styleId="Ttulo8Car">
    <w:name w:val="Título 8 Car"/>
    <w:basedOn w:val="Fuentedeprrafopredeter"/>
    <w:link w:val="Ttulo8"/>
    <w:rsid w:val="00CF2CE6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styleId="Nmerodepgina">
    <w:name w:val="page number"/>
    <w:rsid w:val="00CF2CE6"/>
  </w:style>
  <w:style w:type="paragraph" w:styleId="Textodeglobo">
    <w:name w:val="Balloon Text"/>
    <w:basedOn w:val="Normal"/>
    <w:link w:val="TextodegloboCar"/>
    <w:uiPriority w:val="99"/>
    <w:semiHidden/>
    <w:unhideWhenUsed/>
    <w:rsid w:val="002D2D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DFE"/>
    <w:rPr>
      <w:rFonts w:ascii="Segoe UI" w:eastAsia="Times New Roman" w:hAnsi="Segoe UI" w:cs="Segoe UI"/>
      <w:color w:val="000000"/>
      <w:spacing w:val="20"/>
      <w:kern w:val="20"/>
      <w:sz w:val="18"/>
      <w:szCs w:val="18"/>
      <w:lang w:val="es-ES" w:eastAsia="es-ES"/>
    </w:rPr>
  </w:style>
  <w:style w:type="table" w:customStyle="1" w:styleId="TableGrid">
    <w:name w:val="TableGrid"/>
    <w:rsid w:val="003F260A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001A6-C633-42FC-ABC7-E9599FCD2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Agroquimicos00</dc:creator>
  <cp:lastModifiedBy>Carmen Rodas</cp:lastModifiedBy>
  <cp:revision>10</cp:revision>
  <cp:lastPrinted>2018-05-10T13:52:00Z</cp:lastPrinted>
  <dcterms:created xsi:type="dcterms:W3CDTF">2023-08-30T12:40:00Z</dcterms:created>
  <dcterms:modified xsi:type="dcterms:W3CDTF">2024-05-02T13:32:00Z</dcterms:modified>
</cp:coreProperties>
</file>