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14" w:rsidRPr="008B6C1D" w:rsidRDefault="00DF3DE1" w:rsidP="005B361B">
      <w:pPr>
        <w:ind w:left="-426" w:firstLine="426"/>
        <w:rPr>
          <w:rFonts w:ascii="Arial" w:hAnsi="Arial" w:cs="Arial"/>
          <w:b/>
          <w:sz w:val="20"/>
          <w:szCs w:val="20"/>
          <w:u w:val="dotted"/>
        </w:rPr>
      </w:pPr>
      <w:r w:rsidRPr="003D656D">
        <w:rPr>
          <w:rFonts w:ascii="Arial" w:hAnsi="Arial" w:cs="Arial"/>
          <w:b/>
          <w:sz w:val="20"/>
          <w:szCs w:val="20"/>
        </w:rPr>
        <w:t>EMPRESA:</w:t>
      </w:r>
      <w:r w:rsidR="008B6C1D">
        <w:rPr>
          <w:rFonts w:ascii="Arial" w:hAnsi="Arial" w:cs="Arial"/>
          <w:b/>
          <w:sz w:val="20"/>
          <w:szCs w:val="20"/>
          <w:u w:val="dotted"/>
        </w:rPr>
        <w:tab/>
      </w:r>
      <w:r w:rsidR="008B6C1D">
        <w:rPr>
          <w:rFonts w:ascii="Arial" w:hAnsi="Arial" w:cs="Arial"/>
          <w:b/>
          <w:sz w:val="20"/>
          <w:szCs w:val="20"/>
          <w:u w:val="dotted"/>
        </w:rPr>
        <w:tab/>
      </w:r>
      <w:r w:rsidR="008B6C1D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004EAE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</w:p>
    <w:p w:rsidR="00F827BE" w:rsidRPr="003D656D" w:rsidRDefault="00F827BE" w:rsidP="005B361B">
      <w:pPr>
        <w:ind w:left="-426" w:firstLine="426"/>
        <w:rPr>
          <w:rFonts w:ascii="Arial" w:hAnsi="Arial" w:cs="Arial"/>
          <w:b/>
          <w:sz w:val="20"/>
          <w:szCs w:val="20"/>
        </w:rPr>
      </w:pPr>
    </w:p>
    <w:p w:rsidR="00045046" w:rsidRDefault="008B6C1D" w:rsidP="005B361B">
      <w:pPr>
        <w:ind w:left="-426" w:firstLine="426"/>
        <w:rPr>
          <w:rFonts w:ascii="Arial" w:hAnsi="Arial" w:cs="Arial"/>
          <w:b/>
          <w:sz w:val="20"/>
          <w:szCs w:val="20"/>
          <w:u w:val="dotted"/>
        </w:rPr>
      </w:pPr>
      <w:r>
        <w:rPr>
          <w:rFonts w:ascii="Arial" w:hAnsi="Arial" w:cs="Arial"/>
          <w:b/>
          <w:sz w:val="20"/>
          <w:szCs w:val="20"/>
        </w:rPr>
        <w:t>RUC: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3B08ED">
        <w:rPr>
          <w:rFonts w:ascii="Arial" w:hAnsi="Arial" w:cs="Arial"/>
          <w:b/>
          <w:sz w:val="20"/>
          <w:szCs w:val="20"/>
          <w:u w:val="dotted"/>
        </w:rPr>
        <w:tab/>
      </w:r>
      <w:r w:rsidR="00F827BE" w:rsidRPr="003D656D">
        <w:rPr>
          <w:rFonts w:ascii="Arial" w:hAnsi="Arial" w:cs="Arial"/>
          <w:b/>
          <w:sz w:val="20"/>
          <w:szCs w:val="20"/>
        </w:rPr>
        <w:t>FECHA:</w:t>
      </w:r>
      <w:r w:rsidR="005D123C">
        <w:rPr>
          <w:rFonts w:ascii="Arial" w:hAnsi="Arial" w:cs="Arial"/>
          <w:b/>
          <w:sz w:val="20"/>
          <w:szCs w:val="20"/>
          <w:u w:val="dotted"/>
        </w:rPr>
        <w:tab/>
      </w:r>
      <w:r w:rsidR="00004EAE">
        <w:rPr>
          <w:rFonts w:ascii="Arial" w:hAnsi="Arial" w:cs="Arial"/>
          <w:b/>
          <w:sz w:val="20"/>
          <w:szCs w:val="20"/>
          <w:u w:val="dotted"/>
        </w:rPr>
        <w:tab/>
      </w:r>
      <w:r w:rsidR="005E45F5">
        <w:rPr>
          <w:rFonts w:ascii="Arial" w:hAnsi="Arial" w:cs="Arial"/>
          <w:b/>
          <w:sz w:val="20"/>
          <w:szCs w:val="20"/>
        </w:rPr>
        <w:t>de</w:t>
      </w:r>
      <w:r w:rsidR="003B08ED">
        <w:rPr>
          <w:rFonts w:ascii="Arial" w:hAnsi="Arial" w:cs="Arial"/>
          <w:b/>
          <w:sz w:val="20"/>
          <w:szCs w:val="20"/>
          <w:u w:val="dotted"/>
        </w:rPr>
        <w:tab/>
      </w:r>
      <w:r w:rsidR="005D123C">
        <w:rPr>
          <w:rFonts w:ascii="Arial" w:hAnsi="Arial" w:cs="Arial"/>
          <w:b/>
          <w:sz w:val="20"/>
          <w:szCs w:val="20"/>
          <w:u w:val="dotted"/>
        </w:rPr>
        <w:tab/>
      </w:r>
      <w:r w:rsidR="00004EAE">
        <w:rPr>
          <w:rFonts w:ascii="Arial" w:hAnsi="Arial" w:cs="Arial"/>
          <w:b/>
          <w:sz w:val="20"/>
          <w:szCs w:val="20"/>
          <w:u w:val="dotted"/>
        </w:rPr>
        <w:tab/>
      </w:r>
      <w:r w:rsidR="003B08ED" w:rsidRPr="003B08ED">
        <w:rPr>
          <w:rFonts w:ascii="Arial" w:hAnsi="Arial" w:cs="Arial"/>
          <w:b/>
          <w:sz w:val="20"/>
          <w:szCs w:val="20"/>
        </w:rPr>
        <w:t>de</w:t>
      </w:r>
      <w:r w:rsidR="005E45F5">
        <w:rPr>
          <w:rFonts w:ascii="Arial" w:hAnsi="Arial" w:cs="Arial"/>
          <w:b/>
          <w:sz w:val="20"/>
          <w:szCs w:val="20"/>
        </w:rPr>
        <w:t xml:space="preserve"> </w:t>
      </w:r>
      <w:r w:rsidR="003B08ED" w:rsidRPr="005E45F5">
        <w:rPr>
          <w:rFonts w:ascii="Arial" w:hAnsi="Arial" w:cs="Arial"/>
          <w:b/>
          <w:sz w:val="20"/>
          <w:szCs w:val="20"/>
        </w:rPr>
        <w:t>20</w:t>
      </w:r>
      <w:r w:rsidR="00A91121">
        <w:rPr>
          <w:rFonts w:ascii="Arial" w:hAnsi="Arial" w:cs="Arial"/>
          <w:b/>
          <w:sz w:val="20"/>
          <w:szCs w:val="20"/>
        </w:rPr>
        <w:t xml:space="preserve"> _____</w:t>
      </w:r>
      <w:r w:rsidR="005E45F5">
        <w:rPr>
          <w:rFonts w:ascii="Arial" w:hAnsi="Arial" w:cs="Arial"/>
          <w:b/>
          <w:sz w:val="20"/>
          <w:szCs w:val="20"/>
          <w:u w:val="dotted"/>
        </w:rPr>
        <w:t xml:space="preserve"> </w:t>
      </w:r>
    </w:p>
    <w:p w:rsidR="007824B5" w:rsidRDefault="007824B5" w:rsidP="005B361B">
      <w:pPr>
        <w:ind w:left="-426" w:firstLine="426"/>
        <w:rPr>
          <w:rFonts w:ascii="Arial" w:hAnsi="Arial" w:cs="Arial"/>
          <w:b/>
          <w:sz w:val="20"/>
          <w:szCs w:val="20"/>
          <w:u w:val="dotted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81"/>
        <w:tblW w:w="9969" w:type="dxa"/>
        <w:jc w:val="center"/>
        <w:tblLook w:val="04A0" w:firstRow="1" w:lastRow="0" w:firstColumn="1" w:lastColumn="0" w:noHBand="0" w:noVBand="1"/>
      </w:tblPr>
      <w:tblGrid>
        <w:gridCol w:w="628"/>
        <w:gridCol w:w="5412"/>
        <w:gridCol w:w="1528"/>
        <w:gridCol w:w="1329"/>
        <w:gridCol w:w="1072"/>
      </w:tblGrid>
      <w:tr w:rsidR="007824B5" w:rsidTr="002423AD">
        <w:trPr>
          <w:jc w:val="center"/>
        </w:trPr>
        <w:tc>
          <w:tcPr>
            <w:tcW w:w="628" w:type="dxa"/>
          </w:tcPr>
          <w:p w:rsidR="007824B5" w:rsidRPr="00A01E05" w:rsidRDefault="007824B5" w:rsidP="00782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E05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5412" w:type="dxa"/>
            <w:vAlign w:val="center"/>
          </w:tcPr>
          <w:p w:rsidR="007824B5" w:rsidRPr="00A01E05" w:rsidRDefault="007824B5" w:rsidP="00782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E05">
              <w:rPr>
                <w:rFonts w:ascii="Arial" w:hAnsi="Arial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E05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329" w:type="dxa"/>
            <w:vAlign w:val="center"/>
          </w:tcPr>
          <w:p w:rsidR="007824B5" w:rsidRPr="00A01E05" w:rsidRDefault="007824B5" w:rsidP="00782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E05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E05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</w:tr>
      <w:tr w:rsidR="007824B5" w:rsidTr="002423AD">
        <w:trPr>
          <w:jc w:val="center"/>
        </w:trPr>
        <w:tc>
          <w:tcPr>
            <w:tcW w:w="628" w:type="dxa"/>
            <w:vMerge w:val="restart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  <w:tc>
          <w:tcPr>
            <w:tcW w:w="5412" w:type="dxa"/>
            <w:vMerge w:val="restart"/>
            <w:vAlign w:val="center"/>
          </w:tcPr>
          <w:p w:rsidR="007824B5" w:rsidRPr="00A01E05" w:rsidRDefault="00A01E05" w:rsidP="00A01E0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Registro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N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acional de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C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ultivares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P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rotegidos (RNCP)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1420131612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vAlign w:val="center"/>
          </w:tcPr>
          <w:p w:rsidR="007824B5" w:rsidRPr="00A01E05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1420131613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vAlign w:val="center"/>
          </w:tcPr>
          <w:p w:rsidR="007824B5" w:rsidRPr="00A01E05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329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142013162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 w:val="restart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239</w:t>
            </w:r>
          </w:p>
        </w:tc>
        <w:tc>
          <w:tcPr>
            <w:tcW w:w="5412" w:type="dxa"/>
            <w:vMerge w:val="restart"/>
            <w:vAlign w:val="center"/>
          </w:tcPr>
          <w:p w:rsidR="007824B5" w:rsidRPr="00A01E05" w:rsidRDefault="00A01E05" w:rsidP="00A01E0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Registro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N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acional de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C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ultivares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C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omerciales (RNCC)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1420131616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vAlign w:val="center"/>
          </w:tcPr>
          <w:p w:rsidR="007824B5" w:rsidRPr="00A01E05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1420131617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vAlign w:val="center"/>
          </w:tcPr>
          <w:p w:rsidR="007824B5" w:rsidRPr="00A01E05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329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142013163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 w:val="restart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</w:t>
            </w:r>
          </w:p>
        </w:tc>
        <w:tc>
          <w:tcPr>
            <w:tcW w:w="5412" w:type="dxa"/>
            <w:vMerge w:val="restart"/>
            <w:vAlign w:val="center"/>
          </w:tcPr>
          <w:p w:rsidR="007824B5" w:rsidRPr="00A01E05" w:rsidRDefault="00A01E05" w:rsidP="00A01E0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Registro de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E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valuadores de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V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ariedades (REV)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1420131620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vAlign w:val="center"/>
          </w:tcPr>
          <w:p w:rsidR="007824B5" w:rsidRPr="00A01E05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1420131621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Merge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vAlign w:val="center"/>
          </w:tcPr>
          <w:p w:rsidR="007824B5" w:rsidRPr="00A01E05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329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142013166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</w:t>
            </w:r>
          </w:p>
        </w:tc>
        <w:tc>
          <w:tcPr>
            <w:tcW w:w="5412" w:type="dxa"/>
            <w:vAlign w:val="center"/>
          </w:tcPr>
          <w:p w:rsidR="007824B5" w:rsidRPr="00A01E05" w:rsidRDefault="00A01E05" w:rsidP="00A01E0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Registro de 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E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valuadores de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V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ariedades (REV). Ampliación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1420131622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  <w:tc>
          <w:tcPr>
            <w:tcW w:w="5412" w:type="dxa"/>
            <w:vAlign w:val="center"/>
          </w:tcPr>
          <w:p w:rsidR="007824B5" w:rsidRPr="008F2E8A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PY"/>
              </w:rPr>
            </w:pPr>
          </w:p>
          <w:p w:rsidR="007824B5" w:rsidRPr="00A01E05" w:rsidRDefault="00A01E0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Habilitación de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E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nsayos por </w:t>
            </w:r>
            <w:r w:rsidR="000C55AD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e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specie</w:t>
            </w:r>
            <w:r w:rsidR="000C55AD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/año</w:t>
            </w:r>
          </w:p>
          <w:p w:rsidR="007824B5" w:rsidRPr="008F2E8A" w:rsidRDefault="007824B5" w:rsidP="007824B5">
            <w:pPr>
              <w:spacing w:before="40" w:after="40"/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1420131654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142</w:t>
            </w:r>
          </w:p>
        </w:tc>
        <w:tc>
          <w:tcPr>
            <w:tcW w:w="5412" w:type="dxa"/>
            <w:vAlign w:val="center"/>
          </w:tcPr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Pago fuera de fecha por  mantenimiento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de registro de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 empresa, entidades, productos y otros. </w:t>
            </w:r>
          </w:p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Año/s: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01E05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141007911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  <w:tc>
          <w:tcPr>
            <w:tcW w:w="5412" w:type="dxa"/>
            <w:vAlign w:val="center"/>
          </w:tcPr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Pago por año de atraso por registro de empresa, entidades, productos y otros. </w:t>
            </w:r>
          </w:p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Año/s: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141007913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320</w:t>
            </w:r>
          </w:p>
        </w:tc>
        <w:tc>
          <w:tcPr>
            <w:tcW w:w="5412" w:type="dxa"/>
            <w:vAlign w:val="center"/>
          </w:tcPr>
          <w:p w:rsidR="007824B5" w:rsidRPr="008F2E8A" w:rsidRDefault="007824B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PY"/>
              </w:rPr>
            </w:pPr>
          </w:p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Cambio de titularidad en RNCP y RNCC</w:t>
            </w:r>
            <w:r w:rsidR="000C55AD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 por variedad</w:t>
            </w:r>
          </w:p>
          <w:p w:rsidR="007824B5" w:rsidRPr="008F2E8A" w:rsidRDefault="007824B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PY"/>
              </w:rPr>
            </w:pP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142013170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318</w:t>
            </w:r>
          </w:p>
        </w:tc>
        <w:tc>
          <w:tcPr>
            <w:tcW w:w="5412" w:type="dxa"/>
            <w:vAlign w:val="center"/>
          </w:tcPr>
          <w:p w:rsidR="007824B5" w:rsidRPr="00A01E05" w:rsidRDefault="00A01E05" w:rsidP="00A01E0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Re-impresión de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Título de O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btentor,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C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ertificado de variedad y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Certificado de E</w:t>
            </w: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valuadores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1420131075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321</w:t>
            </w:r>
          </w:p>
        </w:tc>
        <w:tc>
          <w:tcPr>
            <w:tcW w:w="5412" w:type="dxa"/>
            <w:vAlign w:val="center"/>
          </w:tcPr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Presentación extemporánea de requisitos faltantes por el usuario al plazo establecido en todos los procedimientos de la dirección de semillas.</w:t>
            </w:r>
          </w:p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Año/s: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AE71B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1410079117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319</w:t>
            </w:r>
          </w:p>
        </w:tc>
        <w:tc>
          <w:tcPr>
            <w:tcW w:w="5412" w:type="dxa"/>
            <w:vAlign w:val="center"/>
          </w:tcPr>
          <w:p w:rsidR="007824B5" w:rsidRPr="00A01E05" w:rsidRDefault="00A01E05" w:rsidP="007824B5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Modificación de razón social o personería jurídica (RNCS, REV, RNCC, RNCP)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EC3B1C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142013176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8F2E8A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121</w:t>
            </w:r>
          </w:p>
        </w:tc>
        <w:tc>
          <w:tcPr>
            <w:tcW w:w="5412" w:type="dxa"/>
            <w:vAlign w:val="center"/>
          </w:tcPr>
          <w:p w:rsidR="007824B5" w:rsidRPr="008F2E8A" w:rsidRDefault="008F2E8A" w:rsidP="000C55AD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16"/>
                <w:szCs w:val="16"/>
                <w:lang w:eastAsia="es-PY"/>
              </w:rPr>
            </w:pP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Modificación y/o inclusión de </w:t>
            </w:r>
            <w:r w:rsidR="000C55AD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Responsable Técnico, 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R</w:t>
            </w:r>
            <w:r w:rsidR="00A01E05"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epresentante </w:t>
            </w:r>
            <w:r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L</w:t>
            </w:r>
            <w:r w:rsidR="00A01E05"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>egal</w:t>
            </w:r>
          </w:p>
        </w:tc>
        <w:tc>
          <w:tcPr>
            <w:tcW w:w="1528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  <w:r w:rsidRPr="00A01E05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329" w:type="dxa"/>
            <w:vAlign w:val="center"/>
          </w:tcPr>
          <w:p w:rsidR="007824B5" w:rsidRPr="00A01E05" w:rsidRDefault="008F2E8A" w:rsidP="00782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1410071010</w:t>
            </w:r>
          </w:p>
        </w:tc>
        <w:tc>
          <w:tcPr>
            <w:tcW w:w="1072" w:type="dxa"/>
            <w:vAlign w:val="center"/>
          </w:tcPr>
          <w:p w:rsidR="007824B5" w:rsidRPr="00A01E05" w:rsidRDefault="007824B5" w:rsidP="007824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4B5" w:rsidTr="002423AD">
        <w:trPr>
          <w:jc w:val="center"/>
        </w:trPr>
        <w:tc>
          <w:tcPr>
            <w:tcW w:w="628" w:type="dxa"/>
            <w:vAlign w:val="center"/>
          </w:tcPr>
          <w:p w:rsidR="007824B5" w:rsidRPr="00A01E05" w:rsidRDefault="00A710D9" w:rsidP="007824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E845CD" w:rsidRDefault="008F2E8A" w:rsidP="002423AD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FFFFFF" w:themeColor="background1"/>
                <w:sz w:val="22"/>
                <w:szCs w:val="22"/>
                <w:lang w:eastAsia="es-PY"/>
              </w:rPr>
            </w:pPr>
            <w:r w:rsidRPr="000C55AD">
              <w:rPr>
                <w:rFonts w:ascii="Arial" w:eastAsiaTheme="minorEastAsia" w:hAnsi="Arial" w:cs="Arial"/>
                <w:bCs/>
                <w:color w:val="FFFFFF" w:themeColor="background1"/>
                <w:sz w:val="22"/>
                <w:szCs w:val="22"/>
                <w:lang w:eastAsia="es-PY"/>
              </w:rPr>
              <w:t xml:space="preserve"> </w:t>
            </w:r>
          </w:p>
          <w:p w:rsidR="002423AD" w:rsidRPr="00A01E05" w:rsidRDefault="002423AD" w:rsidP="002423AD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</w:pPr>
            <w:r w:rsidRPr="00A01E05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22"/>
                <w:lang w:eastAsia="es-PY"/>
              </w:rPr>
              <w:t xml:space="preserve"> Pago por copia de factura</w:t>
            </w:r>
          </w:p>
          <w:p w:rsidR="007824B5" w:rsidRPr="000C55AD" w:rsidRDefault="007824B5" w:rsidP="000C55AD">
            <w:pPr>
              <w:spacing w:before="40" w:after="40"/>
              <w:jc w:val="both"/>
              <w:rPr>
                <w:rFonts w:ascii="Arial" w:eastAsiaTheme="minorEastAsia" w:hAnsi="Arial" w:cs="Arial"/>
                <w:bCs/>
                <w:color w:val="FFFFFF" w:themeColor="background1"/>
                <w:sz w:val="16"/>
                <w:szCs w:val="16"/>
                <w:lang w:eastAsia="es-PY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7824B5" w:rsidRPr="00A710D9" w:rsidRDefault="00A710D9" w:rsidP="00A71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 hoja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824B5" w:rsidRPr="00A710D9" w:rsidRDefault="00A710D9" w:rsidP="00A71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  <w:r w:rsidRPr="00A710D9">
              <w:rPr>
                <w:rFonts w:ascii="Arial" w:hAnsi="Arial" w:cs="Arial"/>
                <w:color w:val="000000" w:themeColor="text1"/>
                <w:sz w:val="20"/>
                <w:szCs w:val="20"/>
              </w:rPr>
              <w:t>14100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7486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7824B5" w:rsidRPr="000C55AD" w:rsidRDefault="007824B5" w:rsidP="007824B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:rsidR="007824B5" w:rsidRDefault="007824B5" w:rsidP="005B361B">
      <w:pPr>
        <w:ind w:left="-426" w:firstLine="426"/>
        <w:rPr>
          <w:rFonts w:ascii="Arial" w:hAnsi="Arial" w:cs="Arial"/>
          <w:b/>
          <w:sz w:val="20"/>
          <w:szCs w:val="20"/>
          <w:u w:val="dotted"/>
        </w:rPr>
      </w:pPr>
    </w:p>
    <w:p w:rsidR="00C555E1" w:rsidRDefault="00A61264" w:rsidP="00C555E1">
      <w:p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F76CBD">
        <w:rPr>
          <w:rFonts w:ascii="Arial" w:hAnsi="Arial" w:cs="Arial"/>
          <w:b/>
          <w:sz w:val="20"/>
          <w:szCs w:val="20"/>
          <w:u w:val="dotted"/>
        </w:rPr>
        <w:t xml:space="preserve"> </w:t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</w:p>
    <w:p w:rsidR="00F76CBD" w:rsidRDefault="00F76CBD" w:rsidP="00F76CBD">
      <w:pPr>
        <w:rPr>
          <w:b/>
          <w:sz w:val="20"/>
          <w:szCs w:val="20"/>
        </w:rPr>
      </w:pPr>
    </w:p>
    <w:p w:rsidR="00A61264" w:rsidRPr="00406026" w:rsidRDefault="00646D9B" w:rsidP="00C555E1">
      <w:pPr>
        <w:rPr>
          <w:b/>
          <w:sz w:val="20"/>
          <w:szCs w:val="20"/>
        </w:rPr>
      </w:pPr>
      <w:r>
        <w:rPr>
          <w:b/>
          <w:sz w:val="20"/>
          <w:szCs w:val="20"/>
        </w:rPr>
        <w:t>Firma</w:t>
      </w:r>
      <w:r w:rsidR="00C555E1">
        <w:rPr>
          <w:b/>
          <w:sz w:val="20"/>
          <w:szCs w:val="20"/>
        </w:rPr>
        <w:t xml:space="preserve"> y aclaración del Jefe de Dpto. y/o funcionario de</w:t>
      </w:r>
      <w:r w:rsidR="003D51BA">
        <w:rPr>
          <w:b/>
          <w:sz w:val="20"/>
          <w:szCs w:val="20"/>
        </w:rPr>
        <w:t>l</w:t>
      </w:r>
      <w:r w:rsidR="00C555E1">
        <w:rPr>
          <w:b/>
          <w:sz w:val="20"/>
          <w:szCs w:val="20"/>
        </w:rPr>
        <w:t xml:space="preserve"> DPUV.</w:t>
      </w:r>
    </w:p>
    <w:p w:rsidR="00003EF5" w:rsidRPr="00A01E05" w:rsidRDefault="00003EF5" w:rsidP="009D46EB">
      <w:pPr>
        <w:rPr>
          <w:b/>
          <w:sz w:val="16"/>
          <w:szCs w:val="16"/>
        </w:rPr>
      </w:pPr>
    </w:p>
    <w:p w:rsidR="0064358D" w:rsidRDefault="008A7369">
      <w:pPr>
        <w:rPr>
          <w:b/>
          <w:sz w:val="28"/>
          <w:szCs w:val="28"/>
        </w:rPr>
      </w:pPr>
      <w:r>
        <w:rPr>
          <w:b/>
          <w:sz w:val="20"/>
          <w:szCs w:val="20"/>
        </w:rPr>
        <w:t>Observación</w:t>
      </w:r>
      <w:r w:rsidR="00922389">
        <w:rPr>
          <w:b/>
          <w:sz w:val="20"/>
          <w:szCs w:val="20"/>
        </w:rPr>
        <w:t>: Especie</w:t>
      </w:r>
      <w:r w:rsidR="005B361B">
        <w:rPr>
          <w:b/>
          <w:sz w:val="20"/>
          <w:szCs w:val="20"/>
        </w:rPr>
        <w:t>s y variedad</w:t>
      </w:r>
      <w:r w:rsidR="00406026">
        <w:rPr>
          <w:b/>
          <w:sz w:val="20"/>
          <w:szCs w:val="20"/>
        </w:rPr>
        <w:t xml:space="preserve">es y/o </w:t>
      </w:r>
      <w:r w:rsidR="005B361B">
        <w:rPr>
          <w:b/>
          <w:sz w:val="20"/>
          <w:szCs w:val="20"/>
        </w:rPr>
        <w:t>híbridos</w:t>
      </w:r>
      <w:r w:rsidR="00406026">
        <w:rPr>
          <w:b/>
          <w:sz w:val="20"/>
          <w:szCs w:val="20"/>
        </w:rPr>
        <w:t>, al dorso.</w:t>
      </w:r>
    </w:p>
    <w:p w:rsidR="002E2233" w:rsidRDefault="002E2233" w:rsidP="00DF5831">
      <w:pPr>
        <w:rPr>
          <w:b/>
          <w:sz w:val="28"/>
          <w:szCs w:val="28"/>
        </w:rPr>
      </w:pPr>
    </w:p>
    <w:tbl>
      <w:tblPr>
        <w:tblpPr w:leftFromText="141" w:rightFromText="141" w:vertAnchor="page" w:horzAnchor="margin" w:tblpY="268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07"/>
      </w:tblGrid>
      <w:tr w:rsidR="002E2233" w:rsidRPr="003D656D" w:rsidTr="00C555E1">
        <w:trPr>
          <w:trHeight w:val="215"/>
        </w:trPr>
        <w:tc>
          <w:tcPr>
            <w:tcW w:w="5353" w:type="dxa"/>
          </w:tcPr>
          <w:p w:rsidR="002E2233" w:rsidRPr="003D656D" w:rsidRDefault="002E2233" w:rsidP="00003EF5">
            <w:pPr>
              <w:jc w:val="center"/>
              <w:rPr>
                <w:b/>
                <w:sz w:val="28"/>
                <w:szCs w:val="28"/>
              </w:rPr>
            </w:pPr>
            <w:r w:rsidRPr="003D656D">
              <w:rPr>
                <w:b/>
                <w:sz w:val="28"/>
                <w:szCs w:val="28"/>
              </w:rPr>
              <w:lastRenderedPageBreak/>
              <w:br w:type="page"/>
            </w:r>
            <w:r w:rsidRPr="003D656D">
              <w:rPr>
                <w:rFonts w:ascii="Arial" w:hAnsi="Arial" w:cs="Arial"/>
                <w:b/>
              </w:rPr>
              <w:t>Especie</w:t>
            </w:r>
          </w:p>
        </w:tc>
        <w:tc>
          <w:tcPr>
            <w:tcW w:w="4707" w:type="dxa"/>
          </w:tcPr>
          <w:p w:rsidR="002E2233" w:rsidRPr="003D656D" w:rsidRDefault="002E2233" w:rsidP="00003EF5">
            <w:pPr>
              <w:jc w:val="center"/>
              <w:rPr>
                <w:b/>
                <w:sz w:val="28"/>
                <w:szCs w:val="28"/>
              </w:rPr>
            </w:pPr>
            <w:r w:rsidRPr="003D656D">
              <w:rPr>
                <w:rFonts w:ascii="Arial" w:hAnsi="Arial" w:cs="Arial"/>
                <w:b/>
              </w:rPr>
              <w:t>Variedad/Híbrido</w:t>
            </w: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2423AD" w:rsidRDefault="002423AD" w:rsidP="00C555E1">
      <w:pPr>
        <w:rPr>
          <w:rFonts w:ascii="Arial" w:hAnsi="Arial" w:cs="Arial"/>
          <w:b/>
          <w:sz w:val="20"/>
          <w:szCs w:val="20"/>
          <w:u w:val="dotted"/>
        </w:rPr>
      </w:pPr>
    </w:p>
    <w:p w:rsidR="00C555E1" w:rsidRDefault="00C555E1" w:rsidP="00C555E1">
      <w:pPr>
        <w:rPr>
          <w:rFonts w:ascii="Arial" w:hAnsi="Arial" w:cs="Arial"/>
          <w:b/>
          <w:sz w:val="20"/>
          <w:szCs w:val="20"/>
          <w:u w:val="dotted"/>
        </w:rPr>
      </w:pP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  <w:t xml:space="preserve"> 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:rsidR="00C555E1" w:rsidRDefault="00C555E1" w:rsidP="00C555E1">
      <w:pPr>
        <w:rPr>
          <w:b/>
          <w:sz w:val="20"/>
          <w:szCs w:val="20"/>
        </w:rPr>
      </w:pPr>
    </w:p>
    <w:p w:rsidR="00C555E1" w:rsidRPr="00406026" w:rsidRDefault="00646D9B" w:rsidP="00C555E1">
      <w:pPr>
        <w:rPr>
          <w:b/>
          <w:sz w:val="20"/>
          <w:szCs w:val="20"/>
        </w:rPr>
      </w:pPr>
      <w:r>
        <w:rPr>
          <w:b/>
          <w:sz w:val="20"/>
          <w:szCs w:val="20"/>
        </w:rPr>
        <w:t>Firma</w:t>
      </w:r>
      <w:r w:rsidR="00C555E1">
        <w:rPr>
          <w:b/>
          <w:sz w:val="20"/>
          <w:szCs w:val="20"/>
        </w:rPr>
        <w:t xml:space="preserve"> y aclaración del Jefe de Dpto. y/o funcionario de</w:t>
      </w:r>
      <w:r w:rsidR="003D51BA">
        <w:rPr>
          <w:b/>
          <w:sz w:val="20"/>
          <w:szCs w:val="20"/>
        </w:rPr>
        <w:t>l</w:t>
      </w:r>
      <w:r w:rsidR="00C555E1">
        <w:rPr>
          <w:b/>
          <w:sz w:val="20"/>
          <w:szCs w:val="20"/>
        </w:rPr>
        <w:t xml:space="preserve"> DPUV.</w:t>
      </w:r>
    </w:p>
    <w:p w:rsidR="00A91121" w:rsidRDefault="00A91121" w:rsidP="00A91121">
      <w:pPr>
        <w:tabs>
          <w:tab w:val="left" w:pos="7209"/>
        </w:tabs>
        <w:rPr>
          <w:b/>
          <w:sz w:val="20"/>
          <w:szCs w:val="20"/>
        </w:rPr>
      </w:pPr>
    </w:p>
    <w:p w:rsidR="00406026" w:rsidRPr="00406026" w:rsidRDefault="00406026" w:rsidP="00DF5831">
      <w:pPr>
        <w:rPr>
          <w:b/>
          <w:sz w:val="20"/>
          <w:szCs w:val="20"/>
        </w:rPr>
      </w:pPr>
    </w:p>
    <w:sectPr w:rsidR="00406026" w:rsidRPr="00406026" w:rsidSect="00A01E05">
      <w:headerReference w:type="default" r:id="rId7"/>
      <w:pgSz w:w="11907" w:h="16839" w:code="9"/>
      <w:pgMar w:top="993" w:right="1083" w:bottom="992" w:left="992" w:header="2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0E" w:rsidRDefault="00B10D0E" w:rsidP="00842864">
      <w:r>
        <w:separator/>
      </w:r>
    </w:p>
  </w:endnote>
  <w:endnote w:type="continuationSeparator" w:id="0">
    <w:p w:rsidR="00B10D0E" w:rsidRDefault="00B10D0E" w:rsidP="008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0E" w:rsidRDefault="00B10D0E" w:rsidP="00842864">
      <w:r>
        <w:separator/>
      </w:r>
    </w:p>
  </w:footnote>
  <w:footnote w:type="continuationSeparator" w:id="0">
    <w:p w:rsidR="00B10D0E" w:rsidRDefault="00B10D0E" w:rsidP="0084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09E" w:rsidRDefault="006F209E"/>
  <w:tbl>
    <w:tblPr>
      <w:tblpPr w:leftFromText="141" w:rightFromText="141" w:vertAnchor="text" w:horzAnchor="margin" w:tblpY="-359"/>
      <w:tblW w:w="10005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3"/>
      <w:gridCol w:w="5223"/>
      <w:gridCol w:w="3119"/>
    </w:tblGrid>
    <w:tr w:rsidR="00F7579C" w:rsidTr="00003EF5">
      <w:trPr>
        <w:trHeight w:val="1298"/>
      </w:trPr>
      <w:tc>
        <w:tcPr>
          <w:tcW w:w="1663" w:type="dxa"/>
        </w:tcPr>
        <w:p w:rsidR="00F7579C" w:rsidRDefault="002F1C5F" w:rsidP="00003EF5">
          <w:pPr>
            <w:ind w:right="-63"/>
            <w:rPr>
              <w:color w:val="000000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3.6pt;margin-top:7.05pt;width:49.3pt;height:49.3pt;z-index:251659264">
                <v:imagedata r:id="rId1" o:title=""/>
              </v:shape>
              <o:OLEObject Type="Embed" ProgID="PBrush" ShapeID="_x0000_s2051" DrawAspect="Content" ObjectID="_1642415908" r:id="rId2"/>
            </w:object>
          </w:r>
        </w:p>
        <w:p w:rsidR="00F7579C" w:rsidRDefault="00F7579C" w:rsidP="00003EF5">
          <w:pPr>
            <w:ind w:right="-63"/>
            <w:rPr>
              <w:color w:val="000000"/>
            </w:rPr>
          </w:pPr>
        </w:p>
      </w:tc>
      <w:tc>
        <w:tcPr>
          <w:tcW w:w="5223" w:type="dxa"/>
          <w:vAlign w:val="center"/>
        </w:tcPr>
        <w:p w:rsidR="00F7579C" w:rsidRPr="00B75D22" w:rsidRDefault="00F7579C" w:rsidP="00003EF5">
          <w:pPr>
            <w:ind w:right="-63"/>
            <w:jc w:val="center"/>
            <w:rPr>
              <w:rFonts w:ascii="Arial" w:hAnsi="Arial" w:cs="Arial"/>
              <w:bCs/>
              <w:sz w:val="40"/>
              <w:szCs w:val="40"/>
            </w:rPr>
          </w:pPr>
          <w:r>
            <w:rPr>
              <w:rFonts w:ascii="Arial" w:hAnsi="Arial" w:cs="Arial"/>
              <w:b/>
              <w:bCs/>
              <w:color w:val="000000"/>
              <w:lang w:val="es-ES_tradnl"/>
            </w:rPr>
            <w:t>LIQUIDACIÓN DE PAGO</w:t>
          </w:r>
        </w:p>
      </w:tc>
      <w:tc>
        <w:tcPr>
          <w:tcW w:w="3119" w:type="dxa"/>
          <w:vAlign w:val="center"/>
        </w:tcPr>
        <w:p w:rsidR="00F7579C" w:rsidRPr="00C01F51" w:rsidRDefault="00F7579C" w:rsidP="00003EF5">
          <w:pPr>
            <w:pStyle w:val="Ttulo8"/>
            <w:spacing w:before="0" w:after="0"/>
            <w:rPr>
              <w:rFonts w:ascii="Arial" w:hAnsi="Arial" w:cs="Arial"/>
              <w:i w:val="0"/>
              <w:lang w:val="pt-BR"/>
            </w:rPr>
          </w:pPr>
          <w:r w:rsidRPr="00C01F51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C01F51">
            <w:rPr>
              <w:rFonts w:ascii="Arial" w:hAnsi="Arial" w:cs="Arial"/>
              <w:i w:val="0"/>
              <w:lang w:val="pt-BR"/>
            </w:rPr>
            <w:t xml:space="preserve"> FORM-DPUV-113</w:t>
          </w:r>
        </w:p>
        <w:p w:rsidR="00F7579C" w:rsidRPr="00C01F51" w:rsidRDefault="00F7579C" w:rsidP="00003EF5">
          <w:pPr>
            <w:rPr>
              <w:rFonts w:ascii="Arial" w:hAnsi="Arial" w:cs="Arial"/>
              <w:lang w:val="pt-BR"/>
            </w:rPr>
          </w:pPr>
          <w:r w:rsidRPr="00C01F51">
            <w:rPr>
              <w:rFonts w:ascii="Arial" w:hAnsi="Arial" w:cs="Arial"/>
              <w:b/>
              <w:lang w:val="pt-BR"/>
            </w:rPr>
            <w:t>Emisor:</w:t>
          </w:r>
          <w:r w:rsidRPr="00C01F51">
            <w:rPr>
              <w:rFonts w:ascii="Arial" w:hAnsi="Arial" w:cs="Arial"/>
              <w:lang w:val="pt-BR"/>
            </w:rPr>
            <w:t xml:space="preserve"> DPUV-DISE</w:t>
          </w:r>
        </w:p>
        <w:p w:rsidR="00F7579C" w:rsidRPr="00F2019B" w:rsidRDefault="00F7579C" w:rsidP="00003EF5">
          <w:pPr>
            <w:rPr>
              <w:rFonts w:ascii="Arial" w:hAnsi="Arial" w:cs="Arial"/>
              <w:b/>
              <w:lang w:val="es-ES_tradnl"/>
            </w:rPr>
          </w:pPr>
          <w:r w:rsidRPr="00F2019B">
            <w:rPr>
              <w:rFonts w:ascii="Arial" w:hAnsi="Arial" w:cs="Arial"/>
              <w:b/>
              <w:bCs/>
              <w:lang w:val="es-ES_tradnl"/>
            </w:rPr>
            <w:t>Revisión:</w:t>
          </w:r>
          <w:r w:rsidRPr="00F2019B">
            <w:rPr>
              <w:rFonts w:ascii="Arial" w:hAnsi="Arial" w:cs="Arial"/>
              <w:b/>
              <w:lang w:val="es-ES_tradnl"/>
            </w:rPr>
            <w:t xml:space="preserve"> </w:t>
          </w:r>
          <w:r w:rsidRPr="00F2019B">
            <w:rPr>
              <w:rFonts w:ascii="Arial" w:hAnsi="Arial" w:cs="Arial"/>
              <w:lang w:val="es-ES_tradnl"/>
            </w:rPr>
            <w:t>0</w:t>
          </w:r>
          <w:r w:rsidR="002F1C5F">
            <w:rPr>
              <w:rFonts w:ascii="Arial" w:hAnsi="Arial" w:cs="Arial"/>
              <w:lang w:val="es-ES_tradnl"/>
            </w:rPr>
            <w:t>2</w:t>
          </w:r>
        </w:p>
        <w:p w:rsidR="00F7579C" w:rsidRPr="002F1C5F" w:rsidRDefault="00F7579C" w:rsidP="00003EF5">
          <w:pPr>
            <w:rPr>
              <w:rFonts w:ascii="Arial" w:hAnsi="Arial" w:cs="Arial"/>
              <w:sz w:val="22"/>
              <w:szCs w:val="22"/>
              <w:lang w:val="es-ES_tradnl"/>
            </w:rPr>
          </w:pPr>
          <w:r w:rsidRPr="00F2019B">
            <w:rPr>
              <w:rFonts w:ascii="Arial" w:hAnsi="Arial" w:cs="Arial"/>
              <w:b/>
              <w:bCs/>
              <w:lang w:val="es-ES_tradnl"/>
            </w:rPr>
            <w:t>Vigente desde</w:t>
          </w:r>
          <w:r w:rsidRPr="00F2019B">
            <w:rPr>
              <w:rFonts w:ascii="Arial" w:hAnsi="Arial" w:cs="Arial"/>
              <w:b/>
              <w:lang w:val="es-ES_tradnl"/>
            </w:rPr>
            <w:t xml:space="preserve">: </w:t>
          </w:r>
          <w:r w:rsidR="0049121B" w:rsidRPr="002F1C5F">
            <w:rPr>
              <w:rFonts w:ascii="Arial" w:hAnsi="Arial" w:cs="Arial"/>
              <w:sz w:val="22"/>
              <w:szCs w:val="22"/>
              <w:lang w:val="es-ES_tradnl"/>
            </w:rPr>
            <w:t>1</w:t>
          </w:r>
          <w:r w:rsidR="002F1C5F" w:rsidRPr="002F1C5F">
            <w:rPr>
              <w:rFonts w:ascii="Arial" w:hAnsi="Arial" w:cs="Arial"/>
              <w:sz w:val="22"/>
              <w:szCs w:val="22"/>
              <w:lang w:val="es-ES_tradnl"/>
            </w:rPr>
            <w:t>7</w:t>
          </w:r>
          <w:r w:rsidR="0049121B" w:rsidRPr="002F1C5F">
            <w:rPr>
              <w:rFonts w:ascii="Arial" w:hAnsi="Arial" w:cs="Arial"/>
              <w:sz w:val="22"/>
              <w:szCs w:val="22"/>
              <w:lang w:val="es-ES_tradnl"/>
            </w:rPr>
            <w:t>-01-</w:t>
          </w:r>
          <w:r w:rsidR="002F1C5F" w:rsidRPr="002F1C5F">
            <w:rPr>
              <w:rFonts w:ascii="Arial" w:hAnsi="Arial" w:cs="Arial"/>
              <w:sz w:val="22"/>
              <w:szCs w:val="22"/>
              <w:lang w:val="es-ES_tradnl"/>
            </w:rPr>
            <w:t>2020</w:t>
          </w:r>
        </w:p>
        <w:p w:rsidR="00F7579C" w:rsidRPr="00215EA0" w:rsidRDefault="00F7579C" w:rsidP="00003EF5">
          <w:pPr>
            <w:rPr>
              <w:rFonts w:ascii="Arial" w:hAnsi="Arial" w:cs="Arial"/>
              <w:b/>
            </w:rPr>
          </w:pPr>
          <w:r w:rsidRPr="00D80FAA">
            <w:rPr>
              <w:rFonts w:ascii="Arial" w:hAnsi="Arial" w:cs="Arial"/>
              <w:b/>
            </w:rPr>
            <w:t>Página</w:t>
          </w:r>
          <w:r>
            <w:rPr>
              <w:rFonts w:ascii="Arial" w:hAnsi="Arial" w:cs="Arial"/>
              <w:b/>
            </w:rPr>
            <w:t>:</w:t>
          </w:r>
          <w:r w:rsidRPr="00D80FAA">
            <w:rPr>
              <w:rFonts w:ascii="Arial" w:hAnsi="Arial" w:cs="Arial"/>
              <w:b/>
            </w:rPr>
            <w:t xml:space="preserve"> </w:t>
          </w:r>
          <w:r w:rsidRPr="00B75D22">
            <w:rPr>
              <w:rFonts w:ascii="Arial" w:hAnsi="Arial" w:cs="Arial"/>
            </w:rPr>
            <w:fldChar w:fldCharType="begin"/>
          </w:r>
          <w:r w:rsidRPr="00B75D22">
            <w:rPr>
              <w:rFonts w:ascii="Arial" w:hAnsi="Arial" w:cs="Arial"/>
            </w:rPr>
            <w:instrText xml:space="preserve"> PAGE </w:instrText>
          </w:r>
          <w:r w:rsidRPr="00B75D22">
            <w:rPr>
              <w:rFonts w:ascii="Arial" w:hAnsi="Arial" w:cs="Arial"/>
            </w:rPr>
            <w:fldChar w:fldCharType="separate"/>
          </w:r>
          <w:r w:rsidR="002F1C5F">
            <w:rPr>
              <w:rFonts w:ascii="Arial" w:hAnsi="Arial" w:cs="Arial"/>
              <w:noProof/>
            </w:rPr>
            <w:t>2</w:t>
          </w:r>
          <w:r w:rsidRPr="00B75D22">
            <w:rPr>
              <w:rFonts w:ascii="Arial" w:hAnsi="Arial" w:cs="Arial"/>
            </w:rPr>
            <w:fldChar w:fldCharType="end"/>
          </w:r>
          <w:r w:rsidRPr="00B75D22">
            <w:rPr>
              <w:rFonts w:ascii="Arial" w:hAnsi="Arial" w:cs="Arial"/>
            </w:rPr>
            <w:t xml:space="preserve"> de </w:t>
          </w:r>
          <w:r w:rsidRPr="00B75D22">
            <w:rPr>
              <w:rFonts w:ascii="Arial" w:hAnsi="Arial" w:cs="Arial"/>
            </w:rPr>
            <w:fldChar w:fldCharType="begin"/>
          </w:r>
          <w:r w:rsidRPr="00B75D22">
            <w:rPr>
              <w:rFonts w:ascii="Arial" w:hAnsi="Arial" w:cs="Arial"/>
            </w:rPr>
            <w:instrText xml:space="preserve"> NUMPAGES  </w:instrText>
          </w:r>
          <w:r w:rsidRPr="00B75D22">
            <w:rPr>
              <w:rFonts w:ascii="Arial" w:hAnsi="Arial" w:cs="Arial"/>
            </w:rPr>
            <w:fldChar w:fldCharType="separate"/>
          </w:r>
          <w:r w:rsidR="002F1C5F">
            <w:rPr>
              <w:rFonts w:ascii="Arial" w:hAnsi="Arial" w:cs="Arial"/>
              <w:noProof/>
            </w:rPr>
            <w:t>2</w:t>
          </w:r>
          <w:r w:rsidRPr="00B75D22">
            <w:rPr>
              <w:rFonts w:ascii="Arial" w:hAnsi="Arial" w:cs="Arial"/>
            </w:rPr>
            <w:fldChar w:fldCharType="end"/>
          </w:r>
        </w:p>
      </w:tc>
    </w:tr>
  </w:tbl>
  <w:p w:rsidR="005E22BE" w:rsidRPr="00F7579C" w:rsidRDefault="005E22BE" w:rsidP="002E22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14"/>
    <w:rsid w:val="00003EF5"/>
    <w:rsid w:val="00004EAE"/>
    <w:rsid w:val="00045046"/>
    <w:rsid w:val="000755E0"/>
    <w:rsid w:val="00080842"/>
    <w:rsid w:val="000B58ED"/>
    <w:rsid w:val="000C55AD"/>
    <w:rsid w:val="00137841"/>
    <w:rsid w:val="0018116C"/>
    <w:rsid w:val="0019298C"/>
    <w:rsid w:val="001B08A0"/>
    <w:rsid w:val="002423AD"/>
    <w:rsid w:val="00261516"/>
    <w:rsid w:val="002A0DE3"/>
    <w:rsid w:val="002C3D40"/>
    <w:rsid w:val="002D5C5B"/>
    <w:rsid w:val="002E2233"/>
    <w:rsid w:val="002E7923"/>
    <w:rsid w:val="002F1C5F"/>
    <w:rsid w:val="003252C9"/>
    <w:rsid w:val="00343A36"/>
    <w:rsid w:val="003A208E"/>
    <w:rsid w:val="003B08ED"/>
    <w:rsid w:val="003D51BA"/>
    <w:rsid w:val="003D656D"/>
    <w:rsid w:val="003F18B4"/>
    <w:rsid w:val="003F6948"/>
    <w:rsid w:val="003F6B6F"/>
    <w:rsid w:val="00406026"/>
    <w:rsid w:val="0041202D"/>
    <w:rsid w:val="00412EDC"/>
    <w:rsid w:val="004741FF"/>
    <w:rsid w:val="0049121B"/>
    <w:rsid w:val="004926A9"/>
    <w:rsid w:val="004B3220"/>
    <w:rsid w:val="004E471E"/>
    <w:rsid w:val="00504228"/>
    <w:rsid w:val="005235A2"/>
    <w:rsid w:val="00542968"/>
    <w:rsid w:val="00546483"/>
    <w:rsid w:val="00561C2A"/>
    <w:rsid w:val="00590623"/>
    <w:rsid w:val="005A6B67"/>
    <w:rsid w:val="005B361B"/>
    <w:rsid w:val="005C283A"/>
    <w:rsid w:val="005D123C"/>
    <w:rsid w:val="005E22BE"/>
    <w:rsid w:val="005E45F5"/>
    <w:rsid w:val="00601344"/>
    <w:rsid w:val="0061561D"/>
    <w:rsid w:val="0064358D"/>
    <w:rsid w:val="00646D9B"/>
    <w:rsid w:val="006525D7"/>
    <w:rsid w:val="006604E8"/>
    <w:rsid w:val="006760B8"/>
    <w:rsid w:val="00677112"/>
    <w:rsid w:val="006A0AD1"/>
    <w:rsid w:val="006C7752"/>
    <w:rsid w:val="006D7BBA"/>
    <w:rsid w:val="006F1358"/>
    <w:rsid w:val="006F209E"/>
    <w:rsid w:val="00735872"/>
    <w:rsid w:val="007824B5"/>
    <w:rsid w:val="0078467B"/>
    <w:rsid w:val="007A798D"/>
    <w:rsid w:val="007C2A5C"/>
    <w:rsid w:val="0080392A"/>
    <w:rsid w:val="00842864"/>
    <w:rsid w:val="00851C74"/>
    <w:rsid w:val="00861648"/>
    <w:rsid w:val="008A7369"/>
    <w:rsid w:val="008B3AB2"/>
    <w:rsid w:val="008B6C1D"/>
    <w:rsid w:val="008D52D2"/>
    <w:rsid w:val="008E67F5"/>
    <w:rsid w:val="008F2E8A"/>
    <w:rsid w:val="0091507A"/>
    <w:rsid w:val="00922389"/>
    <w:rsid w:val="009425B3"/>
    <w:rsid w:val="00990C82"/>
    <w:rsid w:val="009A4B95"/>
    <w:rsid w:val="009C4BD9"/>
    <w:rsid w:val="009D46EB"/>
    <w:rsid w:val="009E3EAF"/>
    <w:rsid w:val="00A01E05"/>
    <w:rsid w:val="00A160E7"/>
    <w:rsid w:val="00A21C2F"/>
    <w:rsid w:val="00A220C7"/>
    <w:rsid w:val="00A301C1"/>
    <w:rsid w:val="00A32608"/>
    <w:rsid w:val="00A470DF"/>
    <w:rsid w:val="00A61264"/>
    <w:rsid w:val="00A710D9"/>
    <w:rsid w:val="00A72459"/>
    <w:rsid w:val="00A91121"/>
    <w:rsid w:val="00AA573E"/>
    <w:rsid w:val="00AB166F"/>
    <w:rsid w:val="00AB30E2"/>
    <w:rsid w:val="00AE71BC"/>
    <w:rsid w:val="00B10D0E"/>
    <w:rsid w:val="00B2342F"/>
    <w:rsid w:val="00B75609"/>
    <w:rsid w:val="00B90F9C"/>
    <w:rsid w:val="00B95B1F"/>
    <w:rsid w:val="00BA5A59"/>
    <w:rsid w:val="00BF1400"/>
    <w:rsid w:val="00BF1699"/>
    <w:rsid w:val="00BF2BC4"/>
    <w:rsid w:val="00C01F51"/>
    <w:rsid w:val="00C0451F"/>
    <w:rsid w:val="00C12294"/>
    <w:rsid w:val="00C20889"/>
    <w:rsid w:val="00C26565"/>
    <w:rsid w:val="00C27A9C"/>
    <w:rsid w:val="00C33414"/>
    <w:rsid w:val="00C335E2"/>
    <w:rsid w:val="00C52F13"/>
    <w:rsid w:val="00C555E1"/>
    <w:rsid w:val="00C907FD"/>
    <w:rsid w:val="00CA2C0A"/>
    <w:rsid w:val="00CA53CC"/>
    <w:rsid w:val="00CC3D6C"/>
    <w:rsid w:val="00D33036"/>
    <w:rsid w:val="00D646D3"/>
    <w:rsid w:val="00D71B0B"/>
    <w:rsid w:val="00D72E24"/>
    <w:rsid w:val="00D9189C"/>
    <w:rsid w:val="00DE6744"/>
    <w:rsid w:val="00DF3DE1"/>
    <w:rsid w:val="00DF5831"/>
    <w:rsid w:val="00E50111"/>
    <w:rsid w:val="00E6049D"/>
    <w:rsid w:val="00E845CD"/>
    <w:rsid w:val="00EB218B"/>
    <w:rsid w:val="00EC04D1"/>
    <w:rsid w:val="00EC3B1C"/>
    <w:rsid w:val="00ED4A7A"/>
    <w:rsid w:val="00EF520B"/>
    <w:rsid w:val="00F37214"/>
    <w:rsid w:val="00F374E8"/>
    <w:rsid w:val="00F7579C"/>
    <w:rsid w:val="00F76CBD"/>
    <w:rsid w:val="00F827BE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37C67EA5-48F5-4541-B15F-A1675C34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214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F37214"/>
    <w:pPr>
      <w:keepNext/>
      <w:jc w:val="center"/>
      <w:outlineLvl w:val="1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F37214"/>
    <w:pPr>
      <w:keepNext/>
      <w:jc w:val="center"/>
      <w:outlineLvl w:val="3"/>
    </w:pPr>
    <w:rPr>
      <w:rFonts w:eastAsia="Arial Unicode MS"/>
      <w:b/>
      <w:sz w:val="32"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7579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D4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8428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42864"/>
    <w:rPr>
      <w:sz w:val="24"/>
      <w:szCs w:val="24"/>
    </w:rPr>
  </w:style>
  <w:style w:type="paragraph" w:styleId="Piedepgina">
    <w:name w:val="footer"/>
    <w:basedOn w:val="Normal"/>
    <w:link w:val="PiedepginaCar"/>
    <w:rsid w:val="008428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42864"/>
    <w:rPr>
      <w:sz w:val="24"/>
      <w:szCs w:val="24"/>
    </w:rPr>
  </w:style>
  <w:style w:type="paragraph" w:styleId="Textodeglobo">
    <w:name w:val="Balloon Text"/>
    <w:basedOn w:val="Normal"/>
    <w:link w:val="TextodegloboCar"/>
    <w:rsid w:val="00842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4286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5A6B6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5A6B67"/>
    <w:rPr>
      <w:rFonts w:ascii="Cambria" w:hAnsi="Cambria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F7579C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3E3A-4DFA-459C-A182-18D40431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Certificación, Dirección de Semillas (DISE)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</dc:creator>
  <cp:keywords/>
  <dc:description/>
  <cp:lastModifiedBy>TERESA SAENZ</cp:lastModifiedBy>
  <cp:revision>12</cp:revision>
  <cp:lastPrinted>2019-06-27T19:49:00Z</cp:lastPrinted>
  <dcterms:created xsi:type="dcterms:W3CDTF">2020-01-06T18:27:00Z</dcterms:created>
  <dcterms:modified xsi:type="dcterms:W3CDTF">2020-02-05T16:52:00Z</dcterms:modified>
</cp:coreProperties>
</file>