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D56" w:rsidRPr="00E76D56" w:rsidRDefault="00E76D56" w:rsidP="00E76D56">
      <w:pPr>
        <w:spacing w:after="0" w:line="240" w:lineRule="auto"/>
        <w:ind w:firstLine="567"/>
        <w:contextualSpacing/>
        <w:jc w:val="right"/>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Asunción,</w:t>
      </w:r>
      <w:r w:rsidR="00374212">
        <w:rPr>
          <w:rFonts w:ascii="Times New Roman" w:eastAsia="Times New Roman" w:hAnsi="Times New Roman" w:cs="Times New Roman"/>
          <w:sz w:val="24"/>
          <w:szCs w:val="24"/>
        </w:rPr>
        <w:t xml:space="preserve"> 09 </w:t>
      </w:r>
      <w:r w:rsidRPr="00E76D56">
        <w:rPr>
          <w:rFonts w:ascii="Times New Roman" w:eastAsia="Times New Roman" w:hAnsi="Times New Roman" w:cs="Times New Roman"/>
          <w:sz w:val="24"/>
          <w:szCs w:val="24"/>
        </w:rPr>
        <w:t xml:space="preserve">de </w:t>
      </w:r>
      <w:r w:rsidR="00374212">
        <w:rPr>
          <w:rFonts w:ascii="Times New Roman" w:eastAsia="Times New Roman" w:hAnsi="Times New Roman" w:cs="Times New Roman"/>
          <w:sz w:val="24"/>
          <w:szCs w:val="24"/>
        </w:rPr>
        <w:t>setiembre</w:t>
      </w:r>
      <w:r w:rsidR="00163F65">
        <w:rPr>
          <w:rFonts w:ascii="Times New Roman" w:eastAsia="Times New Roman" w:hAnsi="Times New Roman" w:cs="Times New Roman"/>
          <w:sz w:val="24"/>
          <w:szCs w:val="24"/>
        </w:rPr>
        <w:t xml:space="preserve"> </w:t>
      </w:r>
      <w:r w:rsidRPr="00E76D56">
        <w:rPr>
          <w:rFonts w:ascii="Times New Roman" w:eastAsia="Times New Roman" w:hAnsi="Times New Roman" w:cs="Times New Roman"/>
          <w:sz w:val="24"/>
          <w:szCs w:val="24"/>
        </w:rPr>
        <w:t xml:space="preserve">del </w:t>
      </w:r>
      <w:r w:rsidR="00163F65">
        <w:rPr>
          <w:rFonts w:ascii="Times New Roman" w:eastAsia="Times New Roman" w:hAnsi="Times New Roman" w:cs="Times New Roman"/>
          <w:sz w:val="24"/>
          <w:szCs w:val="24"/>
        </w:rPr>
        <w:t xml:space="preserve"> </w:t>
      </w:r>
      <w:r w:rsidRPr="00E76D56">
        <w:rPr>
          <w:rFonts w:ascii="Times New Roman" w:eastAsia="Times New Roman" w:hAnsi="Times New Roman" w:cs="Times New Roman"/>
          <w:sz w:val="24"/>
          <w:szCs w:val="24"/>
        </w:rPr>
        <w:t>2019</w:t>
      </w:r>
    </w:p>
    <w:p w:rsidR="00E76D56" w:rsidRPr="00E76D56" w:rsidRDefault="00E76D56" w:rsidP="00E76D56">
      <w:pPr>
        <w:spacing w:after="0" w:line="240" w:lineRule="auto"/>
        <w:ind w:firstLine="567"/>
        <w:contextualSpacing/>
        <w:jc w:val="center"/>
        <w:rPr>
          <w:rFonts w:ascii="Times New Roman" w:eastAsia="Times New Roman" w:hAnsi="Times New Roman" w:cs="Times New Roman"/>
          <w:b/>
          <w:sz w:val="20"/>
          <w:szCs w:val="20"/>
        </w:rPr>
      </w:pPr>
    </w:p>
    <w:p w:rsidR="00E76D56" w:rsidRPr="00E76D56" w:rsidRDefault="00E76D56" w:rsidP="00E76D56">
      <w:pPr>
        <w:spacing w:after="0" w:line="240" w:lineRule="auto"/>
        <w:ind w:firstLine="567"/>
        <w:contextualSpacing/>
        <w:jc w:val="center"/>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VISTO:</w:t>
      </w:r>
    </w:p>
    <w:p w:rsidR="00E76D56" w:rsidRPr="00E76D56" w:rsidRDefault="00E76D56" w:rsidP="00E76D56">
      <w:pPr>
        <w:spacing w:after="0" w:line="240" w:lineRule="auto"/>
        <w:ind w:firstLine="567"/>
        <w:contextualSpacing/>
        <w:jc w:val="both"/>
        <w:rPr>
          <w:rFonts w:ascii="Times New Roman" w:eastAsia="Times New Roman" w:hAnsi="Times New Roman" w:cs="Times New Roman"/>
          <w:b/>
          <w:sz w:val="16"/>
          <w:szCs w:val="16"/>
        </w:rPr>
      </w:pPr>
    </w:p>
    <w:p w:rsidR="00E76D56" w:rsidRPr="00E76D56" w:rsidRDefault="0041406A" w:rsidP="0041406A">
      <w:pPr>
        <w:spacing w:after="0" w:line="240" w:lineRule="auto"/>
        <w:ind w:firstLine="567"/>
        <w:contextualSpacing/>
        <w:jc w:val="both"/>
        <w:rPr>
          <w:rFonts w:ascii="Times New Roman" w:eastAsia="Times New Roman" w:hAnsi="Times New Roman" w:cs="Times New Roman"/>
          <w:sz w:val="24"/>
          <w:szCs w:val="24"/>
        </w:rPr>
      </w:pPr>
      <w:r w:rsidRPr="0041406A">
        <w:rPr>
          <w:rFonts w:ascii="Times New Roman" w:eastAsia="Times New Roman" w:hAnsi="Times New Roman" w:cs="Times New Roman"/>
          <w:sz w:val="24"/>
          <w:szCs w:val="24"/>
        </w:rPr>
        <w:t>La presentación realizada en fecha 09 de agosto de 2019 por la mesa de trabajo permanente</w:t>
      </w:r>
      <w:r w:rsidR="00EF18A5">
        <w:rPr>
          <w:rFonts w:ascii="Times New Roman" w:eastAsia="Times New Roman" w:hAnsi="Times New Roman" w:cs="Times New Roman"/>
          <w:sz w:val="24"/>
          <w:szCs w:val="24"/>
        </w:rPr>
        <w:t xml:space="preserve"> para la revisión de normativas</w:t>
      </w:r>
      <w:r>
        <w:rPr>
          <w:rFonts w:ascii="Times New Roman" w:eastAsia="Times New Roman" w:hAnsi="Times New Roman" w:cs="Times New Roman"/>
          <w:sz w:val="24"/>
          <w:szCs w:val="24"/>
        </w:rPr>
        <w:t>; l</w:t>
      </w:r>
      <w:r w:rsidR="00271B76">
        <w:rPr>
          <w:rFonts w:ascii="Times New Roman" w:eastAsia="Times New Roman" w:hAnsi="Times New Roman" w:cs="Times New Roman"/>
          <w:sz w:val="24"/>
          <w:szCs w:val="24"/>
        </w:rPr>
        <w:t xml:space="preserve">a Resolución SENAVE N° 416/19, </w:t>
      </w:r>
      <w:r w:rsidR="00E76D56" w:rsidRPr="00E76D56">
        <w:rPr>
          <w:rFonts w:ascii="Times New Roman" w:eastAsia="Times New Roman" w:hAnsi="Times New Roman" w:cs="Times New Roman"/>
          <w:sz w:val="24"/>
          <w:szCs w:val="24"/>
        </w:rPr>
        <w:t xml:space="preserve">de fecha 24 de junio del 2019; el Dictamen N° </w:t>
      </w:r>
      <w:r w:rsidR="000637C4">
        <w:rPr>
          <w:rFonts w:ascii="Times New Roman" w:eastAsia="Times New Roman" w:hAnsi="Times New Roman" w:cs="Times New Roman"/>
          <w:sz w:val="24"/>
          <w:szCs w:val="24"/>
        </w:rPr>
        <w:t>823</w:t>
      </w:r>
      <w:r w:rsidR="00E76D56" w:rsidRPr="00E76D56">
        <w:rPr>
          <w:rFonts w:ascii="Times New Roman" w:eastAsia="Times New Roman" w:hAnsi="Times New Roman" w:cs="Times New Roman"/>
          <w:sz w:val="24"/>
          <w:szCs w:val="24"/>
        </w:rPr>
        <w:t>/19</w:t>
      </w:r>
      <w:r w:rsidR="000637C4">
        <w:rPr>
          <w:rFonts w:ascii="Times New Roman" w:eastAsia="Times New Roman" w:hAnsi="Times New Roman" w:cs="Times New Roman"/>
          <w:sz w:val="24"/>
          <w:szCs w:val="24"/>
        </w:rPr>
        <w:t>,</w:t>
      </w:r>
      <w:r w:rsidR="00E76D56" w:rsidRPr="00E76D56">
        <w:rPr>
          <w:rFonts w:ascii="Times New Roman" w:eastAsia="Times New Roman" w:hAnsi="Times New Roman" w:cs="Times New Roman"/>
          <w:sz w:val="24"/>
          <w:szCs w:val="24"/>
        </w:rPr>
        <w:t xml:space="preserve"> de la Dirección de Asesoría Jurídica; y,</w:t>
      </w:r>
    </w:p>
    <w:p w:rsidR="00E76D56" w:rsidRPr="00E76D56" w:rsidRDefault="00E76D56" w:rsidP="00E76D56">
      <w:pPr>
        <w:spacing w:after="0" w:line="240" w:lineRule="auto"/>
        <w:ind w:firstLine="567"/>
        <w:contextualSpacing/>
        <w:jc w:val="both"/>
        <w:rPr>
          <w:rFonts w:ascii="Times New Roman" w:eastAsia="Times New Roman" w:hAnsi="Times New Roman" w:cs="Times New Roman"/>
          <w:b/>
          <w:sz w:val="16"/>
          <w:szCs w:val="16"/>
        </w:rPr>
      </w:pPr>
    </w:p>
    <w:p w:rsidR="00E76D56" w:rsidRPr="00E76D56" w:rsidRDefault="00E76D56" w:rsidP="00E76D56">
      <w:pPr>
        <w:spacing w:after="0" w:line="240" w:lineRule="auto"/>
        <w:ind w:firstLine="567"/>
        <w:contextualSpacing/>
        <w:jc w:val="center"/>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CONSIDERANDO:</w:t>
      </w:r>
    </w:p>
    <w:p w:rsidR="00E76D56" w:rsidRPr="00E76D56" w:rsidRDefault="00E76D56" w:rsidP="00E76D56">
      <w:pPr>
        <w:spacing w:after="0" w:line="240" w:lineRule="auto"/>
        <w:ind w:firstLine="567"/>
        <w:contextualSpacing/>
        <w:jc w:val="both"/>
        <w:rPr>
          <w:rFonts w:ascii="Times New Roman" w:eastAsia="Times New Roman" w:hAnsi="Times New Roman" w:cs="Times New Roman"/>
          <w:b/>
          <w:sz w:val="16"/>
          <w:szCs w:val="16"/>
        </w:rPr>
      </w:pPr>
    </w:p>
    <w:p w:rsidR="00DB1EDD" w:rsidRDefault="00DB1EDD" w:rsidP="00DB1EDD">
      <w:pPr>
        <w:spacing w:after="0" w:line="240" w:lineRule="auto"/>
        <w:ind w:firstLine="567"/>
        <w:contextualSpacing/>
        <w:jc w:val="both"/>
        <w:rPr>
          <w:rFonts w:ascii="Times New Roman" w:eastAsia="Times New Roman" w:hAnsi="Times New Roman" w:cs="Times New Roman"/>
          <w:sz w:val="24"/>
          <w:szCs w:val="24"/>
        </w:rPr>
      </w:pPr>
      <w:r w:rsidRPr="00DB1EDD">
        <w:rPr>
          <w:rFonts w:ascii="Times New Roman" w:eastAsia="Times New Roman" w:hAnsi="Times New Roman" w:cs="Times New Roman"/>
          <w:b/>
          <w:bCs/>
          <w:sz w:val="24"/>
          <w:szCs w:val="24"/>
        </w:rPr>
        <w:t xml:space="preserve">Que, </w:t>
      </w:r>
      <w:r w:rsidRPr="00DB1EDD">
        <w:rPr>
          <w:rFonts w:ascii="Times New Roman" w:eastAsia="Times New Roman" w:hAnsi="Times New Roman" w:cs="Times New Roman"/>
          <w:sz w:val="24"/>
          <w:szCs w:val="24"/>
        </w:rPr>
        <w:t xml:space="preserve">en fecha </w:t>
      </w:r>
      <w:r w:rsidR="0099643A" w:rsidRPr="0099643A">
        <w:rPr>
          <w:rFonts w:ascii="Times New Roman" w:eastAsia="Times New Roman" w:hAnsi="Times New Roman" w:cs="Times New Roman"/>
          <w:sz w:val="24"/>
          <w:szCs w:val="24"/>
        </w:rPr>
        <w:t>09</w:t>
      </w:r>
      <w:r w:rsidRPr="0099643A">
        <w:rPr>
          <w:rFonts w:ascii="Times New Roman" w:eastAsia="Times New Roman" w:hAnsi="Times New Roman" w:cs="Times New Roman"/>
          <w:sz w:val="24"/>
          <w:szCs w:val="24"/>
        </w:rPr>
        <w:t xml:space="preserve"> de </w:t>
      </w:r>
      <w:r w:rsidR="0099643A" w:rsidRPr="0099643A">
        <w:rPr>
          <w:rFonts w:ascii="Times New Roman" w:eastAsia="Times New Roman" w:hAnsi="Times New Roman" w:cs="Times New Roman"/>
          <w:sz w:val="24"/>
          <w:szCs w:val="24"/>
        </w:rPr>
        <w:t>agosto</w:t>
      </w:r>
      <w:r w:rsidRPr="0099643A">
        <w:rPr>
          <w:rFonts w:ascii="Times New Roman" w:eastAsia="Times New Roman" w:hAnsi="Times New Roman" w:cs="Times New Roman"/>
          <w:sz w:val="24"/>
          <w:szCs w:val="24"/>
        </w:rPr>
        <w:t xml:space="preserve"> de</w:t>
      </w:r>
      <w:r w:rsidR="0099643A" w:rsidRPr="0099643A">
        <w:rPr>
          <w:rFonts w:ascii="Times New Roman" w:eastAsia="Times New Roman" w:hAnsi="Times New Roman" w:cs="Times New Roman"/>
          <w:sz w:val="24"/>
          <w:szCs w:val="24"/>
        </w:rPr>
        <w:t>l</w:t>
      </w:r>
      <w:r w:rsidRPr="0099643A">
        <w:rPr>
          <w:rFonts w:ascii="Times New Roman" w:eastAsia="Times New Roman" w:hAnsi="Times New Roman" w:cs="Times New Roman"/>
          <w:sz w:val="24"/>
          <w:szCs w:val="24"/>
        </w:rPr>
        <w:t xml:space="preserve"> 2019</w:t>
      </w:r>
      <w:r w:rsidR="00351AB5">
        <w:rPr>
          <w:rFonts w:ascii="Times New Roman" w:eastAsia="Times New Roman" w:hAnsi="Times New Roman" w:cs="Times New Roman"/>
          <w:sz w:val="24"/>
          <w:szCs w:val="24"/>
        </w:rPr>
        <w:t>,</w:t>
      </w:r>
      <w:r w:rsidR="00271B76">
        <w:rPr>
          <w:rFonts w:ascii="Times New Roman" w:eastAsia="Times New Roman" w:hAnsi="Times New Roman" w:cs="Times New Roman"/>
          <w:sz w:val="24"/>
          <w:szCs w:val="24"/>
        </w:rPr>
        <w:t xml:space="preserve"> la Mesa de Trabajo Permanente para la Revisión de N</w:t>
      </w:r>
      <w:r w:rsidRPr="00DB1EDD">
        <w:rPr>
          <w:rFonts w:ascii="Times New Roman" w:eastAsia="Times New Roman" w:hAnsi="Times New Roman" w:cs="Times New Roman"/>
          <w:sz w:val="24"/>
          <w:szCs w:val="24"/>
        </w:rPr>
        <w:t xml:space="preserve">ormativas, eleva un proyecto para la actualización </w:t>
      </w:r>
      <w:r>
        <w:rPr>
          <w:rFonts w:ascii="Times New Roman" w:eastAsia="Times New Roman" w:hAnsi="Times New Roman" w:cs="Times New Roman"/>
          <w:sz w:val="24"/>
          <w:szCs w:val="24"/>
        </w:rPr>
        <w:t>d</w:t>
      </w:r>
      <w:r w:rsidRPr="00DB1EDD">
        <w:rPr>
          <w:rFonts w:ascii="Times New Roman" w:eastAsia="Times New Roman" w:hAnsi="Times New Roman" w:cs="Times New Roman"/>
          <w:sz w:val="24"/>
          <w:szCs w:val="24"/>
        </w:rPr>
        <w:t>el procedimiento y los requisitos para el registro y habilitación de personas físicas y/o jurídicas como importador</w:t>
      </w:r>
      <w:r w:rsidR="002308DA">
        <w:rPr>
          <w:rFonts w:ascii="Times New Roman" w:eastAsia="Times New Roman" w:hAnsi="Times New Roman" w:cs="Times New Roman"/>
          <w:sz w:val="24"/>
          <w:szCs w:val="24"/>
        </w:rPr>
        <w:t>es</w:t>
      </w:r>
      <w:r w:rsidRPr="00DB1EDD">
        <w:rPr>
          <w:rFonts w:ascii="Times New Roman" w:eastAsia="Times New Roman" w:hAnsi="Times New Roman" w:cs="Times New Roman"/>
          <w:sz w:val="24"/>
          <w:szCs w:val="24"/>
        </w:rPr>
        <w:t xml:space="preserve"> de productos y subproductos de origen vegetal</w:t>
      </w:r>
      <w:r>
        <w:rPr>
          <w:rFonts w:ascii="Times New Roman" w:eastAsia="Times New Roman" w:hAnsi="Times New Roman" w:cs="Times New Roman"/>
          <w:sz w:val="24"/>
          <w:szCs w:val="24"/>
        </w:rPr>
        <w:t>, y la abrogación de la Resolución SENAVE N° 416/19</w:t>
      </w:r>
      <w:r w:rsidR="00271B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fecha 24 de junio del 2019</w:t>
      </w:r>
      <w:r w:rsidRPr="00DB1EDD">
        <w:rPr>
          <w:rFonts w:ascii="Times New Roman" w:eastAsia="Times New Roman" w:hAnsi="Times New Roman" w:cs="Times New Roman"/>
          <w:sz w:val="24"/>
          <w:szCs w:val="24"/>
        </w:rPr>
        <w:t>.</w:t>
      </w:r>
    </w:p>
    <w:p w:rsidR="0041406A" w:rsidRDefault="0041406A" w:rsidP="00DB1EDD">
      <w:pPr>
        <w:spacing w:after="0" w:line="240" w:lineRule="auto"/>
        <w:ind w:firstLine="567"/>
        <w:contextualSpacing/>
        <w:jc w:val="both"/>
        <w:rPr>
          <w:rFonts w:ascii="Times New Roman" w:eastAsia="Times New Roman" w:hAnsi="Times New Roman" w:cs="Times New Roman"/>
          <w:sz w:val="24"/>
          <w:szCs w:val="24"/>
        </w:rPr>
      </w:pPr>
    </w:p>
    <w:p w:rsidR="005719B9" w:rsidRDefault="0041406A" w:rsidP="005719B9">
      <w:pPr>
        <w:spacing w:after="0" w:line="240" w:lineRule="auto"/>
        <w:ind w:firstLine="567"/>
        <w:contextualSpacing/>
        <w:jc w:val="both"/>
        <w:rPr>
          <w:rFonts w:ascii="Times New Roman" w:eastAsia="Times New Roman" w:hAnsi="Times New Roman" w:cs="Times New Roman"/>
          <w:sz w:val="24"/>
          <w:szCs w:val="24"/>
        </w:rPr>
      </w:pPr>
      <w:r w:rsidRPr="0041406A">
        <w:rPr>
          <w:rFonts w:ascii="Times New Roman" w:eastAsia="Times New Roman" w:hAnsi="Times New Roman" w:cs="Times New Roman"/>
          <w:b/>
          <w:sz w:val="24"/>
          <w:szCs w:val="24"/>
        </w:rPr>
        <w:t>Que,</w:t>
      </w:r>
      <w:r>
        <w:rPr>
          <w:rFonts w:ascii="Times New Roman" w:eastAsia="Times New Roman" w:hAnsi="Times New Roman" w:cs="Times New Roman"/>
          <w:sz w:val="24"/>
          <w:szCs w:val="24"/>
        </w:rPr>
        <w:t xml:space="preserve"> por Resolución SENAVE N° 416/19 </w:t>
      </w:r>
      <w:r>
        <w:rPr>
          <w:rFonts w:ascii="Times New Roman" w:eastAsia="Times New Roman" w:hAnsi="Times New Roman" w:cs="Times New Roman"/>
          <w:i/>
          <w:sz w:val="24"/>
          <w:szCs w:val="24"/>
        </w:rPr>
        <w:t>"P</w:t>
      </w:r>
      <w:r w:rsidRPr="0041406A">
        <w:rPr>
          <w:rFonts w:ascii="Times New Roman" w:eastAsia="Times New Roman" w:hAnsi="Times New Roman" w:cs="Times New Roman"/>
          <w:i/>
          <w:sz w:val="24"/>
          <w:szCs w:val="24"/>
        </w:rPr>
        <w:t>or la cual se actualizan el procedimiento y los requisitos para el registro y habilitación de personas físicas y/o jurídicas, como importador de productos y subproductos de origen vegetal y se abroga la Resolución SENAVE N° 269 de fecha 31 de marzo de 2016"</w:t>
      </w:r>
      <w:r>
        <w:rPr>
          <w:rFonts w:ascii="Times New Roman" w:eastAsia="Times New Roman" w:hAnsi="Times New Roman" w:cs="Times New Roman"/>
          <w:sz w:val="24"/>
          <w:szCs w:val="24"/>
        </w:rPr>
        <w:t>, de fecha 24 de junio del 2019</w:t>
      </w:r>
      <w:r w:rsidR="005719B9">
        <w:rPr>
          <w:rFonts w:ascii="Times New Roman" w:eastAsia="Times New Roman" w:hAnsi="Times New Roman" w:cs="Times New Roman"/>
          <w:sz w:val="24"/>
          <w:szCs w:val="24"/>
        </w:rPr>
        <w:t>, se aprueban</w:t>
      </w:r>
      <w:r w:rsidR="00351AB5">
        <w:rPr>
          <w:rFonts w:ascii="Times New Roman" w:eastAsia="Times New Roman" w:hAnsi="Times New Roman" w:cs="Times New Roman"/>
          <w:sz w:val="24"/>
          <w:szCs w:val="24"/>
        </w:rPr>
        <w:t xml:space="preserve"> y </w:t>
      </w:r>
      <w:r w:rsidR="005719B9">
        <w:rPr>
          <w:rFonts w:ascii="Times New Roman" w:eastAsia="Times New Roman" w:hAnsi="Times New Roman" w:cs="Times New Roman"/>
          <w:sz w:val="24"/>
          <w:szCs w:val="24"/>
        </w:rPr>
        <w:t xml:space="preserve">se actualizan los </w:t>
      </w:r>
      <w:r w:rsidR="005719B9" w:rsidRPr="005719B9">
        <w:rPr>
          <w:rFonts w:ascii="Times New Roman" w:eastAsia="Times New Roman" w:hAnsi="Times New Roman" w:cs="Times New Roman"/>
          <w:sz w:val="24"/>
          <w:szCs w:val="24"/>
        </w:rPr>
        <w:t>procedimiento</w:t>
      </w:r>
      <w:r w:rsidR="005719B9">
        <w:rPr>
          <w:rFonts w:ascii="Times New Roman" w:eastAsia="Times New Roman" w:hAnsi="Times New Roman" w:cs="Times New Roman"/>
          <w:sz w:val="24"/>
          <w:szCs w:val="24"/>
        </w:rPr>
        <w:t>s y los requisitos para el r</w:t>
      </w:r>
      <w:r w:rsidR="005719B9" w:rsidRPr="005719B9">
        <w:rPr>
          <w:rFonts w:ascii="Times New Roman" w:eastAsia="Times New Roman" w:hAnsi="Times New Roman" w:cs="Times New Roman"/>
          <w:sz w:val="24"/>
          <w:szCs w:val="24"/>
        </w:rPr>
        <w:t xml:space="preserve">egistro y </w:t>
      </w:r>
      <w:r w:rsidR="005719B9">
        <w:rPr>
          <w:rFonts w:ascii="Times New Roman" w:eastAsia="Times New Roman" w:hAnsi="Times New Roman" w:cs="Times New Roman"/>
          <w:sz w:val="24"/>
          <w:szCs w:val="24"/>
        </w:rPr>
        <w:t>h</w:t>
      </w:r>
      <w:r w:rsidR="005719B9" w:rsidRPr="005719B9">
        <w:rPr>
          <w:rFonts w:ascii="Times New Roman" w:eastAsia="Times New Roman" w:hAnsi="Times New Roman" w:cs="Times New Roman"/>
          <w:sz w:val="24"/>
          <w:szCs w:val="24"/>
        </w:rPr>
        <w:t>abilitación de personas físicas y/o jurídicas como importador</w:t>
      </w:r>
      <w:r w:rsidR="002308DA">
        <w:rPr>
          <w:rFonts w:ascii="Times New Roman" w:eastAsia="Times New Roman" w:hAnsi="Times New Roman" w:cs="Times New Roman"/>
          <w:sz w:val="24"/>
          <w:szCs w:val="24"/>
        </w:rPr>
        <w:t>es</w:t>
      </w:r>
      <w:r w:rsidR="005719B9" w:rsidRPr="005719B9">
        <w:rPr>
          <w:rFonts w:ascii="Times New Roman" w:eastAsia="Times New Roman" w:hAnsi="Times New Roman" w:cs="Times New Roman"/>
          <w:sz w:val="24"/>
          <w:szCs w:val="24"/>
        </w:rPr>
        <w:t xml:space="preserve"> de productos y subproductos de origen vegetal</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0"/>
          <w:szCs w:val="20"/>
        </w:rPr>
      </w:pP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Que,</w:t>
      </w:r>
      <w:r w:rsidRPr="00E76D56">
        <w:rPr>
          <w:rFonts w:ascii="Times New Roman" w:eastAsia="Times New Roman" w:hAnsi="Times New Roman" w:cs="Times New Roman"/>
          <w:sz w:val="24"/>
          <w:szCs w:val="24"/>
        </w:rPr>
        <w:t xml:space="preserve"> la Ley N° 2459/04 “</w:t>
      </w:r>
      <w:r w:rsidRPr="00E76D56">
        <w:rPr>
          <w:rFonts w:ascii="Times New Roman" w:eastAsia="Times New Roman" w:hAnsi="Times New Roman" w:cs="Times New Roman"/>
          <w:i/>
          <w:sz w:val="24"/>
          <w:szCs w:val="24"/>
        </w:rPr>
        <w:t>Que crea el Servicio Nacional de Calidad y Sanidad Vegetal y de Semillas (SENAVE)</w:t>
      </w:r>
      <w:r w:rsidRPr="00E76D56">
        <w:rPr>
          <w:rFonts w:ascii="Times New Roman" w:eastAsia="Times New Roman" w:hAnsi="Times New Roman" w:cs="Times New Roman"/>
          <w:sz w:val="24"/>
          <w:szCs w:val="24"/>
        </w:rPr>
        <w:t>”, expresa:</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16"/>
          <w:szCs w:val="16"/>
        </w:rPr>
      </w:pP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Artículo 7°.-</w:t>
      </w:r>
      <w:r w:rsidRPr="00E76D56">
        <w:rPr>
          <w:rFonts w:ascii="Times New Roman" w:eastAsia="Times New Roman" w:hAnsi="Times New Roman" w:cs="Times New Roman"/>
          <w:i/>
          <w:sz w:val="24"/>
          <w:szCs w:val="24"/>
        </w:rPr>
        <w:t>“El SENAVE será, desde la promulgación de la presente Ley, la Autoridad de Aplicación de la Ley N° 123/91 “Que adoptan nuevas normas de Protección Fitosanitaria”, la Ley N° 385/94 “Ley de Semillas y Protección  de   Cultivares”  y  de  las  demás  disposiciones  legales  cuya aplicación correspondiera a las dependencias del Ministerio de Agricultura y Ganadería, que fusionadas pasan a constituir el SENAVE, con excepción de las derogadas en el Artículo 45 de la presente Ley”</w:t>
      </w:r>
      <w:r w:rsidRPr="00E76D56">
        <w:rPr>
          <w:rFonts w:ascii="Times New Roman" w:eastAsia="Times New Roman" w:hAnsi="Times New Roman" w:cs="Times New Roman"/>
          <w:sz w:val="24"/>
          <w:szCs w:val="24"/>
        </w:rPr>
        <w:t>.</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16"/>
          <w:szCs w:val="16"/>
        </w:rPr>
      </w:pPr>
    </w:p>
    <w:p w:rsidR="00E76D56" w:rsidRPr="00E76D56" w:rsidRDefault="00E76D56" w:rsidP="00E76D56">
      <w:pPr>
        <w:spacing w:after="0" w:line="240" w:lineRule="auto"/>
        <w:ind w:firstLine="567"/>
        <w:contextualSpacing/>
        <w:jc w:val="both"/>
        <w:rPr>
          <w:rFonts w:ascii="Times New Roman" w:eastAsia="Times New Roman" w:hAnsi="Times New Roman" w:cs="Times New Roman"/>
          <w:i/>
          <w:sz w:val="24"/>
          <w:szCs w:val="24"/>
        </w:rPr>
      </w:pPr>
      <w:r w:rsidRPr="00E76D56">
        <w:rPr>
          <w:rFonts w:ascii="Times New Roman" w:eastAsia="Times New Roman" w:hAnsi="Times New Roman" w:cs="Times New Roman"/>
          <w:b/>
          <w:sz w:val="24"/>
          <w:szCs w:val="24"/>
        </w:rPr>
        <w:t>Artículo 9°.-</w:t>
      </w:r>
      <w:r w:rsidRPr="00E76D56">
        <w:rPr>
          <w:rFonts w:ascii="Times New Roman" w:eastAsia="Times New Roman" w:hAnsi="Times New Roman" w:cs="Times New Roman"/>
          <w:i/>
          <w:sz w:val="24"/>
          <w:szCs w:val="24"/>
        </w:rPr>
        <w:t>“Serán funciones del SENAVE, además de las establecidas en las Leyes N°s 123/91 y 385/94 y otras referentes a la sanidad y calidad vegetal y de semillas, las siguientes: c. establecer las reglamentaciones técnicas para la ejecución de cualquier actividad de su competencia en todo el territorio nacional, de acuerdo a las legislaciones pertinentes, siendo los mismos de acatamiento obligatorio por parte de toda persona física, jurídica u organismos públicos o privados, sin excepción; ñ. crear y mantener los registros necesarios para el cumplimiento de sus fines”</w:t>
      </w:r>
      <w:r w:rsidRPr="00E76D56">
        <w:rPr>
          <w:rFonts w:ascii="Times New Roman" w:eastAsia="Times New Roman" w:hAnsi="Times New Roman" w:cs="Times New Roman"/>
          <w:sz w:val="24"/>
          <w:szCs w:val="24"/>
        </w:rPr>
        <w:t>.</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16"/>
          <w:szCs w:val="16"/>
        </w:rPr>
      </w:pP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lastRenderedPageBreak/>
        <w:t>Artículo 13.-</w:t>
      </w:r>
      <w:r w:rsidRPr="00E76D56">
        <w:rPr>
          <w:rFonts w:ascii="Times New Roman" w:eastAsia="Times New Roman" w:hAnsi="Times New Roman" w:cs="Times New Roman"/>
          <w:i/>
          <w:sz w:val="24"/>
          <w:szCs w:val="24"/>
        </w:rPr>
        <w:t>"Son atribuciones y funciones del Presidente: j) dictar el reglamento interno, y el manual operativo; p) realizar los demás actos necesarios para el cumplimiento de sus fines"</w:t>
      </w:r>
      <w:r w:rsidRPr="00E76D56">
        <w:rPr>
          <w:rFonts w:ascii="Times New Roman" w:eastAsia="Times New Roman" w:hAnsi="Times New Roman" w:cs="Times New Roman"/>
          <w:sz w:val="24"/>
          <w:szCs w:val="24"/>
        </w:rPr>
        <w:t>.</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Que,</w:t>
      </w:r>
      <w:r w:rsidRPr="00E76D56">
        <w:rPr>
          <w:rFonts w:ascii="Times New Roman" w:eastAsia="Times New Roman" w:hAnsi="Times New Roman" w:cs="Times New Roman"/>
          <w:sz w:val="24"/>
          <w:szCs w:val="24"/>
        </w:rPr>
        <w:t xml:space="preserve"> la Ley N° 123/91 </w:t>
      </w:r>
      <w:r w:rsidRPr="00E76D56">
        <w:rPr>
          <w:rFonts w:ascii="Times New Roman" w:eastAsia="Times New Roman" w:hAnsi="Times New Roman" w:cs="Times New Roman"/>
          <w:i/>
          <w:sz w:val="24"/>
          <w:szCs w:val="24"/>
        </w:rPr>
        <w:t>“Que adoptan nuevas formas de protección fitosanitarias”</w:t>
      </w:r>
      <w:r w:rsidRPr="00E76D56">
        <w:rPr>
          <w:rFonts w:ascii="Times New Roman" w:eastAsia="Times New Roman" w:hAnsi="Times New Roman" w:cs="Times New Roman"/>
          <w:sz w:val="24"/>
          <w:szCs w:val="24"/>
        </w:rPr>
        <w:t>, dispone:</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8"/>
          <w:szCs w:val="8"/>
        </w:rPr>
      </w:pPr>
    </w:p>
    <w:p w:rsidR="003A0213" w:rsidRPr="003A0213" w:rsidRDefault="00E76D56" w:rsidP="00E76D56">
      <w:pPr>
        <w:spacing w:after="0" w:line="240" w:lineRule="auto"/>
        <w:ind w:firstLine="567"/>
        <w:contextualSpacing/>
        <w:jc w:val="both"/>
        <w:rPr>
          <w:rFonts w:ascii="Times New Roman" w:eastAsia="Times New Roman" w:hAnsi="Times New Roman" w:cs="Times New Roman"/>
          <w:iCs/>
          <w:sz w:val="24"/>
          <w:szCs w:val="24"/>
        </w:rPr>
      </w:pPr>
      <w:r w:rsidRPr="00E76D56">
        <w:rPr>
          <w:rFonts w:ascii="Times New Roman" w:eastAsia="Times New Roman" w:hAnsi="Times New Roman" w:cs="Times New Roman"/>
          <w:b/>
          <w:bCs/>
          <w:sz w:val="24"/>
          <w:szCs w:val="24"/>
        </w:rPr>
        <w:t xml:space="preserve">Artículo 4°.- </w:t>
      </w:r>
      <w:r w:rsidRPr="00E76D56">
        <w:rPr>
          <w:rFonts w:ascii="Times New Roman" w:eastAsia="Times New Roman" w:hAnsi="Times New Roman" w:cs="Times New Roman"/>
          <w:i/>
          <w:iCs/>
          <w:sz w:val="24"/>
          <w:szCs w:val="24"/>
        </w:rPr>
        <w:t>“Las atribuciones y oblig</w:t>
      </w:r>
      <w:r w:rsidR="00CE2D33">
        <w:rPr>
          <w:rFonts w:ascii="Times New Roman" w:eastAsia="Times New Roman" w:hAnsi="Times New Roman" w:cs="Times New Roman"/>
          <w:i/>
          <w:iCs/>
          <w:sz w:val="24"/>
          <w:szCs w:val="24"/>
        </w:rPr>
        <w:t>aciones fitosanitarias serán: b.</w:t>
      </w:r>
      <w:r w:rsidRPr="00E76D56">
        <w:rPr>
          <w:rFonts w:ascii="Times New Roman" w:eastAsia="Times New Roman" w:hAnsi="Times New Roman" w:cs="Times New Roman"/>
          <w:i/>
          <w:iCs/>
          <w:sz w:val="24"/>
          <w:szCs w:val="24"/>
        </w:rPr>
        <w:t xml:space="preserve"> Controlar, en los aspectos fitosanitarios, el transporte, almacenaje y comercialización de productos vegetales, que puedan ser portadores de </w:t>
      </w:r>
      <w:r w:rsidR="00CE2D33">
        <w:rPr>
          <w:rFonts w:ascii="Times New Roman" w:eastAsia="Times New Roman" w:hAnsi="Times New Roman" w:cs="Times New Roman"/>
          <w:i/>
          <w:iCs/>
          <w:sz w:val="24"/>
          <w:szCs w:val="24"/>
        </w:rPr>
        <w:t>agentes nocivos para otros; c.</w:t>
      </w:r>
      <w:r w:rsidRPr="00E76D56">
        <w:rPr>
          <w:rFonts w:ascii="Times New Roman" w:eastAsia="Times New Roman" w:hAnsi="Times New Roman" w:cs="Times New Roman"/>
          <w:i/>
          <w:iCs/>
          <w:sz w:val="24"/>
          <w:szCs w:val="24"/>
        </w:rPr>
        <w:t xml:space="preserve"> Determinar y controlar el cumplimiento de las condiciones fitosanitarias que deberán cumplir las mercaderías de origen vegetal y cualquier material que ingrese o egrese del país que pueda diseminar plagas de la producción vegetal</w:t>
      </w:r>
      <w:r w:rsidR="003A0213">
        <w:rPr>
          <w:rFonts w:ascii="Times New Roman" w:eastAsia="Times New Roman" w:hAnsi="Times New Roman" w:cs="Times New Roman"/>
          <w:i/>
          <w:iCs/>
          <w:sz w:val="24"/>
          <w:szCs w:val="24"/>
        </w:rPr>
        <w:t>; n. cobrar las tasas por la prestación de servicios de inspecciones, inscripciones, registros, renovaciones, certificaciones, evaluaciones de plaguicidas, diagnósticos, acreditaciones, extracciones de muestras, habilitaciones de depósitos, de parcelas cuarentenarias y por otros servicios prestados en la aplicación de la presente Ley y su reglamentación y a solicitud de los afectados y otros interesados; p. exigir a los transportistas y tenedores de los productos referidos, su inscripción en la Autoridad de Aplicación, así como la presentación de las declaraciones juradas y toda otra información que se estime necesaria; y,”</w:t>
      </w:r>
      <w:r w:rsidR="003A0213">
        <w:rPr>
          <w:rFonts w:ascii="Times New Roman" w:eastAsia="Times New Roman" w:hAnsi="Times New Roman" w:cs="Times New Roman"/>
          <w:iCs/>
          <w:sz w:val="24"/>
          <w:szCs w:val="24"/>
        </w:rPr>
        <w:t>.</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16"/>
          <w:szCs w:val="18"/>
        </w:rPr>
      </w:pPr>
    </w:p>
    <w:p w:rsid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 xml:space="preserve">Artículo 14.- </w:t>
      </w:r>
      <w:r w:rsidRPr="00E76D56">
        <w:rPr>
          <w:rFonts w:ascii="Times New Roman" w:eastAsia="Times New Roman" w:hAnsi="Times New Roman" w:cs="Times New Roman"/>
          <w:i/>
          <w:sz w:val="24"/>
          <w:szCs w:val="24"/>
        </w:rPr>
        <w:t>“Para la importación, admisión temporaria, depósitos en zonas francas o tránsito de productos vegetales se deberá contar con la autorización previa de importación otorgada por la Autoridad de Aplicación”</w:t>
      </w:r>
      <w:r w:rsidRPr="00E76D56">
        <w:rPr>
          <w:rFonts w:ascii="Times New Roman" w:eastAsia="Times New Roman" w:hAnsi="Times New Roman" w:cs="Times New Roman"/>
          <w:sz w:val="24"/>
          <w:szCs w:val="24"/>
        </w:rPr>
        <w:t>.</w:t>
      </w:r>
    </w:p>
    <w:p w:rsidR="003A0213" w:rsidRPr="003A0213" w:rsidRDefault="003A0213" w:rsidP="00E76D56">
      <w:pPr>
        <w:spacing w:after="0" w:line="240" w:lineRule="auto"/>
        <w:ind w:firstLine="567"/>
        <w:contextualSpacing/>
        <w:jc w:val="both"/>
        <w:rPr>
          <w:rFonts w:ascii="Times New Roman" w:eastAsia="Times New Roman" w:hAnsi="Times New Roman" w:cs="Times New Roman"/>
          <w:sz w:val="16"/>
          <w:szCs w:val="18"/>
        </w:rPr>
      </w:pPr>
    </w:p>
    <w:p w:rsidR="003A0213" w:rsidRPr="003A0213" w:rsidRDefault="003A0213" w:rsidP="00E76D56">
      <w:pPr>
        <w:spacing w:after="0" w:line="240" w:lineRule="auto"/>
        <w:ind w:firstLine="567"/>
        <w:contextualSpacing/>
        <w:jc w:val="both"/>
        <w:rPr>
          <w:rFonts w:ascii="Times New Roman" w:eastAsia="Times New Roman" w:hAnsi="Times New Roman" w:cs="Times New Roman"/>
          <w:sz w:val="24"/>
          <w:szCs w:val="24"/>
        </w:rPr>
      </w:pPr>
      <w:r w:rsidRPr="003A0213">
        <w:rPr>
          <w:rFonts w:ascii="Times New Roman" w:eastAsia="Times New Roman" w:hAnsi="Times New Roman" w:cs="Times New Roman"/>
          <w:b/>
          <w:sz w:val="24"/>
          <w:szCs w:val="24"/>
        </w:rPr>
        <w:t>Artículo 35.-</w:t>
      </w:r>
      <w:r>
        <w:rPr>
          <w:rFonts w:ascii="Times New Roman" w:eastAsia="Times New Roman" w:hAnsi="Times New Roman" w:cs="Times New Roman"/>
          <w:i/>
          <w:sz w:val="24"/>
          <w:szCs w:val="24"/>
        </w:rPr>
        <w:t>“c. requerir de las personas físicas y jurídicas cuyas actividades se encuentren comprendidas dentro de las disposiciones de la presente Ley, su inscripción, la presentación de declaraciones juradas que se estimen necesarias para el cumplimiento de sus fines y verificar la exactitud de las mismas”</w:t>
      </w:r>
      <w:r>
        <w:rPr>
          <w:rFonts w:ascii="Times New Roman" w:eastAsia="Times New Roman" w:hAnsi="Times New Roman" w:cs="Times New Roman"/>
          <w:sz w:val="24"/>
          <w:szCs w:val="24"/>
        </w:rPr>
        <w:t>.</w:t>
      </w:r>
    </w:p>
    <w:p w:rsidR="00E76D56" w:rsidRPr="00E76D56" w:rsidRDefault="00E76D56" w:rsidP="00E76D56">
      <w:pPr>
        <w:tabs>
          <w:tab w:val="left" w:pos="851"/>
        </w:tabs>
        <w:spacing w:after="0" w:line="240" w:lineRule="auto"/>
        <w:ind w:firstLine="567"/>
        <w:contextualSpacing/>
        <w:jc w:val="both"/>
        <w:rPr>
          <w:rFonts w:ascii="Times New Roman" w:eastAsia="Times New Roman" w:hAnsi="Times New Roman" w:cs="Times New Roman"/>
          <w:sz w:val="24"/>
          <w:szCs w:val="24"/>
        </w:rPr>
      </w:pPr>
    </w:p>
    <w:p w:rsidR="005511CA" w:rsidRDefault="00E76D56" w:rsidP="005511CA">
      <w:pPr>
        <w:tabs>
          <w:tab w:val="left" w:pos="567"/>
          <w:tab w:val="left" w:pos="2484"/>
        </w:tabs>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bCs/>
          <w:sz w:val="24"/>
          <w:szCs w:val="24"/>
        </w:rPr>
        <w:t>Que</w:t>
      </w:r>
      <w:r w:rsidRPr="00E76D56">
        <w:rPr>
          <w:rFonts w:ascii="Times New Roman" w:eastAsia="Times New Roman" w:hAnsi="Times New Roman" w:cs="Times New Roman"/>
          <w:b/>
          <w:sz w:val="24"/>
          <w:szCs w:val="24"/>
        </w:rPr>
        <w:t>,</w:t>
      </w:r>
      <w:r w:rsidRPr="00E76D56">
        <w:rPr>
          <w:rFonts w:ascii="Times New Roman" w:eastAsia="Times New Roman" w:hAnsi="Times New Roman" w:cs="Times New Roman"/>
          <w:sz w:val="24"/>
          <w:szCs w:val="24"/>
        </w:rPr>
        <w:t xml:space="preserve"> por Providencia N° </w:t>
      </w:r>
      <w:r w:rsidR="00271B76">
        <w:rPr>
          <w:rFonts w:ascii="Times New Roman" w:eastAsia="Times New Roman" w:hAnsi="Times New Roman" w:cs="Times New Roman"/>
          <w:sz w:val="24"/>
          <w:szCs w:val="24"/>
        </w:rPr>
        <w:t>1132</w:t>
      </w:r>
      <w:r w:rsidRPr="00E76D56">
        <w:rPr>
          <w:rFonts w:ascii="Times New Roman" w:eastAsia="Times New Roman" w:hAnsi="Times New Roman" w:cs="Times New Roman"/>
          <w:sz w:val="24"/>
          <w:szCs w:val="24"/>
        </w:rPr>
        <w:t>/19, la Dirección General de Asuntos Jurídicos remite el Dictamen N</w:t>
      </w:r>
      <w:r w:rsidRPr="00271B76">
        <w:rPr>
          <w:rFonts w:ascii="Times New Roman" w:eastAsia="Times New Roman" w:hAnsi="Times New Roman" w:cs="Times New Roman"/>
          <w:sz w:val="24"/>
          <w:szCs w:val="24"/>
        </w:rPr>
        <w:t xml:space="preserve">° </w:t>
      </w:r>
      <w:r w:rsidR="00271B76" w:rsidRPr="00271B76">
        <w:rPr>
          <w:rFonts w:ascii="Times New Roman" w:eastAsia="Times New Roman" w:hAnsi="Times New Roman" w:cs="Times New Roman"/>
          <w:sz w:val="24"/>
          <w:szCs w:val="24"/>
        </w:rPr>
        <w:t>823</w:t>
      </w:r>
      <w:r w:rsidRPr="00271B76">
        <w:rPr>
          <w:rFonts w:ascii="Times New Roman" w:eastAsia="Times New Roman" w:hAnsi="Times New Roman" w:cs="Times New Roman"/>
          <w:sz w:val="24"/>
          <w:szCs w:val="24"/>
        </w:rPr>
        <w:t>/19</w:t>
      </w:r>
      <w:r w:rsidR="00271B76">
        <w:rPr>
          <w:rFonts w:ascii="Times New Roman" w:eastAsia="Times New Roman" w:hAnsi="Times New Roman" w:cs="Times New Roman"/>
          <w:sz w:val="24"/>
          <w:szCs w:val="24"/>
        </w:rPr>
        <w:t xml:space="preserve">, </w:t>
      </w:r>
      <w:r w:rsidRPr="00E76D56">
        <w:rPr>
          <w:rFonts w:ascii="Times New Roman" w:eastAsia="Times New Roman" w:hAnsi="Times New Roman" w:cs="Times New Roman"/>
          <w:sz w:val="24"/>
          <w:szCs w:val="24"/>
        </w:rPr>
        <w:t>de la</w:t>
      </w:r>
      <w:r w:rsidR="00364325">
        <w:rPr>
          <w:rFonts w:ascii="Times New Roman" w:eastAsia="Times New Roman" w:hAnsi="Times New Roman" w:cs="Times New Roman"/>
          <w:sz w:val="24"/>
          <w:szCs w:val="24"/>
        </w:rPr>
        <w:t xml:space="preserve"> Dirección de Asesoría </w:t>
      </w:r>
      <w:r w:rsidR="005511CA">
        <w:rPr>
          <w:rFonts w:ascii="Times New Roman" w:eastAsia="Times New Roman" w:hAnsi="Times New Roman" w:cs="Times New Roman"/>
          <w:sz w:val="24"/>
          <w:szCs w:val="24"/>
        </w:rPr>
        <w:t xml:space="preserve">Jurídica, </w:t>
      </w:r>
      <w:r w:rsidR="00364325" w:rsidRPr="00364325">
        <w:rPr>
          <w:rFonts w:ascii="Times New Roman" w:eastAsia="Times New Roman" w:hAnsi="Times New Roman" w:cs="Times New Roman"/>
          <w:sz w:val="24"/>
          <w:szCs w:val="24"/>
        </w:rPr>
        <w:t xml:space="preserve">donde concluye que no existen impedimentos de índole legal para que la </w:t>
      </w:r>
      <w:r w:rsidR="005511CA" w:rsidRPr="00364325">
        <w:rPr>
          <w:rFonts w:ascii="Times New Roman" w:eastAsia="Times New Roman" w:hAnsi="Times New Roman" w:cs="Times New Roman"/>
          <w:sz w:val="24"/>
          <w:szCs w:val="24"/>
        </w:rPr>
        <w:t>Máxima Autoridad de la Institución</w:t>
      </w:r>
      <w:r w:rsidR="00364325" w:rsidRPr="00364325">
        <w:rPr>
          <w:rFonts w:ascii="Times New Roman" w:eastAsia="Times New Roman" w:hAnsi="Times New Roman" w:cs="Times New Roman"/>
          <w:sz w:val="24"/>
          <w:szCs w:val="24"/>
        </w:rPr>
        <w:t xml:space="preserve"> apruebe el proyecto de resolución</w:t>
      </w:r>
      <w:r w:rsidR="005511CA">
        <w:rPr>
          <w:rFonts w:ascii="Times New Roman" w:eastAsia="Times New Roman" w:hAnsi="Times New Roman" w:cs="Times New Roman"/>
          <w:i/>
          <w:sz w:val="24"/>
          <w:szCs w:val="24"/>
        </w:rPr>
        <w:t>“</w:t>
      </w:r>
      <w:r w:rsidR="005511CA" w:rsidRPr="005422DC">
        <w:rPr>
          <w:rFonts w:ascii="Times New Roman" w:eastAsia="Times New Roman" w:hAnsi="Times New Roman" w:cs="Times New Roman"/>
          <w:i/>
          <w:sz w:val="24"/>
          <w:szCs w:val="24"/>
        </w:rPr>
        <w:t>Por la cual se actualizan el procedimiento y los requisitos para el registro y habilitación de personas físicas y/o jurídicas como importador</w:t>
      </w:r>
      <w:r w:rsidR="005422DC" w:rsidRPr="005422DC">
        <w:rPr>
          <w:rFonts w:ascii="Times New Roman" w:eastAsia="Times New Roman" w:hAnsi="Times New Roman" w:cs="Times New Roman"/>
          <w:i/>
          <w:sz w:val="24"/>
          <w:szCs w:val="24"/>
        </w:rPr>
        <w:t>es</w:t>
      </w:r>
      <w:r w:rsidR="005511CA" w:rsidRPr="005422DC">
        <w:rPr>
          <w:rFonts w:ascii="Times New Roman" w:eastAsia="Times New Roman" w:hAnsi="Times New Roman" w:cs="Times New Roman"/>
          <w:i/>
          <w:sz w:val="24"/>
          <w:szCs w:val="24"/>
        </w:rPr>
        <w:t xml:space="preserve"> de productos y subproductos de origen vegetal, y se abroga la Resolución SENAVE N° 416/19 de fecha 24 de junio del 2019</w:t>
      </w:r>
      <w:r w:rsidR="005511CA" w:rsidRPr="005511CA">
        <w:rPr>
          <w:rFonts w:ascii="Times New Roman" w:eastAsia="Times New Roman" w:hAnsi="Times New Roman" w:cs="Times New Roman"/>
          <w:i/>
          <w:sz w:val="24"/>
          <w:szCs w:val="24"/>
        </w:rPr>
        <w:t>”</w:t>
      </w:r>
      <w:r w:rsidR="005511CA">
        <w:rPr>
          <w:rFonts w:ascii="Times New Roman" w:eastAsia="Times New Roman" w:hAnsi="Times New Roman" w:cs="Times New Roman"/>
          <w:sz w:val="24"/>
          <w:szCs w:val="24"/>
        </w:rPr>
        <w:t>.</w:t>
      </w:r>
    </w:p>
    <w:p w:rsidR="00364325" w:rsidRDefault="00364325" w:rsidP="00E76D56">
      <w:pPr>
        <w:tabs>
          <w:tab w:val="left" w:pos="567"/>
          <w:tab w:val="left" w:pos="2484"/>
        </w:tabs>
        <w:spacing w:after="0" w:line="240" w:lineRule="auto"/>
        <w:ind w:firstLine="567"/>
        <w:contextualSpacing/>
        <w:jc w:val="both"/>
        <w:rPr>
          <w:rFonts w:ascii="Times New Roman" w:eastAsia="Times New Roman" w:hAnsi="Times New Roman" w:cs="Times New Roman"/>
          <w:sz w:val="24"/>
          <w:szCs w:val="24"/>
        </w:rPr>
      </w:pPr>
    </w:p>
    <w:p w:rsidR="00271B76" w:rsidRDefault="00271B76" w:rsidP="00E76D56">
      <w:pPr>
        <w:tabs>
          <w:tab w:val="left" w:pos="567"/>
          <w:tab w:val="left" w:pos="2484"/>
        </w:tabs>
        <w:spacing w:after="0" w:line="240" w:lineRule="auto"/>
        <w:ind w:firstLine="567"/>
        <w:contextualSpacing/>
        <w:jc w:val="both"/>
        <w:rPr>
          <w:rFonts w:ascii="Times New Roman" w:eastAsia="Times New Roman" w:hAnsi="Times New Roman" w:cs="Times New Roman"/>
          <w:sz w:val="24"/>
          <w:szCs w:val="24"/>
        </w:rPr>
      </w:pPr>
    </w:p>
    <w:p w:rsidR="00271B76" w:rsidRDefault="00271B76" w:rsidP="00E76D56">
      <w:pPr>
        <w:tabs>
          <w:tab w:val="left" w:pos="567"/>
          <w:tab w:val="left" w:pos="2484"/>
        </w:tabs>
        <w:spacing w:after="0" w:line="240" w:lineRule="auto"/>
        <w:ind w:firstLine="567"/>
        <w:contextualSpacing/>
        <w:jc w:val="both"/>
        <w:rPr>
          <w:rFonts w:ascii="Times New Roman" w:eastAsia="Times New Roman" w:hAnsi="Times New Roman" w:cs="Times New Roman"/>
          <w:sz w:val="24"/>
          <w:szCs w:val="24"/>
        </w:rPr>
      </w:pPr>
    </w:p>
    <w:p w:rsidR="00E76D56" w:rsidRPr="00E76D56" w:rsidRDefault="00E76D56" w:rsidP="00E76D56">
      <w:pPr>
        <w:spacing w:after="0" w:line="240" w:lineRule="auto"/>
        <w:contextualSpacing/>
        <w:jc w:val="center"/>
        <w:rPr>
          <w:rFonts w:ascii="Times New Roman" w:eastAsia="Times New Roman" w:hAnsi="Times New Roman" w:cs="Times New Roman"/>
          <w:b/>
          <w:bCs/>
          <w:sz w:val="24"/>
          <w:szCs w:val="24"/>
        </w:rPr>
      </w:pPr>
      <w:r w:rsidRPr="00E76D56">
        <w:rPr>
          <w:rFonts w:ascii="Times New Roman" w:eastAsia="Times New Roman" w:hAnsi="Times New Roman" w:cs="Times New Roman"/>
          <w:b/>
          <w:bCs/>
          <w:sz w:val="24"/>
          <w:szCs w:val="24"/>
        </w:rPr>
        <w:t>POR TANTO:</w:t>
      </w:r>
    </w:p>
    <w:p w:rsidR="00E76D56" w:rsidRPr="00E76D56" w:rsidRDefault="00E76D56" w:rsidP="00E76D56">
      <w:pPr>
        <w:spacing w:after="0" w:line="240" w:lineRule="auto"/>
        <w:ind w:firstLine="567"/>
        <w:contextualSpacing/>
        <w:jc w:val="both"/>
        <w:rPr>
          <w:rFonts w:ascii="Times New Roman" w:eastAsia="Times New Roman" w:hAnsi="Times New Roman" w:cs="Times New Roman"/>
          <w:b/>
          <w:bCs/>
          <w:sz w:val="16"/>
          <w:szCs w:val="16"/>
        </w:rPr>
      </w:pP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En virtud de las facultades y atribuciones conferidas por la Ley 2459/04</w:t>
      </w:r>
      <w:r w:rsidRPr="00E76D56">
        <w:rPr>
          <w:rFonts w:ascii="Times New Roman" w:eastAsia="Times New Roman" w:hAnsi="Times New Roman" w:cs="Times New Roman"/>
          <w:i/>
          <w:sz w:val="24"/>
          <w:szCs w:val="24"/>
        </w:rPr>
        <w:t xml:space="preserve"> “Que crea el Servicio Nacional de Calidad y Sanidad Vegetal y de Semillas (SENAVE)”</w:t>
      </w:r>
      <w:r w:rsidRPr="00E76D56">
        <w:rPr>
          <w:rFonts w:ascii="Times New Roman" w:eastAsia="Times New Roman" w:hAnsi="Times New Roman" w:cs="Times New Roman"/>
          <w:sz w:val="24"/>
          <w:szCs w:val="24"/>
        </w:rPr>
        <w:t>.</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rsidR="00E76D56" w:rsidRPr="00E76D56" w:rsidRDefault="00E76D56" w:rsidP="00E76D56">
      <w:pPr>
        <w:keepNext/>
        <w:spacing w:after="0" w:line="240" w:lineRule="auto"/>
        <w:ind w:firstLine="540"/>
        <w:contextualSpacing/>
        <w:jc w:val="center"/>
        <w:outlineLvl w:val="0"/>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EL PRESIDENTE DEL SENAVE</w:t>
      </w:r>
    </w:p>
    <w:p w:rsidR="00E76D56" w:rsidRPr="00E76D56" w:rsidRDefault="00E76D56" w:rsidP="00E76D56">
      <w:pPr>
        <w:spacing w:after="0" w:line="240" w:lineRule="auto"/>
        <w:ind w:firstLine="567"/>
        <w:contextualSpacing/>
        <w:jc w:val="center"/>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RESUELVE:</w:t>
      </w:r>
    </w:p>
    <w:p w:rsidR="00E76D56" w:rsidRPr="00E76D56" w:rsidRDefault="00E76D56" w:rsidP="00E76D56">
      <w:pPr>
        <w:spacing w:after="0" w:line="240" w:lineRule="auto"/>
        <w:ind w:firstLine="567"/>
        <w:contextualSpacing/>
        <w:jc w:val="both"/>
        <w:rPr>
          <w:rFonts w:ascii="Times New Roman" w:eastAsia="Times New Roman" w:hAnsi="Times New Roman" w:cs="Times New Roman"/>
          <w:b/>
          <w:sz w:val="16"/>
          <w:szCs w:val="16"/>
        </w:rPr>
      </w:pP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Artículo 1°.- ACTUALIZAR</w:t>
      </w:r>
      <w:r w:rsidRPr="00E76D56">
        <w:rPr>
          <w:rFonts w:ascii="Times New Roman" w:eastAsia="Times New Roman" w:hAnsi="Times New Roman" w:cs="Times New Roman"/>
          <w:sz w:val="24"/>
          <w:szCs w:val="24"/>
        </w:rPr>
        <w:t xml:space="preserve"> el procedimiento y los requisitos para el registro y habilitación de personas físicas y/o jurídicas como importador</w:t>
      </w:r>
      <w:r w:rsidR="002308DA">
        <w:rPr>
          <w:rFonts w:ascii="Times New Roman" w:eastAsia="Times New Roman" w:hAnsi="Times New Roman" w:cs="Times New Roman"/>
          <w:sz w:val="24"/>
          <w:szCs w:val="24"/>
        </w:rPr>
        <w:t>es</w:t>
      </w:r>
      <w:r w:rsidRPr="00E76D56">
        <w:rPr>
          <w:rFonts w:ascii="Times New Roman" w:eastAsia="Times New Roman" w:hAnsi="Times New Roman" w:cs="Times New Roman"/>
          <w:sz w:val="24"/>
          <w:szCs w:val="24"/>
        </w:rPr>
        <w:t xml:space="preserve"> de productos y subproductos de origen vegetal, conforme a los Anexos I, II, III, IV, V</w:t>
      </w:r>
      <w:r w:rsidR="00E53115">
        <w:rPr>
          <w:rFonts w:ascii="Times New Roman" w:eastAsia="Times New Roman" w:hAnsi="Times New Roman" w:cs="Times New Roman"/>
          <w:sz w:val="24"/>
          <w:szCs w:val="24"/>
        </w:rPr>
        <w:t xml:space="preserve">, </w:t>
      </w:r>
      <w:r w:rsidRPr="00E76D56">
        <w:rPr>
          <w:rFonts w:ascii="Times New Roman" w:eastAsia="Times New Roman" w:hAnsi="Times New Roman" w:cs="Times New Roman"/>
          <w:sz w:val="24"/>
          <w:szCs w:val="24"/>
        </w:rPr>
        <w:t>VI</w:t>
      </w:r>
      <w:r w:rsidR="00F0301B">
        <w:rPr>
          <w:rFonts w:ascii="Times New Roman" w:eastAsia="Times New Roman" w:hAnsi="Times New Roman" w:cs="Times New Roman"/>
          <w:sz w:val="24"/>
          <w:szCs w:val="24"/>
        </w:rPr>
        <w:t xml:space="preserve"> y</w:t>
      </w:r>
      <w:r w:rsidR="00E53115">
        <w:rPr>
          <w:rFonts w:ascii="Times New Roman" w:eastAsia="Times New Roman" w:hAnsi="Times New Roman" w:cs="Times New Roman"/>
          <w:sz w:val="24"/>
          <w:szCs w:val="24"/>
        </w:rPr>
        <w:t xml:space="preserve"> VII </w:t>
      </w:r>
      <w:r w:rsidRPr="00E76D56">
        <w:rPr>
          <w:rFonts w:ascii="Times New Roman" w:eastAsia="Times New Roman" w:hAnsi="Times New Roman" w:cs="Times New Roman"/>
          <w:sz w:val="24"/>
          <w:szCs w:val="24"/>
        </w:rPr>
        <w:t>que se adjuntan y forman parte de la presente resolución.</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rsidR="000A24DC" w:rsidRPr="000A24DC" w:rsidRDefault="00E76D56" w:rsidP="000A24DC">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 xml:space="preserve">Artículo 2°.- APROBAR </w:t>
      </w:r>
      <w:r w:rsidR="00351AB5" w:rsidRPr="00351AB5">
        <w:rPr>
          <w:rFonts w:ascii="Times New Roman" w:eastAsia="Times New Roman" w:hAnsi="Times New Roman" w:cs="Times New Roman"/>
          <w:sz w:val="24"/>
          <w:szCs w:val="24"/>
        </w:rPr>
        <w:t xml:space="preserve">el Anexo I </w:t>
      </w:r>
      <w:r w:rsidR="00351AB5" w:rsidRPr="00351AB5">
        <w:rPr>
          <w:rFonts w:ascii="Times New Roman" w:eastAsia="Times New Roman" w:hAnsi="Times New Roman" w:cs="Times New Roman"/>
          <w:i/>
          <w:sz w:val="24"/>
          <w:szCs w:val="24"/>
        </w:rPr>
        <w:t>“Procedimiento para el registro y habilitación de personas físicas y/o jurídicas como importadores de productos y subproductos de origen vegetal en el Servicio Nacional de Calidad y Sanidad Vegetal y de Semillas (SENAVE)”</w:t>
      </w:r>
      <w:r w:rsidR="00351AB5" w:rsidRPr="00351AB5">
        <w:rPr>
          <w:rFonts w:ascii="Times New Roman" w:eastAsia="Times New Roman" w:hAnsi="Times New Roman" w:cs="Times New Roman"/>
          <w:sz w:val="24"/>
          <w:szCs w:val="24"/>
        </w:rPr>
        <w:t xml:space="preserve">; el Anexo II </w:t>
      </w:r>
      <w:r w:rsidR="00351AB5" w:rsidRPr="00351AB5">
        <w:rPr>
          <w:rFonts w:ascii="Times New Roman" w:eastAsia="Times New Roman" w:hAnsi="Times New Roman" w:cs="Times New Roman"/>
          <w:i/>
          <w:sz w:val="24"/>
          <w:szCs w:val="24"/>
        </w:rPr>
        <w:t>“Solicitud de registro de importadores de productos y subproductos de origen vegetal”</w:t>
      </w:r>
      <w:r w:rsidR="00351AB5" w:rsidRPr="00351AB5">
        <w:rPr>
          <w:rFonts w:ascii="Times New Roman" w:eastAsia="Times New Roman" w:hAnsi="Times New Roman" w:cs="Times New Roman"/>
          <w:sz w:val="24"/>
          <w:szCs w:val="24"/>
        </w:rPr>
        <w:t xml:space="preserve">; el Anexo III </w:t>
      </w:r>
      <w:r w:rsidR="00351AB5" w:rsidRPr="00351AB5">
        <w:rPr>
          <w:rFonts w:ascii="Times New Roman" w:eastAsia="Times New Roman" w:hAnsi="Times New Roman" w:cs="Times New Roman"/>
          <w:i/>
          <w:sz w:val="24"/>
          <w:szCs w:val="24"/>
        </w:rPr>
        <w:t>“Registro de firmas de representante legal y asesor técnico”</w:t>
      </w:r>
      <w:r w:rsidR="00351AB5" w:rsidRPr="00351AB5">
        <w:rPr>
          <w:rFonts w:ascii="Times New Roman" w:eastAsia="Times New Roman" w:hAnsi="Times New Roman" w:cs="Times New Roman"/>
          <w:sz w:val="24"/>
          <w:szCs w:val="24"/>
        </w:rPr>
        <w:t xml:space="preserve">; el Anexo IV </w:t>
      </w:r>
      <w:r w:rsidR="00351AB5" w:rsidRPr="00351AB5">
        <w:rPr>
          <w:rFonts w:ascii="Times New Roman" w:eastAsia="Times New Roman" w:hAnsi="Times New Roman" w:cs="Times New Roman"/>
          <w:i/>
          <w:sz w:val="24"/>
          <w:szCs w:val="24"/>
        </w:rPr>
        <w:t>“Requisitos para la habilitación de depósitos de productos vegetales del Servicio Nacional de Calidad y Sanidad Vegetal y de Semillas (SENAVE)”</w:t>
      </w:r>
      <w:r w:rsidR="00351AB5" w:rsidRPr="00351AB5">
        <w:rPr>
          <w:rFonts w:ascii="Times New Roman" w:eastAsia="Times New Roman" w:hAnsi="Times New Roman" w:cs="Times New Roman"/>
          <w:sz w:val="24"/>
          <w:szCs w:val="24"/>
        </w:rPr>
        <w:t xml:space="preserve">; el Anexo V </w:t>
      </w:r>
      <w:r w:rsidR="00351AB5" w:rsidRPr="00351AB5">
        <w:rPr>
          <w:rFonts w:ascii="Times New Roman" w:eastAsia="Times New Roman" w:hAnsi="Times New Roman" w:cs="Times New Roman"/>
          <w:i/>
          <w:sz w:val="24"/>
          <w:szCs w:val="24"/>
        </w:rPr>
        <w:t>“Lista de verificación de depósitos de productos vegetales”</w:t>
      </w:r>
      <w:r w:rsidR="00351AB5" w:rsidRPr="00351AB5">
        <w:rPr>
          <w:rFonts w:ascii="Times New Roman" w:eastAsia="Times New Roman" w:hAnsi="Times New Roman" w:cs="Times New Roman"/>
          <w:sz w:val="24"/>
          <w:szCs w:val="24"/>
        </w:rPr>
        <w:t xml:space="preserve">; el Anexo VI </w:t>
      </w:r>
      <w:r w:rsidR="00351AB5" w:rsidRPr="00351AB5">
        <w:rPr>
          <w:rFonts w:ascii="Times New Roman" w:eastAsia="Times New Roman" w:hAnsi="Times New Roman" w:cs="Times New Roman"/>
          <w:i/>
          <w:sz w:val="24"/>
          <w:szCs w:val="24"/>
        </w:rPr>
        <w:t>“Solicitud para la habilitación de depósitos”</w:t>
      </w:r>
      <w:r w:rsidR="00351AB5" w:rsidRPr="00351AB5">
        <w:rPr>
          <w:rFonts w:ascii="Times New Roman" w:eastAsia="Times New Roman" w:hAnsi="Times New Roman" w:cs="Times New Roman"/>
          <w:sz w:val="24"/>
          <w:szCs w:val="24"/>
        </w:rPr>
        <w:t xml:space="preserve">; y el Anexo VII </w:t>
      </w:r>
      <w:r w:rsidR="00351AB5" w:rsidRPr="00351AB5">
        <w:rPr>
          <w:rFonts w:ascii="Times New Roman" w:eastAsia="Times New Roman" w:hAnsi="Times New Roman" w:cs="Times New Roman"/>
          <w:i/>
          <w:sz w:val="24"/>
          <w:szCs w:val="24"/>
        </w:rPr>
        <w:t>“Requisitos para el registro de personas físicas y/o jurídicas como importadores de productos y subproductos de origen vegetal”</w:t>
      </w:r>
      <w:r w:rsidR="00351AB5" w:rsidRPr="00351AB5">
        <w:rPr>
          <w:rFonts w:ascii="Times New Roman" w:eastAsia="Times New Roman" w:hAnsi="Times New Roman" w:cs="Times New Roman"/>
          <w:sz w:val="24"/>
          <w:szCs w:val="24"/>
        </w:rPr>
        <w:t>, de la presente resolución.</w:t>
      </w:r>
    </w:p>
    <w:p w:rsidR="00E76D56" w:rsidRPr="00E76D56" w:rsidRDefault="00E76D56" w:rsidP="00E76D56">
      <w:pPr>
        <w:spacing w:after="0" w:line="240" w:lineRule="auto"/>
        <w:ind w:firstLine="567"/>
        <w:contextualSpacing/>
        <w:jc w:val="both"/>
        <w:rPr>
          <w:rFonts w:ascii="Times New Roman" w:eastAsia="Times New Roman" w:hAnsi="Times New Roman" w:cs="Times New Roman"/>
          <w:b/>
          <w:bCs/>
          <w:sz w:val="24"/>
          <w:szCs w:val="24"/>
        </w:rPr>
      </w:pP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bCs/>
          <w:sz w:val="24"/>
          <w:szCs w:val="24"/>
        </w:rPr>
        <w:t>Artículo 3°</w:t>
      </w:r>
      <w:r w:rsidRPr="00E76D56">
        <w:rPr>
          <w:rFonts w:ascii="Times New Roman" w:eastAsia="Times New Roman" w:hAnsi="Times New Roman" w:cs="Times New Roman"/>
          <w:b/>
          <w:sz w:val="24"/>
          <w:szCs w:val="24"/>
        </w:rPr>
        <w:t>.- DISPONER</w:t>
      </w:r>
      <w:r w:rsidRPr="00E76D56">
        <w:rPr>
          <w:rFonts w:ascii="Times New Roman" w:eastAsia="Times New Roman" w:hAnsi="Times New Roman" w:cs="Times New Roman"/>
          <w:sz w:val="24"/>
          <w:szCs w:val="24"/>
        </w:rPr>
        <w:t xml:space="preserve"> el otorgamiento del registro como importador</w:t>
      </w:r>
      <w:r w:rsidR="00C83986">
        <w:rPr>
          <w:rFonts w:ascii="Times New Roman" w:eastAsia="Times New Roman" w:hAnsi="Times New Roman" w:cs="Times New Roman"/>
          <w:sz w:val="24"/>
          <w:szCs w:val="24"/>
        </w:rPr>
        <w:t>es</w:t>
      </w:r>
      <w:r w:rsidRPr="00E76D56">
        <w:rPr>
          <w:rFonts w:ascii="Times New Roman" w:eastAsia="Times New Roman" w:hAnsi="Times New Roman" w:cs="Times New Roman"/>
          <w:sz w:val="24"/>
          <w:szCs w:val="24"/>
        </w:rPr>
        <w:t xml:space="preserve"> de productos y subproductos de origen vegetal, a las personas físicas y/o jurídicas que hayan cumplido con todos los requisitos exigidos en la presente resolución, quienes estarán habilitados a importar productos y sub productos de origen vegetal. El registro otorgado tendrá una validez de 5 (cinco) años, condicionado indefectiblemente al pago del </w:t>
      </w:r>
      <w:r w:rsidRPr="00E76D56">
        <w:rPr>
          <w:rFonts w:ascii="Times New Roman" w:eastAsia="Times New Roman" w:hAnsi="Times New Roman" w:cs="Times New Roman"/>
          <w:bCs/>
          <w:sz w:val="24"/>
          <w:szCs w:val="24"/>
        </w:rPr>
        <w:t>monto por prestación de servicio</w:t>
      </w:r>
      <w:r w:rsidRPr="00E76D56">
        <w:rPr>
          <w:rFonts w:ascii="Times New Roman" w:eastAsia="Times New Roman" w:hAnsi="Times New Roman" w:cs="Times New Roman"/>
          <w:sz w:val="24"/>
          <w:szCs w:val="24"/>
        </w:rPr>
        <w:t xml:space="preserve"> de mantenimiento anual, siendo el vencimiento del mismo al 30 de marzo de cada año. Al término de los 5 (cinco) años deberá renovarlo, abonando el monto por prestación de servicios correspondiente y sujeto a la habilitación del depósito.</w:t>
      </w:r>
      <w:r w:rsidR="00E851F3">
        <w:rPr>
          <w:rFonts w:ascii="Times New Roman" w:eastAsia="Times New Roman" w:hAnsi="Times New Roman" w:cs="Times New Roman"/>
          <w:sz w:val="24"/>
          <w:szCs w:val="24"/>
        </w:rPr>
        <w:t xml:space="preserve"> El registro como </w:t>
      </w:r>
      <w:r w:rsidR="00E851F3" w:rsidRPr="00E76D56">
        <w:rPr>
          <w:rFonts w:ascii="Times New Roman" w:eastAsia="Times New Roman" w:hAnsi="Times New Roman" w:cs="Times New Roman"/>
          <w:sz w:val="24"/>
          <w:szCs w:val="24"/>
        </w:rPr>
        <w:t>importador</w:t>
      </w:r>
      <w:r w:rsidR="00C83986">
        <w:rPr>
          <w:rFonts w:ascii="Times New Roman" w:eastAsia="Times New Roman" w:hAnsi="Times New Roman" w:cs="Times New Roman"/>
          <w:sz w:val="24"/>
          <w:szCs w:val="24"/>
        </w:rPr>
        <w:t>es</w:t>
      </w:r>
      <w:r w:rsidR="00E851F3" w:rsidRPr="00E76D56">
        <w:rPr>
          <w:rFonts w:ascii="Times New Roman" w:eastAsia="Times New Roman" w:hAnsi="Times New Roman" w:cs="Times New Roman"/>
          <w:sz w:val="24"/>
          <w:szCs w:val="24"/>
        </w:rPr>
        <w:t xml:space="preserve"> de productos y subproductos de origen vegetal</w:t>
      </w:r>
      <w:r w:rsidR="00E851F3">
        <w:rPr>
          <w:rFonts w:ascii="Times New Roman" w:eastAsia="Times New Roman" w:hAnsi="Times New Roman" w:cs="Times New Roman"/>
          <w:sz w:val="24"/>
          <w:szCs w:val="24"/>
        </w:rPr>
        <w:t xml:space="preserve"> podrá ser suspendido por falta del pago del monto por prestación de servicios correspondiente, conforme a lo dispuesto por la presente reglamentación.</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bCs/>
          <w:sz w:val="24"/>
          <w:szCs w:val="24"/>
        </w:rPr>
        <w:t>Artículo 4°.</w:t>
      </w:r>
      <w:r w:rsidRPr="00E76D56">
        <w:rPr>
          <w:rFonts w:ascii="Times New Roman" w:eastAsia="Times New Roman" w:hAnsi="Times New Roman" w:cs="Times New Roman"/>
          <w:sz w:val="24"/>
          <w:szCs w:val="24"/>
        </w:rPr>
        <w:t xml:space="preserve">- </w:t>
      </w:r>
      <w:r w:rsidRPr="00E76D56">
        <w:rPr>
          <w:rFonts w:ascii="Times New Roman" w:eastAsia="Times New Roman" w:hAnsi="Times New Roman" w:cs="Times New Roman"/>
          <w:b/>
          <w:sz w:val="24"/>
          <w:szCs w:val="24"/>
        </w:rPr>
        <w:t>ESTABLECER</w:t>
      </w:r>
      <w:r w:rsidRPr="00E76D56">
        <w:rPr>
          <w:rFonts w:ascii="Times New Roman" w:eastAsia="Times New Roman" w:hAnsi="Times New Roman" w:cs="Times New Roman"/>
          <w:sz w:val="24"/>
          <w:szCs w:val="24"/>
        </w:rPr>
        <w:t xml:space="preserve"> que todas las solicitudes de registros y los registros otorgados bajo el marco de la Resolución SENAVE N° 416/19, deberán adecuarse a las disposici</w:t>
      </w:r>
      <w:r w:rsidR="00421F5D">
        <w:rPr>
          <w:rFonts w:ascii="Times New Roman" w:eastAsia="Times New Roman" w:hAnsi="Times New Roman" w:cs="Times New Roman"/>
          <w:sz w:val="24"/>
          <w:szCs w:val="24"/>
        </w:rPr>
        <w:t>ones contenidas en la presente r</w:t>
      </w:r>
      <w:r w:rsidRPr="00E76D56">
        <w:rPr>
          <w:rFonts w:ascii="Times New Roman" w:eastAsia="Times New Roman" w:hAnsi="Times New Roman" w:cs="Times New Roman"/>
          <w:sz w:val="24"/>
          <w:szCs w:val="24"/>
        </w:rPr>
        <w:t xml:space="preserve">esolución en un plazo de </w:t>
      </w:r>
      <w:r w:rsidR="00663A88">
        <w:rPr>
          <w:rFonts w:ascii="Times New Roman" w:eastAsia="Times New Roman" w:hAnsi="Times New Roman" w:cs="Times New Roman"/>
          <w:sz w:val="24"/>
          <w:szCs w:val="24"/>
        </w:rPr>
        <w:t>1</w:t>
      </w:r>
      <w:r w:rsidR="004E0149">
        <w:rPr>
          <w:rFonts w:ascii="Times New Roman" w:eastAsia="Times New Roman" w:hAnsi="Times New Roman" w:cs="Times New Roman"/>
          <w:sz w:val="24"/>
          <w:szCs w:val="24"/>
        </w:rPr>
        <w:t>8</w:t>
      </w:r>
      <w:r w:rsidR="00663A88">
        <w:rPr>
          <w:rFonts w:ascii="Times New Roman" w:eastAsia="Times New Roman" w:hAnsi="Times New Roman" w:cs="Times New Roman"/>
          <w:sz w:val="24"/>
          <w:szCs w:val="24"/>
        </w:rPr>
        <w:t>0</w:t>
      </w:r>
      <w:r w:rsidRPr="00E76D56">
        <w:rPr>
          <w:rFonts w:ascii="Times New Roman" w:eastAsia="Times New Roman" w:hAnsi="Times New Roman" w:cs="Times New Roman"/>
          <w:sz w:val="24"/>
          <w:szCs w:val="24"/>
        </w:rPr>
        <w:t xml:space="preserve"> (</w:t>
      </w:r>
      <w:r w:rsidR="00663A88">
        <w:rPr>
          <w:rFonts w:ascii="Times New Roman" w:eastAsia="Times New Roman" w:hAnsi="Times New Roman" w:cs="Times New Roman"/>
          <w:sz w:val="24"/>
          <w:szCs w:val="24"/>
        </w:rPr>
        <w:t>ciento</w:t>
      </w:r>
      <w:r w:rsidR="004E0149">
        <w:rPr>
          <w:rFonts w:ascii="Times New Roman" w:eastAsia="Times New Roman" w:hAnsi="Times New Roman" w:cs="Times New Roman"/>
          <w:sz w:val="24"/>
          <w:szCs w:val="24"/>
        </w:rPr>
        <w:t xml:space="preserve"> ochenta</w:t>
      </w:r>
      <w:r w:rsidRPr="00E76D56">
        <w:rPr>
          <w:rFonts w:ascii="Times New Roman" w:eastAsia="Times New Roman" w:hAnsi="Times New Roman" w:cs="Times New Roman"/>
          <w:sz w:val="24"/>
          <w:szCs w:val="24"/>
        </w:rPr>
        <w:t>) días, contados a partir de la entrada en vigencia de la misma.</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rsidR="00E76D56" w:rsidRPr="00E76D56" w:rsidRDefault="00424474" w:rsidP="00E76D56">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w:t>
      </w:r>
      <w:r w:rsidR="00E76D56" w:rsidRPr="00E76D56">
        <w:rPr>
          <w:rFonts w:ascii="Times New Roman" w:eastAsia="Times New Roman" w:hAnsi="Times New Roman" w:cs="Times New Roman"/>
          <w:b/>
          <w:sz w:val="24"/>
          <w:szCs w:val="24"/>
        </w:rPr>
        <w:t>°.- DISPONER</w:t>
      </w:r>
      <w:r w:rsidR="00E76D56" w:rsidRPr="00E76D56">
        <w:rPr>
          <w:rFonts w:ascii="Times New Roman" w:eastAsia="Times New Roman" w:hAnsi="Times New Roman" w:cs="Times New Roman"/>
          <w:sz w:val="24"/>
          <w:szCs w:val="24"/>
        </w:rPr>
        <w:t xml:space="preserve"> que la Dirección General Técnica, a través de sus áreas competentes, es responsable del cumplimiento de la presente resolución.</w:t>
      </w:r>
    </w:p>
    <w:p w:rsidR="00E76D56" w:rsidRPr="00E76D56" w:rsidRDefault="00E76D56" w:rsidP="00E76D56">
      <w:pPr>
        <w:spacing w:after="0" w:line="240" w:lineRule="auto"/>
        <w:ind w:firstLine="567"/>
        <w:contextualSpacing/>
        <w:jc w:val="both"/>
        <w:rPr>
          <w:rFonts w:ascii="Times New Roman" w:eastAsia="Times New Roman" w:hAnsi="Times New Roman" w:cs="Times New Roman"/>
          <w:b/>
          <w:sz w:val="24"/>
          <w:szCs w:val="24"/>
        </w:rPr>
      </w:pPr>
    </w:p>
    <w:p w:rsidR="00E76D56" w:rsidRPr="00E76D56" w:rsidRDefault="00424474" w:rsidP="00E76D56">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w:t>
      </w:r>
      <w:r w:rsidR="00E76D56" w:rsidRPr="00E76D56">
        <w:rPr>
          <w:rFonts w:ascii="Times New Roman" w:eastAsia="Times New Roman" w:hAnsi="Times New Roman" w:cs="Times New Roman"/>
          <w:b/>
          <w:sz w:val="24"/>
          <w:szCs w:val="24"/>
        </w:rPr>
        <w:t xml:space="preserve">°.- ESTABLECER </w:t>
      </w:r>
      <w:r w:rsidR="00E76D56" w:rsidRPr="00E76D56">
        <w:rPr>
          <w:rFonts w:ascii="Times New Roman" w:eastAsia="Times New Roman" w:hAnsi="Times New Roman" w:cs="Times New Roman"/>
          <w:sz w:val="24"/>
          <w:szCs w:val="24"/>
        </w:rPr>
        <w:t>que el incumplimiento de las disposiciones establecidas en la presente resolución será pasible de las sanciones previstas en la Ley N° 2459/04 “</w:t>
      </w:r>
      <w:r w:rsidR="00E76D56" w:rsidRPr="00E76D56">
        <w:rPr>
          <w:rFonts w:ascii="Times New Roman" w:eastAsia="Times New Roman" w:hAnsi="Times New Roman" w:cs="Times New Roman"/>
          <w:i/>
          <w:sz w:val="24"/>
          <w:szCs w:val="24"/>
        </w:rPr>
        <w:t>Que crea el Servicio Nacional de Calidad y Sanidad Vegetal y de Semillas (SENAVE)”</w:t>
      </w:r>
      <w:r w:rsidR="00E76D56" w:rsidRPr="00E76D56">
        <w:rPr>
          <w:rFonts w:ascii="Times New Roman" w:eastAsia="Times New Roman" w:hAnsi="Times New Roman" w:cs="Times New Roman"/>
          <w:sz w:val="24"/>
          <w:szCs w:val="24"/>
        </w:rPr>
        <w:t>.</w:t>
      </w:r>
    </w:p>
    <w:p w:rsidR="00E76D56" w:rsidRPr="00E76D56" w:rsidRDefault="00E76D56" w:rsidP="00E76D56">
      <w:pPr>
        <w:spacing w:after="0" w:line="240" w:lineRule="auto"/>
        <w:ind w:firstLine="567"/>
        <w:contextualSpacing/>
        <w:jc w:val="both"/>
        <w:rPr>
          <w:rFonts w:ascii="Times New Roman" w:eastAsia="Times New Roman" w:hAnsi="Times New Roman" w:cs="Times New Roman"/>
          <w:b/>
          <w:sz w:val="24"/>
          <w:szCs w:val="24"/>
        </w:rPr>
      </w:pPr>
    </w:p>
    <w:p w:rsidR="00E76D56" w:rsidRPr="00E76D56" w:rsidRDefault="00424474" w:rsidP="00E76D56">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7</w:t>
      </w:r>
      <w:r w:rsidR="00E76D56" w:rsidRPr="00E76D56">
        <w:rPr>
          <w:rFonts w:ascii="Times New Roman" w:eastAsia="Times New Roman" w:hAnsi="Times New Roman" w:cs="Times New Roman"/>
          <w:b/>
          <w:sz w:val="24"/>
          <w:szCs w:val="24"/>
        </w:rPr>
        <w:t>°.- ESTABLECER</w:t>
      </w:r>
      <w:r w:rsidR="00E76D56" w:rsidRPr="00E76D56">
        <w:rPr>
          <w:rFonts w:ascii="Times New Roman" w:eastAsia="Times New Roman" w:hAnsi="Times New Roman" w:cs="Times New Roman"/>
          <w:sz w:val="24"/>
          <w:szCs w:val="24"/>
        </w:rPr>
        <w:t xml:space="preserve"> que la presente resolución tendrá vigencia a partir del </w:t>
      </w:r>
      <w:r w:rsidR="00453B38">
        <w:rPr>
          <w:rFonts w:ascii="Times New Roman" w:eastAsia="Times New Roman" w:hAnsi="Times New Roman" w:cs="Times New Roman"/>
          <w:sz w:val="24"/>
          <w:szCs w:val="24"/>
        </w:rPr>
        <w:t>16 de setiembre de 2019</w:t>
      </w:r>
      <w:r w:rsidR="00E76D56" w:rsidRPr="00E76D56">
        <w:rPr>
          <w:rFonts w:ascii="Times New Roman" w:eastAsia="Times New Roman" w:hAnsi="Times New Roman" w:cs="Times New Roman"/>
          <w:sz w:val="24"/>
          <w:szCs w:val="24"/>
        </w:rPr>
        <w:t>.</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rsidR="00E76D56" w:rsidRPr="00E76D56" w:rsidRDefault="00424474" w:rsidP="00E76D56">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8</w:t>
      </w:r>
      <w:r w:rsidR="00E76D56" w:rsidRPr="00E76D56">
        <w:rPr>
          <w:rFonts w:ascii="Times New Roman" w:eastAsia="Times New Roman" w:hAnsi="Times New Roman" w:cs="Times New Roman"/>
          <w:b/>
          <w:sz w:val="24"/>
          <w:szCs w:val="24"/>
        </w:rPr>
        <w:t>°.- ABROGAR</w:t>
      </w:r>
      <w:r w:rsidR="00E76D56" w:rsidRPr="00E76D56">
        <w:rPr>
          <w:rFonts w:ascii="Times New Roman" w:eastAsia="Times New Roman" w:hAnsi="Times New Roman" w:cs="Times New Roman"/>
          <w:sz w:val="24"/>
          <w:szCs w:val="24"/>
        </w:rPr>
        <w:t xml:space="preserve"> la Resolución SENAVE N° 416/19 de fecha 24 de junio del 2019.</w:t>
      </w: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 xml:space="preserve">Artículo </w:t>
      </w:r>
      <w:r w:rsidR="00424474">
        <w:rPr>
          <w:rFonts w:ascii="Times New Roman" w:eastAsia="Times New Roman" w:hAnsi="Times New Roman" w:cs="Times New Roman"/>
          <w:b/>
          <w:sz w:val="24"/>
          <w:szCs w:val="24"/>
        </w:rPr>
        <w:t>9°</w:t>
      </w:r>
      <w:r w:rsidRPr="00E76D56">
        <w:rPr>
          <w:rFonts w:ascii="Times New Roman" w:eastAsia="Times New Roman" w:hAnsi="Times New Roman" w:cs="Times New Roman"/>
          <w:b/>
          <w:sz w:val="24"/>
          <w:szCs w:val="24"/>
        </w:rPr>
        <w:t>.- COMUNICAR</w:t>
      </w:r>
      <w:r w:rsidRPr="00E76D56">
        <w:rPr>
          <w:rFonts w:ascii="Times New Roman" w:eastAsia="Times New Roman" w:hAnsi="Times New Roman" w:cs="Times New Roman"/>
          <w:sz w:val="24"/>
          <w:szCs w:val="24"/>
        </w:rPr>
        <w:t xml:space="preserve"> a quienes corresponda y cumplida, archivar. </w:t>
      </w:r>
    </w:p>
    <w:p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rsidR="00C83986" w:rsidRPr="00E76D56" w:rsidRDefault="00E76D56" w:rsidP="00C83986">
      <w:pPr>
        <w:spacing w:after="0" w:line="240" w:lineRule="auto"/>
        <w:contextualSpacing/>
        <w:jc w:val="center"/>
        <w:rPr>
          <w:rFonts w:ascii="Times New Roman" w:eastAsia="Times New Roman" w:hAnsi="Times New Roman" w:cs="Times New Roman"/>
          <w:b/>
          <w:sz w:val="24"/>
          <w:szCs w:val="24"/>
        </w:rPr>
      </w:pPr>
      <w:r w:rsidRPr="00E76D56">
        <w:rPr>
          <w:rFonts w:ascii="Times New Roman" w:eastAsia="Times New Roman" w:hAnsi="Times New Roman" w:cs="Times New Roman"/>
          <w:b/>
          <w:i/>
          <w:iCs/>
          <w:sz w:val="14"/>
          <w:szCs w:val="24"/>
          <w:lang w:eastAsia="es-ES"/>
        </w:rPr>
        <w:br w:type="page"/>
      </w:r>
      <w:r w:rsidR="00C83986" w:rsidRPr="00E76D56">
        <w:rPr>
          <w:rFonts w:ascii="Times New Roman" w:eastAsia="Times New Roman" w:hAnsi="Times New Roman" w:cs="Times New Roman"/>
          <w:b/>
          <w:sz w:val="24"/>
          <w:szCs w:val="24"/>
        </w:rPr>
        <w:t>ANEXO I</w:t>
      </w:r>
      <w:r w:rsidR="00C83986">
        <w:rPr>
          <w:rFonts w:ascii="Times New Roman" w:eastAsia="Times New Roman" w:hAnsi="Times New Roman" w:cs="Times New Roman"/>
          <w:b/>
          <w:sz w:val="24"/>
          <w:szCs w:val="24"/>
        </w:rPr>
        <w:t>.</w:t>
      </w:r>
    </w:p>
    <w:p w:rsidR="00C83986" w:rsidRPr="00E76D56" w:rsidRDefault="00C83986" w:rsidP="00C83986">
      <w:pPr>
        <w:spacing w:after="0" w:line="240" w:lineRule="auto"/>
        <w:contextualSpacing/>
        <w:jc w:val="center"/>
        <w:rPr>
          <w:rFonts w:ascii="Times New Roman" w:eastAsia="Times New Roman" w:hAnsi="Times New Roman" w:cs="Times New Roman"/>
          <w:b/>
          <w:sz w:val="8"/>
          <w:szCs w:val="16"/>
        </w:rPr>
      </w:pPr>
    </w:p>
    <w:p w:rsidR="00C83986" w:rsidRPr="00D26828" w:rsidRDefault="00C83986" w:rsidP="00C83986">
      <w:pPr>
        <w:spacing w:after="0" w:line="240" w:lineRule="auto"/>
        <w:contextualSpacing/>
        <w:jc w:val="both"/>
        <w:rPr>
          <w:rFonts w:ascii="Times New Roman" w:eastAsia="Times New Roman" w:hAnsi="Times New Roman" w:cs="Times New Roman"/>
          <w:b/>
          <w:sz w:val="24"/>
          <w:szCs w:val="24"/>
        </w:rPr>
      </w:pPr>
      <w:r w:rsidRPr="00D26828">
        <w:rPr>
          <w:rFonts w:ascii="Times New Roman" w:eastAsia="Times New Roman" w:hAnsi="Times New Roman" w:cs="Times New Roman"/>
          <w:b/>
          <w:sz w:val="24"/>
          <w:szCs w:val="24"/>
        </w:rPr>
        <w:t>PROCEDIMIENTO PARA EL REGISTRO Y HABILITACIÓN DE PERSONAS FÍSICAS Y/O JURÍDICAS COMO IMPORTADOR</w:t>
      </w:r>
      <w:r>
        <w:rPr>
          <w:rFonts w:ascii="Times New Roman" w:eastAsia="Times New Roman" w:hAnsi="Times New Roman" w:cs="Times New Roman"/>
          <w:b/>
          <w:sz w:val="24"/>
          <w:szCs w:val="24"/>
        </w:rPr>
        <w:t>ES</w:t>
      </w:r>
      <w:r w:rsidRPr="00D26828">
        <w:rPr>
          <w:rFonts w:ascii="Times New Roman" w:eastAsia="Times New Roman" w:hAnsi="Times New Roman" w:cs="Times New Roman"/>
          <w:b/>
          <w:sz w:val="24"/>
          <w:szCs w:val="24"/>
        </w:rPr>
        <w:t xml:space="preserve"> DE PRODUCTOS Y</w:t>
      </w:r>
      <w:r>
        <w:rPr>
          <w:rFonts w:ascii="Times New Roman" w:eastAsia="Times New Roman" w:hAnsi="Times New Roman" w:cs="Times New Roman"/>
          <w:b/>
          <w:sz w:val="24"/>
          <w:szCs w:val="24"/>
        </w:rPr>
        <w:t xml:space="preserve"> SUBPRODUCTOS DE ORIGEN VEGETAL</w:t>
      </w:r>
      <w:r w:rsidRPr="00D26828">
        <w:rPr>
          <w:rFonts w:ascii="Times New Roman" w:eastAsia="Times New Roman" w:hAnsi="Times New Roman" w:cs="Times New Roman"/>
          <w:b/>
          <w:bCs/>
          <w:iCs/>
          <w:sz w:val="24"/>
          <w:szCs w:val="24"/>
        </w:rPr>
        <w:t>EN EL SERVICIO NACIONAL DE CALIDAD Y SANIDAD VEGETAL Y DE SEMILLAS (SENAVE)</w:t>
      </w:r>
      <w:r>
        <w:rPr>
          <w:rFonts w:ascii="Times New Roman" w:eastAsia="Times New Roman" w:hAnsi="Times New Roman" w:cs="Times New Roman"/>
          <w:b/>
          <w:bCs/>
          <w:iCs/>
          <w:sz w:val="24"/>
          <w:szCs w:val="24"/>
        </w:rPr>
        <w:t>.</w:t>
      </w:r>
    </w:p>
    <w:p w:rsidR="00C83986" w:rsidRPr="00E76D56" w:rsidRDefault="00C83986" w:rsidP="00C83986">
      <w:pPr>
        <w:spacing w:after="0" w:line="240" w:lineRule="auto"/>
        <w:ind w:left="2160" w:hanging="2160"/>
        <w:contextualSpacing/>
        <w:jc w:val="both"/>
        <w:rPr>
          <w:rFonts w:ascii="Times New Roman" w:eastAsia="Times New Roman" w:hAnsi="Times New Roman" w:cs="Times New Roman"/>
          <w:b/>
          <w:sz w:val="8"/>
          <w:szCs w:val="16"/>
        </w:rPr>
      </w:pPr>
    </w:p>
    <w:p w:rsidR="00C83986"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1.- OBJETIVO.</w:t>
      </w: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Establecer los requisitos para la habilitación, inscripción, renovación y mantenimiento de personas físicas y/o jurídicas como importador</w:t>
      </w:r>
      <w:r>
        <w:rPr>
          <w:rFonts w:ascii="Times New Roman" w:eastAsia="Times New Roman" w:hAnsi="Times New Roman" w:cs="Times New Roman"/>
          <w:sz w:val="24"/>
          <w:szCs w:val="24"/>
        </w:rPr>
        <w:t>es</w:t>
      </w:r>
      <w:r w:rsidRPr="00E76D56">
        <w:rPr>
          <w:rFonts w:ascii="Times New Roman" w:eastAsia="Times New Roman" w:hAnsi="Times New Roman" w:cs="Times New Roman"/>
          <w:sz w:val="24"/>
          <w:szCs w:val="24"/>
        </w:rPr>
        <w:t xml:space="preserve"> de productos y sub productos de origen vegetal; y describir la metodología de revisión documentaria.</w:t>
      </w:r>
    </w:p>
    <w:p w:rsidR="00C83986" w:rsidRPr="00E76D56" w:rsidRDefault="00C83986" w:rsidP="00C83986">
      <w:pPr>
        <w:spacing w:after="0" w:line="240" w:lineRule="auto"/>
        <w:ind w:left="2160" w:hanging="2160"/>
        <w:contextualSpacing/>
        <w:jc w:val="both"/>
        <w:rPr>
          <w:rFonts w:ascii="Times New Roman" w:eastAsia="Times New Roman" w:hAnsi="Times New Roman" w:cs="Times New Roman"/>
          <w:sz w:val="24"/>
          <w:szCs w:val="24"/>
        </w:rPr>
      </w:pPr>
    </w:p>
    <w:p w:rsidR="00C83986"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2.- ALCANCE.</w:t>
      </w: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Se aplicará a toda persona física o jurídica que importe productos y subproductos de origen vegetal para su distribución y/o comercialización.</w:t>
      </w:r>
    </w:p>
    <w:p w:rsidR="00C83986" w:rsidRPr="00E76D56" w:rsidRDefault="00C83986" w:rsidP="00C83986">
      <w:pPr>
        <w:spacing w:after="0" w:line="240" w:lineRule="auto"/>
        <w:ind w:firstLine="851"/>
        <w:contextualSpacing/>
        <w:jc w:val="both"/>
        <w:rPr>
          <w:rFonts w:ascii="Times New Roman" w:eastAsia="Times New Roman" w:hAnsi="Times New Roman" w:cs="Times New Roman"/>
          <w:sz w:val="24"/>
          <w:szCs w:val="24"/>
        </w:rPr>
      </w:pPr>
    </w:p>
    <w:p w:rsidR="00C83986"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3.- DEL REGISTRO.</w:t>
      </w:r>
    </w:p>
    <w:p w:rsidR="00C83986" w:rsidRPr="00E76D56" w:rsidRDefault="00C83986" w:rsidP="00C83986">
      <w:pPr>
        <w:spacing w:after="0" w:line="240" w:lineRule="auto"/>
        <w:ind w:left="2160" w:hanging="2160"/>
        <w:contextualSpacing/>
        <w:jc w:val="both"/>
        <w:rPr>
          <w:rFonts w:ascii="Times New Roman" w:eastAsia="Times New Roman" w:hAnsi="Times New Roman" w:cs="Times New Roman"/>
          <w:sz w:val="8"/>
          <w:szCs w:val="16"/>
        </w:rPr>
      </w:pP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El registro se otorgará a aquellas personas físicas y/o jurídicas que cumplan con la presentación documentaria necesaria y que cuenten con informe técnico favorable emitido por el fiscalizador, en el caso de los depósitos.</w:t>
      </w: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rsidR="00C83986" w:rsidRPr="006D17F0" w:rsidRDefault="00C83986" w:rsidP="00C83986">
      <w:pPr>
        <w:spacing w:after="0" w:line="240" w:lineRule="auto"/>
        <w:ind w:firstLine="567"/>
        <w:contextualSpacing/>
        <w:jc w:val="both"/>
        <w:rPr>
          <w:rFonts w:ascii="Times New Roman" w:eastAsia="Times New Roman" w:hAnsi="Times New Roman" w:cs="Times New Roman"/>
          <w:color w:val="FF0000"/>
          <w:sz w:val="24"/>
          <w:szCs w:val="24"/>
        </w:rPr>
      </w:pPr>
      <w:r w:rsidRPr="006D17F0">
        <w:rPr>
          <w:rFonts w:ascii="Times New Roman" w:eastAsia="Times New Roman" w:hAnsi="Times New Roman" w:cs="Times New Roman"/>
          <w:color w:val="FF0000"/>
          <w:sz w:val="24"/>
          <w:szCs w:val="24"/>
        </w:rPr>
        <w:t xml:space="preserve">Todo importador de productos y/o subproductos de origen vegetal deberá contar con Asesor Técnico. </w:t>
      </w: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rsidR="00C83986" w:rsidRPr="0065146B" w:rsidRDefault="00C83986" w:rsidP="00C83986">
      <w:pPr>
        <w:ind w:firstLine="567"/>
        <w:contextualSpacing/>
        <w:jc w:val="both"/>
        <w:rPr>
          <w:rFonts w:ascii="Times New Roman" w:hAnsi="Times New Roman" w:cs="Times New Roman"/>
          <w:bCs/>
          <w:sz w:val="24"/>
          <w:szCs w:val="24"/>
          <w:lang w:val="es-ES"/>
        </w:rPr>
      </w:pPr>
      <w:r w:rsidRPr="0065146B">
        <w:rPr>
          <w:rFonts w:ascii="Times New Roman" w:eastAsia="Times New Roman" w:hAnsi="Times New Roman" w:cs="Times New Roman"/>
          <w:sz w:val="24"/>
          <w:szCs w:val="24"/>
        </w:rPr>
        <w:t>Los importadores que operen con productos de las Categorías de Riesgo Fitosanitario 2, 3, 4 y 5 deberán contar con depósito habilitado. Los importadores que operen con productos de Categoría de Riesgo Fitosanitario 4 deberán observar lo dispuesto en la Ley N° 385/94</w:t>
      </w:r>
      <w:r>
        <w:rPr>
          <w:rFonts w:ascii="Times New Roman" w:eastAsia="Times New Roman" w:hAnsi="Times New Roman" w:cs="Times New Roman"/>
          <w:sz w:val="24"/>
          <w:szCs w:val="24"/>
        </w:rPr>
        <w:t>,</w:t>
      </w:r>
      <w:r>
        <w:rPr>
          <w:rFonts w:ascii="Times New Roman" w:hAnsi="Times New Roman" w:cs="Times New Roman"/>
          <w:bCs/>
          <w:sz w:val="24"/>
          <w:szCs w:val="24"/>
          <w:lang w:val="es-ES"/>
        </w:rPr>
        <w:t>Capí</w:t>
      </w:r>
      <w:r w:rsidRPr="0065146B">
        <w:rPr>
          <w:rFonts w:ascii="Times New Roman" w:hAnsi="Times New Roman" w:cs="Times New Roman"/>
          <w:bCs/>
          <w:sz w:val="24"/>
          <w:szCs w:val="24"/>
          <w:lang w:val="es-ES"/>
        </w:rPr>
        <w:t xml:space="preserve">tulo VI </w:t>
      </w:r>
      <w:r w:rsidRPr="0065146B">
        <w:rPr>
          <w:rFonts w:ascii="Times New Roman" w:hAnsi="Times New Roman" w:cs="Times New Roman"/>
          <w:bCs/>
          <w:i/>
          <w:sz w:val="24"/>
          <w:szCs w:val="24"/>
          <w:lang w:val="es-ES"/>
        </w:rPr>
        <w:t>“</w:t>
      </w:r>
      <w:r>
        <w:rPr>
          <w:rFonts w:ascii="Times New Roman" w:eastAsia="Times New Roman" w:hAnsi="Times New Roman" w:cs="Times New Roman"/>
          <w:bCs/>
          <w:i/>
          <w:sz w:val="24"/>
          <w:szCs w:val="24"/>
          <w:lang w:val="es-ES"/>
        </w:rPr>
        <w:t>Comercio d</w:t>
      </w:r>
      <w:r w:rsidRPr="0065146B">
        <w:rPr>
          <w:rFonts w:ascii="Times New Roman" w:eastAsia="Times New Roman" w:hAnsi="Times New Roman" w:cs="Times New Roman"/>
          <w:bCs/>
          <w:i/>
          <w:sz w:val="24"/>
          <w:szCs w:val="24"/>
          <w:lang w:val="es-ES"/>
        </w:rPr>
        <w:t>e Semillas”</w:t>
      </w:r>
      <w:r w:rsidRPr="00E76D56">
        <w:rPr>
          <w:rFonts w:ascii="Times New Roman" w:eastAsia="Times New Roman" w:hAnsi="Times New Roman" w:cs="Times New Roman"/>
          <w:sz w:val="24"/>
          <w:szCs w:val="24"/>
        </w:rPr>
        <w:t>.</w:t>
      </w:r>
    </w:p>
    <w:p w:rsidR="00C83986" w:rsidRPr="00E76D56" w:rsidRDefault="00C83986" w:rsidP="00C83986">
      <w:pPr>
        <w:spacing w:after="0" w:line="240" w:lineRule="auto"/>
        <w:contextualSpacing/>
        <w:jc w:val="both"/>
        <w:rPr>
          <w:rFonts w:ascii="Times New Roman" w:eastAsia="Times New Roman" w:hAnsi="Times New Roman" w:cs="Times New Roman"/>
          <w:sz w:val="24"/>
          <w:szCs w:val="24"/>
        </w:rPr>
      </w:pPr>
    </w:p>
    <w:p w:rsidR="00C83986"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4.- PROCEDIMIENTOS GENERALES PARA EL REGISTRO.</w:t>
      </w:r>
    </w:p>
    <w:p w:rsidR="00C83986" w:rsidRPr="00E76D56" w:rsidRDefault="00C83986" w:rsidP="00C83986">
      <w:pPr>
        <w:numPr>
          <w:ilvl w:val="0"/>
          <w:numId w:val="23"/>
        </w:numPr>
        <w:tabs>
          <w:tab w:val="left" w:pos="426"/>
          <w:tab w:val="left" w:pos="851"/>
        </w:tabs>
        <w:spacing w:after="200" w:line="276" w:lineRule="auto"/>
        <w:ind w:firstLine="567"/>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 xml:space="preserve">El interesado deberá presentar el Anexo II </w:t>
      </w:r>
      <w:r w:rsidRPr="00E76D56">
        <w:rPr>
          <w:rFonts w:ascii="Times New Roman" w:eastAsia="Calibri" w:hAnsi="Times New Roman" w:cs="Times New Roman"/>
          <w:i/>
          <w:sz w:val="24"/>
          <w:szCs w:val="24"/>
        </w:rPr>
        <w:t>“</w:t>
      </w:r>
      <w:r w:rsidRPr="00311234">
        <w:rPr>
          <w:rFonts w:ascii="Times New Roman" w:eastAsia="Times New Roman" w:hAnsi="Times New Roman" w:cs="Times New Roman"/>
          <w:i/>
          <w:sz w:val="24"/>
          <w:szCs w:val="24"/>
        </w:rPr>
        <w:t>Solicitud de registro de importadores de productos y subproductos de origen vegetal</w:t>
      </w:r>
      <w:r w:rsidRPr="00E76D56">
        <w:rPr>
          <w:rFonts w:ascii="Times New Roman" w:eastAsia="Calibri" w:hAnsi="Times New Roman" w:cs="Times New Roman"/>
          <w:bCs/>
          <w:i/>
          <w:sz w:val="24"/>
          <w:szCs w:val="24"/>
        </w:rPr>
        <w:t>”</w:t>
      </w:r>
      <w:r w:rsidRPr="00E76D56">
        <w:rPr>
          <w:rFonts w:ascii="Times New Roman" w:eastAsia="Calibri" w:hAnsi="Times New Roman" w:cs="Times New Roman"/>
          <w:bCs/>
          <w:iCs/>
          <w:sz w:val="24"/>
          <w:szCs w:val="24"/>
        </w:rPr>
        <w:t>, acompañado de los requisitos establecidos.</w:t>
      </w:r>
    </w:p>
    <w:p w:rsidR="00C83986" w:rsidRPr="00E76D56" w:rsidRDefault="00C83986" w:rsidP="00C83986">
      <w:pPr>
        <w:tabs>
          <w:tab w:val="left" w:pos="426"/>
          <w:tab w:val="left" w:pos="851"/>
        </w:tabs>
        <w:spacing w:after="200" w:line="276" w:lineRule="auto"/>
        <w:ind w:left="567"/>
        <w:contextualSpacing/>
        <w:jc w:val="both"/>
        <w:rPr>
          <w:rFonts w:ascii="Times New Roman" w:eastAsia="Calibri" w:hAnsi="Times New Roman" w:cs="Times New Roman"/>
          <w:sz w:val="24"/>
          <w:szCs w:val="24"/>
        </w:rPr>
      </w:pPr>
    </w:p>
    <w:p w:rsidR="00C83986" w:rsidRPr="00E76D56" w:rsidRDefault="00C83986" w:rsidP="00C83986">
      <w:pPr>
        <w:numPr>
          <w:ilvl w:val="0"/>
          <w:numId w:val="23"/>
        </w:numPr>
        <w:tabs>
          <w:tab w:val="left" w:pos="426"/>
          <w:tab w:val="left" w:pos="1560"/>
        </w:tabs>
        <w:spacing w:after="200" w:line="276" w:lineRule="auto"/>
        <w:ind w:firstLine="567"/>
        <w:contextualSpacing/>
        <w:jc w:val="both"/>
        <w:rPr>
          <w:rFonts w:ascii="Times New Roman" w:eastAsia="Calibri" w:hAnsi="Times New Roman" w:cs="Times New Roman"/>
          <w:sz w:val="24"/>
          <w:szCs w:val="24"/>
        </w:rPr>
      </w:pPr>
      <w:r w:rsidRPr="00E76D56">
        <w:rPr>
          <w:rFonts w:ascii="Times New Roman" w:eastAsia="Calibri" w:hAnsi="Times New Roman" w:cs="Times New Roman"/>
          <w:bCs/>
          <w:iCs/>
          <w:sz w:val="24"/>
          <w:szCs w:val="24"/>
        </w:rPr>
        <w:t>La Unidad de Registros verificará la información presentada en el Anexo II, y autorizará el pago del monto por prestación de servicio correspondiente.</w:t>
      </w:r>
    </w:p>
    <w:p w:rsidR="00C83986" w:rsidRPr="00E76D56" w:rsidRDefault="00C83986" w:rsidP="00C83986">
      <w:pPr>
        <w:tabs>
          <w:tab w:val="left" w:pos="426"/>
          <w:tab w:val="left" w:pos="851"/>
        </w:tabs>
        <w:spacing w:after="200" w:line="276" w:lineRule="auto"/>
        <w:ind w:left="1701"/>
        <w:contextualSpacing/>
        <w:jc w:val="both"/>
        <w:rPr>
          <w:rFonts w:ascii="Times New Roman" w:eastAsia="Calibri" w:hAnsi="Times New Roman" w:cs="Times New Roman"/>
          <w:sz w:val="24"/>
          <w:szCs w:val="24"/>
        </w:rPr>
      </w:pPr>
    </w:p>
    <w:p w:rsidR="00C83986" w:rsidRPr="00E76D56" w:rsidRDefault="00C83986" w:rsidP="00C83986">
      <w:pPr>
        <w:numPr>
          <w:ilvl w:val="0"/>
          <w:numId w:val="23"/>
        </w:numPr>
        <w:tabs>
          <w:tab w:val="left" w:pos="426"/>
          <w:tab w:val="left" w:pos="851"/>
        </w:tabs>
        <w:spacing w:after="200" w:line="276" w:lineRule="auto"/>
        <w:ind w:firstLine="567"/>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Una vez abonado el monto, el usuario deberá presentar</w:t>
      </w:r>
      <w:r>
        <w:rPr>
          <w:rFonts w:ascii="Times New Roman" w:eastAsia="Calibri" w:hAnsi="Times New Roman" w:cs="Times New Roman"/>
          <w:sz w:val="24"/>
          <w:szCs w:val="24"/>
        </w:rPr>
        <w:t xml:space="preserve"> el Anexo II con</w:t>
      </w:r>
      <w:r w:rsidRPr="00E76D56">
        <w:rPr>
          <w:rFonts w:ascii="Times New Roman" w:eastAsia="Calibri" w:hAnsi="Times New Roman" w:cs="Times New Roman"/>
          <w:sz w:val="24"/>
          <w:szCs w:val="24"/>
        </w:rPr>
        <w:t xml:space="preserve"> la</w:t>
      </w:r>
      <w:r>
        <w:rPr>
          <w:rFonts w:ascii="Times New Roman" w:eastAsia="Calibri" w:hAnsi="Times New Roman" w:cs="Times New Roman"/>
          <w:sz w:val="24"/>
          <w:szCs w:val="24"/>
        </w:rPr>
        <w:t>s documentacionescorrespondientes</w:t>
      </w:r>
      <w:r w:rsidRPr="00E76D56">
        <w:rPr>
          <w:rFonts w:ascii="Times New Roman" w:eastAsia="Calibri" w:hAnsi="Times New Roman" w:cs="Times New Roman"/>
          <w:sz w:val="24"/>
          <w:szCs w:val="24"/>
        </w:rPr>
        <w:t xml:space="preserve"> en </w:t>
      </w:r>
      <w:r>
        <w:rPr>
          <w:rFonts w:ascii="Times New Roman" w:eastAsia="Calibri" w:hAnsi="Times New Roman" w:cs="Times New Roman"/>
          <w:sz w:val="24"/>
          <w:szCs w:val="24"/>
        </w:rPr>
        <w:t>la mesa de e</w:t>
      </w:r>
      <w:r w:rsidRPr="00E76D56">
        <w:rPr>
          <w:rFonts w:ascii="Times New Roman" w:eastAsia="Calibri" w:hAnsi="Times New Roman" w:cs="Times New Roman"/>
          <w:sz w:val="24"/>
          <w:szCs w:val="24"/>
        </w:rPr>
        <w:t>ntrada</w:t>
      </w:r>
      <w:r>
        <w:rPr>
          <w:rFonts w:ascii="Times New Roman" w:eastAsia="Calibri" w:hAnsi="Times New Roman" w:cs="Times New Roman"/>
          <w:sz w:val="24"/>
          <w:szCs w:val="24"/>
        </w:rPr>
        <w:t xml:space="preserve"> institucional</w:t>
      </w:r>
      <w:r w:rsidRPr="00E76D56">
        <w:rPr>
          <w:rFonts w:ascii="Times New Roman" w:eastAsia="Calibri" w:hAnsi="Times New Roman" w:cs="Times New Roman"/>
          <w:sz w:val="24"/>
          <w:szCs w:val="24"/>
        </w:rPr>
        <w:t>, que la remitirá a la Unidad de Registros.</w:t>
      </w:r>
    </w:p>
    <w:p w:rsidR="00C83986" w:rsidRPr="00E76D56" w:rsidRDefault="00C83986" w:rsidP="00C83986">
      <w:pPr>
        <w:spacing w:after="200" w:line="276" w:lineRule="auto"/>
        <w:ind w:left="720"/>
        <w:contextualSpacing/>
        <w:rPr>
          <w:rFonts w:ascii="Times New Roman" w:eastAsia="Calibri" w:hAnsi="Times New Roman" w:cs="Times New Roman"/>
          <w:sz w:val="24"/>
          <w:szCs w:val="24"/>
        </w:rPr>
      </w:pPr>
    </w:p>
    <w:p w:rsidR="00C83986" w:rsidRPr="00E76D56" w:rsidRDefault="00C83986" w:rsidP="00C83986">
      <w:pPr>
        <w:numPr>
          <w:ilvl w:val="0"/>
          <w:numId w:val="23"/>
        </w:numPr>
        <w:tabs>
          <w:tab w:val="left" w:pos="426"/>
          <w:tab w:val="left" w:pos="851"/>
        </w:tabs>
        <w:spacing w:after="200" w:line="276" w:lineRule="auto"/>
        <w:ind w:firstLine="567"/>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 xml:space="preserve">La Unidad de Registros recepcionará el expediente </w:t>
      </w:r>
      <w:r>
        <w:rPr>
          <w:rFonts w:ascii="Times New Roman" w:eastAsia="Calibri" w:hAnsi="Times New Roman" w:cs="Times New Roman"/>
          <w:sz w:val="24"/>
          <w:szCs w:val="24"/>
        </w:rPr>
        <w:t xml:space="preserve">generado en la mesa de entrada institucional </w:t>
      </w:r>
      <w:r w:rsidRPr="00E76D56">
        <w:rPr>
          <w:rFonts w:ascii="Times New Roman" w:eastAsia="Calibri" w:hAnsi="Times New Roman" w:cs="Times New Roman"/>
          <w:sz w:val="24"/>
          <w:szCs w:val="24"/>
        </w:rPr>
        <w:t>con el identificador MEU correspondiente</w:t>
      </w:r>
      <w:r>
        <w:rPr>
          <w:rFonts w:ascii="Times New Roman" w:eastAsia="Calibri" w:hAnsi="Times New Roman" w:cs="Times New Roman"/>
          <w:sz w:val="24"/>
          <w:szCs w:val="24"/>
        </w:rPr>
        <w:t>,</w:t>
      </w:r>
      <w:r w:rsidRPr="00E76D56">
        <w:rPr>
          <w:rFonts w:ascii="Times New Roman" w:eastAsia="Calibri" w:hAnsi="Times New Roman" w:cs="Times New Roman"/>
          <w:sz w:val="24"/>
          <w:szCs w:val="24"/>
        </w:rPr>
        <w:t xml:space="preserve"> y verificará la documentación presentada.</w:t>
      </w:r>
    </w:p>
    <w:p w:rsidR="00C83986" w:rsidRPr="00E76D56" w:rsidRDefault="00C83986" w:rsidP="00C83986">
      <w:pPr>
        <w:spacing w:after="200" w:line="276" w:lineRule="auto"/>
        <w:ind w:left="720"/>
        <w:contextualSpacing/>
        <w:rPr>
          <w:rFonts w:ascii="Times New Roman" w:eastAsia="Calibri" w:hAnsi="Times New Roman" w:cs="Times New Roman"/>
          <w:sz w:val="24"/>
          <w:szCs w:val="24"/>
        </w:rPr>
      </w:pPr>
    </w:p>
    <w:p w:rsidR="00C83986" w:rsidRDefault="00C83986" w:rsidP="00C83986">
      <w:pPr>
        <w:numPr>
          <w:ilvl w:val="0"/>
          <w:numId w:val="23"/>
        </w:numPr>
        <w:tabs>
          <w:tab w:val="left" w:pos="426"/>
          <w:tab w:val="left" w:pos="851"/>
        </w:tabs>
        <w:spacing w:after="200" w:line="276" w:lineRule="auto"/>
        <w:ind w:firstLine="567"/>
        <w:contextualSpacing/>
        <w:jc w:val="both"/>
        <w:rPr>
          <w:rFonts w:ascii="Times New Roman" w:eastAsia="Calibri" w:hAnsi="Times New Roman" w:cs="Times New Roman"/>
          <w:sz w:val="24"/>
          <w:szCs w:val="24"/>
        </w:rPr>
      </w:pPr>
      <w:r w:rsidRPr="008551DE">
        <w:rPr>
          <w:rFonts w:ascii="Times New Roman" w:eastAsia="Calibri" w:hAnsi="Times New Roman" w:cs="Times New Roman"/>
          <w:sz w:val="24"/>
          <w:szCs w:val="24"/>
        </w:rPr>
        <w:t>De precisarse de más especificaciones en las documentaciones, la Unidad de Registros dará aviso por los medios de contacto declarados en el Anexo II o por vía sistema Mesa de Entrada Única. Las documentaciones faltantes deberán ser presentadas por Mesa de Entrada Única, referenciando el expediente de inicio del proceso.</w:t>
      </w:r>
    </w:p>
    <w:p w:rsidR="00C83986" w:rsidRDefault="00C83986" w:rsidP="00C83986">
      <w:pPr>
        <w:spacing w:after="200" w:line="276" w:lineRule="auto"/>
        <w:ind w:left="720"/>
        <w:contextualSpacing/>
        <w:rPr>
          <w:rFonts w:ascii="Times New Roman" w:eastAsia="Calibri" w:hAnsi="Times New Roman" w:cs="Times New Roman"/>
          <w:sz w:val="24"/>
          <w:szCs w:val="24"/>
        </w:rPr>
      </w:pPr>
    </w:p>
    <w:p w:rsidR="00C83986" w:rsidRPr="00830A74" w:rsidRDefault="00C83986" w:rsidP="00C83986">
      <w:pPr>
        <w:numPr>
          <w:ilvl w:val="0"/>
          <w:numId w:val="23"/>
        </w:numPr>
        <w:tabs>
          <w:tab w:val="left" w:pos="426"/>
          <w:tab w:val="left" w:pos="851"/>
        </w:tabs>
        <w:spacing w:after="200" w:line="276" w:lineRule="auto"/>
        <w:ind w:firstLine="567"/>
        <w:contextualSpacing/>
        <w:jc w:val="both"/>
        <w:rPr>
          <w:rFonts w:ascii="Times New Roman" w:eastAsia="Times New Roman" w:hAnsi="Times New Roman" w:cs="Times New Roman"/>
          <w:sz w:val="24"/>
          <w:szCs w:val="24"/>
        </w:rPr>
      </w:pPr>
      <w:r w:rsidRPr="00E76D56">
        <w:rPr>
          <w:rFonts w:ascii="Times New Roman" w:eastAsia="Calibri" w:hAnsi="Times New Roman" w:cs="Times New Roman"/>
          <w:sz w:val="24"/>
          <w:szCs w:val="24"/>
        </w:rPr>
        <w:t>La Unidad de Registros remitirá a la Dirección de Oficinas Regionales el expediente en formato físico</w:t>
      </w:r>
      <w:r>
        <w:rPr>
          <w:rFonts w:ascii="Times New Roman" w:eastAsia="Calibri" w:hAnsi="Times New Roman" w:cs="Times New Roman"/>
          <w:sz w:val="24"/>
          <w:szCs w:val="24"/>
        </w:rPr>
        <w:t xml:space="preserve"> (expediente MEU)</w:t>
      </w:r>
      <w:r w:rsidRPr="00E76D56">
        <w:rPr>
          <w:rFonts w:ascii="Times New Roman" w:eastAsia="Calibri" w:hAnsi="Times New Roman" w:cs="Times New Roman"/>
          <w:sz w:val="24"/>
          <w:szCs w:val="24"/>
        </w:rPr>
        <w:t xml:space="preserve"> y vía correo institucional</w:t>
      </w:r>
      <w:r>
        <w:rPr>
          <w:rFonts w:ascii="Times New Roman" w:eastAsia="Calibri" w:hAnsi="Times New Roman" w:cs="Times New Roman"/>
          <w:sz w:val="24"/>
          <w:szCs w:val="24"/>
        </w:rPr>
        <w:t>, en caso de necesitar fiscalización de depósito</w:t>
      </w:r>
      <w:r w:rsidRPr="00E76D56">
        <w:rPr>
          <w:rFonts w:ascii="Times New Roman" w:eastAsia="Calibri" w:hAnsi="Times New Roman" w:cs="Times New Roman"/>
          <w:sz w:val="24"/>
          <w:szCs w:val="24"/>
        </w:rPr>
        <w:t>.</w:t>
      </w:r>
    </w:p>
    <w:p w:rsidR="00C83986" w:rsidRPr="00830A74" w:rsidRDefault="00C83986" w:rsidP="00C83986">
      <w:pPr>
        <w:tabs>
          <w:tab w:val="left" w:pos="426"/>
          <w:tab w:val="left" w:pos="851"/>
        </w:tabs>
        <w:spacing w:after="200" w:line="276" w:lineRule="auto"/>
        <w:ind w:left="1004"/>
        <w:contextualSpacing/>
        <w:jc w:val="both"/>
        <w:rPr>
          <w:rFonts w:ascii="Times New Roman" w:eastAsia="Times New Roman" w:hAnsi="Times New Roman" w:cs="Times New Roman"/>
          <w:sz w:val="6"/>
          <w:szCs w:val="16"/>
        </w:rPr>
      </w:pPr>
    </w:p>
    <w:p w:rsidR="00C83986"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g.1) El expediente físico (e</w:t>
      </w:r>
      <w:r w:rsidRPr="00E76D56">
        <w:rPr>
          <w:rFonts w:ascii="Times New Roman" w:eastAsia="Calibri" w:hAnsi="Times New Roman" w:cs="Times New Roman"/>
          <w:sz w:val="24"/>
          <w:szCs w:val="24"/>
          <w:lang w:val="es-ES"/>
        </w:rPr>
        <w:t>xpediente MEU), por los conductos correspondientes (trámites oficiales).</w:t>
      </w:r>
    </w:p>
    <w:p w:rsidR="00C83986" w:rsidRPr="00830A74" w:rsidRDefault="00C83986" w:rsidP="00C83986">
      <w:pPr>
        <w:tabs>
          <w:tab w:val="left" w:pos="426"/>
          <w:tab w:val="left" w:pos="851"/>
        </w:tabs>
        <w:spacing w:after="200" w:line="276" w:lineRule="auto"/>
        <w:ind w:left="1418"/>
        <w:contextualSpacing/>
        <w:jc w:val="both"/>
        <w:rPr>
          <w:rFonts w:ascii="Times New Roman" w:eastAsia="Times New Roman" w:hAnsi="Times New Roman" w:cs="Times New Roman"/>
          <w:sz w:val="6"/>
          <w:szCs w:val="16"/>
        </w:rPr>
      </w:pPr>
    </w:p>
    <w:p w:rsidR="00C83986"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rPr>
        <w:t xml:space="preserve">g.2) </w:t>
      </w:r>
      <w:r w:rsidRPr="00E76D56">
        <w:rPr>
          <w:rFonts w:ascii="Times New Roman" w:eastAsia="Calibri" w:hAnsi="Times New Roman" w:cs="Times New Roman"/>
          <w:sz w:val="24"/>
          <w:szCs w:val="24"/>
        </w:rPr>
        <w:t xml:space="preserve">Por vía correo institucional remitirá del expediente físico: </w:t>
      </w:r>
      <w:r w:rsidRPr="00E76D56">
        <w:rPr>
          <w:rFonts w:ascii="Times New Roman" w:eastAsia="Calibri" w:hAnsi="Times New Roman" w:cs="Times New Roman"/>
          <w:sz w:val="24"/>
          <w:szCs w:val="24"/>
          <w:lang w:val="es-ES"/>
        </w:rPr>
        <w:t>copia digital de</w:t>
      </w:r>
      <w:r>
        <w:rPr>
          <w:rFonts w:ascii="Times New Roman" w:eastAsia="Calibri" w:hAnsi="Times New Roman" w:cs="Times New Roman"/>
          <w:sz w:val="24"/>
          <w:szCs w:val="24"/>
          <w:lang w:val="es-ES"/>
        </w:rPr>
        <w:t>l Anexo VI</w:t>
      </w:r>
      <w:r>
        <w:rPr>
          <w:rFonts w:ascii="Times New Roman" w:eastAsia="Calibri" w:hAnsi="Times New Roman" w:cs="Times New Roman"/>
          <w:i/>
          <w:sz w:val="24"/>
          <w:szCs w:val="24"/>
          <w:lang w:val="es-ES"/>
        </w:rPr>
        <w:t>“</w:t>
      </w:r>
      <w:r w:rsidRPr="00E76D56">
        <w:rPr>
          <w:rFonts w:ascii="Times New Roman" w:eastAsia="Calibri" w:hAnsi="Times New Roman" w:cs="Times New Roman"/>
          <w:i/>
          <w:iCs/>
          <w:sz w:val="24"/>
          <w:szCs w:val="24"/>
        </w:rPr>
        <w:t>Solicitud para la habilitación de depósitos</w:t>
      </w:r>
      <w:r>
        <w:rPr>
          <w:rFonts w:ascii="Times New Roman" w:eastAsia="Calibri" w:hAnsi="Times New Roman" w:cs="Times New Roman"/>
          <w:i/>
          <w:iCs/>
          <w:sz w:val="24"/>
          <w:szCs w:val="24"/>
        </w:rPr>
        <w:t>”</w:t>
      </w:r>
      <w:r w:rsidRPr="00E76D56">
        <w:rPr>
          <w:rFonts w:ascii="Times New Roman" w:eastAsia="Calibri" w:hAnsi="Times New Roman" w:cs="Times New Roman"/>
          <w:sz w:val="24"/>
          <w:szCs w:val="24"/>
          <w:lang w:val="es-ES"/>
        </w:rPr>
        <w:t>, con los demás datos que sean necesarios para la fiscalización del depósito</w:t>
      </w:r>
      <w:r>
        <w:rPr>
          <w:rFonts w:ascii="Times New Roman" w:eastAsia="Calibri" w:hAnsi="Times New Roman" w:cs="Times New Roman"/>
          <w:sz w:val="24"/>
          <w:szCs w:val="24"/>
          <w:lang w:val="es-ES"/>
        </w:rPr>
        <w:t xml:space="preserve"> y sucursales</w:t>
      </w:r>
      <w:r w:rsidRPr="00E76D56">
        <w:rPr>
          <w:rFonts w:ascii="Times New Roman" w:eastAsia="Calibri" w:hAnsi="Times New Roman" w:cs="Times New Roman"/>
          <w:sz w:val="24"/>
          <w:szCs w:val="24"/>
          <w:lang w:val="es-ES"/>
        </w:rPr>
        <w:t>comprometido</w:t>
      </w:r>
      <w:r>
        <w:rPr>
          <w:rFonts w:ascii="Times New Roman" w:eastAsia="Calibri" w:hAnsi="Times New Roman" w:cs="Times New Roman"/>
          <w:sz w:val="24"/>
          <w:szCs w:val="24"/>
          <w:lang w:val="es-ES"/>
        </w:rPr>
        <w:t>s</w:t>
      </w:r>
      <w:r w:rsidRPr="00E76D56">
        <w:rPr>
          <w:rFonts w:ascii="Times New Roman" w:eastAsia="Calibri" w:hAnsi="Times New Roman" w:cs="Times New Roman"/>
          <w:sz w:val="24"/>
          <w:szCs w:val="24"/>
          <w:lang w:val="es-ES"/>
        </w:rPr>
        <w:t xml:space="preserve"> en el proceso, debiendo ser enviados dichos datos por la Dirección de Oficinas Regionales a la Oficina Regional pertinente</w:t>
      </w:r>
      <w:r>
        <w:rPr>
          <w:rFonts w:ascii="Times New Roman" w:eastAsia="Calibri" w:hAnsi="Times New Roman" w:cs="Times New Roman"/>
          <w:sz w:val="24"/>
          <w:szCs w:val="24"/>
          <w:lang w:val="es-ES"/>
        </w:rPr>
        <w:t>,</w:t>
      </w:r>
      <w:r w:rsidRPr="00E76D56">
        <w:rPr>
          <w:rFonts w:ascii="Times New Roman" w:eastAsia="Calibri" w:hAnsi="Times New Roman" w:cs="Times New Roman"/>
          <w:sz w:val="24"/>
          <w:szCs w:val="24"/>
          <w:lang w:val="es-ES"/>
        </w:rPr>
        <w:t xml:space="preserve"> pa</w:t>
      </w:r>
      <w:r>
        <w:rPr>
          <w:rFonts w:ascii="Times New Roman" w:eastAsia="Calibri" w:hAnsi="Times New Roman" w:cs="Times New Roman"/>
          <w:sz w:val="24"/>
          <w:szCs w:val="24"/>
          <w:lang w:val="es-ES"/>
        </w:rPr>
        <w:t>ra sus efectos.</w:t>
      </w:r>
    </w:p>
    <w:p w:rsidR="00C83986" w:rsidRPr="00830A74" w:rsidRDefault="00C83986" w:rsidP="00C83986">
      <w:pPr>
        <w:tabs>
          <w:tab w:val="left" w:pos="426"/>
          <w:tab w:val="left" w:pos="851"/>
        </w:tabs>
        <w:spacing w:after="200" w:line="276" w:lineRule="auto"/>
        <w:ind w:left="1418"/>
        <w:contextualSpacing/>
        <w:jc w:val="both"/>
        <w:rPr>
          <w:rFonts w:ascii="Times New Roman" w:eastAsia="Times New Roman" w:hAnsi="Times New Roman" w:cs="Times New Roman"/>
          <w:sz w:val="6"/>
          <w:szCs w:val="16"/>
        </w:rPr>
      </w:pPr>
    </w:p>
    <w:p w:rsidR="00C83986"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g.3) </w:t>
      </w:r>
      <w:r w:rsidRPr="00E76D56">
        <w:rPr>
          <w:rFonts w:ascii="Times New Roman" w:eastAsia="Calibri" w:hAnsi="Times New Roman" w:cs="Times New Roman"/>
          <w:sz w:val="24"/>
          <w:szCs w:val="24"/>
          <w:lang w:val="es-ES"/>
        </w:rPr>
        <w:t>La Oficina Regional actuante, una vez realizada la fiscalización, remitirá por correo institucional a la Dirección de Oficinas Regionales la copia digital del informe resultante.</w:t>
      </w:r>
    </w:p>
    <w:p w:rsidR="00C83986" w:rsidRPr="00830A74" w:rsidRDefault="00C83986" w:rsidP="00C83986">
      <w:pPr>
        <w:tabs>
          <w:tab w:val="left" w:pos="426"/>
          <w:tab w:val="left" w:pos="851"/>
        </w:tabs>
        <w:spacing w:after="200" w:line="276" w:lineRule="auto"/>
        <w:ind w:left="1418"/>
        <w:contextualSpacing/>
        <w:jc w:val="both"/>
        <w:rPr>
          <w:rFonts w:ascii="Times New Roman" w:eastAsia="Times New Roman" w:hAnsi="Times New Roman" w:cs="Times New Roman"/>
          <w:sz w:val="6"/>
          <w:szCs w:val="16"/>
        </w:rPr>
      </w:pPr>
    </w:p>
    <w:p w:rsidR="00C83986"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g.4) </w:t>
      </w:r>
      <w:r w:rsidRPr="00E76D56">
        <w:rPr>
          <w:rFonts w:ascii="Times New Roman" w:eastAsia="Calibri" w:hAnsi="Times New Roman" w:cs="Times New Roman"/>
          <w:sz w:val="24"/>
          <w:szCs w:val="24"/>
          <w:lang w:val="es-ES"/>
        </w:rPr>
        <w:t>La Dirección de Oficinas Regionales certificará dicha impresión y la anexará al expediente físico, para posterior remisión a la Unidad de Registros.</w:t>
      </w:r>
    </w:p>
    <w:p w:rsidR="00C83986" w:rsidRPr="00830A74" w:rsidRDefault="00C83986" w:rsidP="00C83986">
      <w:pPr>
        <w:tabs>
          <w:tab w:val="left" w:pos="426"/>
          <w:tab w:val="left" w:pos="851"/>
        </w:tabs>
        <w:spacing w:after="200" w:line="276" w:lineRule="auto"/>
        <w:ind w:left="1418"/>
        <w:contextualSpacing/>
        <w:jc w:val="both"/>
        <w:rPr>
          <w:rFonts w:ascii="Times New Roman" w:eastAsia="Times New Roman" w:hAnsi="Times New Roman" w:cs="Times New Roman"/>
          <w:sz w:val="6"/>
          <w:szCs w:val="16"/>
        </w:rPr>
      </w:pPr>
    </w:p>
    <w:p w:rsidR="00C83986"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s-ES"/>
        </w:rPr>
        <w:t xml:space="preserve">g.5) </w:t>
      </w:r>
      <w:r w:rsidRPr="00710353">
        <w:rPr>
          <w:rFonts w:ascii="Times New Roman" w:eastAsia="Calibri" w:hAnsi="Times New Roman" w:cs="Times New Roman"/>
          <w:sz w:val="24"/>
          <w:szCs w:val="24"/>
          <w:lang w:val="es-ES"/>
        </w:rPr>
        <w:t>La Unidad de Registros</w:t>
      </w:r>
      <w:r>
        <w:rPr>
          <w:rFonts w:ascii="Times New Roman" w:eastAsia="Calibri" w:hAnsi="Times New Roman" w:cs="Times New Roman"/>
          <w:sz w:val="24"/>
          <w:szCs w:val="24"/>
          <w:lang w:val="es-ES"/>
        </w:rPr>
        <w:t>,</w:t>
      </w:r>
      <w:r w:rsidRPr="00710353">
        <w:rPr>
          <w:rFonts w:ascii="Times New Roman" w:eastAsia="Calibri" w:hAnsi="Times New Roman" w:cs="Times New Roman"/>
          <w:sz w:val="24"/>
          <w:szCs w:val="24"/>
          <w:lang w:val="es-ES"/>
        </w:rPr>
        <w:t xml:space="preserve"> una vez recibido el expediente físico</w:t>
      </w:r>
      <w:r>
        <w:rPr>
          <w:rFonts w:ascii="Times New Roman" w:eastAsia="Calibri" w:hAnsi="Times New Roman" w:cs="Times New Roman"/>
          <w:sz w:val="24"/>
          <w:szCs w:val="24"/>
          <w:lang w:val="es-ES"/>
        </w:rPr>
        <w:t xml:space="preserve">, </w:t>
      </w:r>
      <w:r w:rsidRPr="00E76D56">
        <w:rPr>
          <w:rFonts w:ascii="Times New Roman" w:eastAsia="Calibri" w:hAnsi="Times New Roman" w:cs="Times New Roman"/>
          <w:sz w:val="24"/>
          <w:szCs w:val="24"/>
        </w:rPr>
        <w:t>emitirá un certificado que acredite la inscripción en el registro del SENAVEasignándole un nú</w:t>
      </w:r>
      <w:r w:rsidRPr="00CA1E19">
        <w:rPr>
          <w:rFonts w:ascii="Times New Roman" w:eastAsia="Calibri" w:hAnsi="Times New Roman" w:cs="Times New Roman"/>
          <w:sz w:val="24"/>
          <w:szCs w:val="24"/>
        </w:rPr>
        <w:t>mero de registro, previo pago del monto correspondiente, y dará el alta en los sistemas SIRUS</w:t>
      </w:r>
      <w:r>
        <w:rPr>
          <w:rFonts w:ascii="Times New Roman" w:eastAsia="Calibri" w:hAnsi="Times New Roman" w:cs="Times New Roman"/>
          <w:sz w:val="24"/>
          <w:szCs w:val="24"/>
        </w:rPr>
        <w:t xml:space="preserve"> (Sistema Informático de Registros Únicos)</w:t>
      </w:r>
      <w:r w:rsidRPr="00CA1E19">
        <w:rPr>
          <w:rFonts w:ascii="Times New Roman" w:eastAsia="Calibri" w:hAnsi="Times New Roman" w:cs="Times New Roman"/>
          <w:sz w:val="24"/>
          <w:szCs w:val="24"/>
        </w:rPr>
        <w:t xml:space="preserve"> y VUI</w:t>
      </w:r>
      <w:r>
        <w:rPr>
          <w:rFonts w:ascii="Times New Roman" w:eastAsia="Calibri" w:hAnsi="Times New Roman" w:cs="Times New Roman"/>
          <w:sz w:val="24"/>
          <w:szCs w:val="24"/>
        </w:rPr>
        <w:t xml:space="preserve"> (Ventanilla Única del Importador)</w:t>
      </w:r>
      <w:r w:rsidRPr="00CA1E19">
        <w:rPr>
          <w:rFonts w:ascii="Times New Roman" w:eastAsia="Calibri" w:hAnsi="Times New Roman" w:cs="Times New Roman"/>
          <w:sz w:val="24"/>
          <w:szCs w:val="24"/>
        </w:rPr>
        <w:t>.</w:t>
      </w:r>
    </w:p>
    <w:p w:rsidR="00C83986" w:rsidRPr="00830A74"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6"/>
          <w:szCs w:val="16"/>
        </w:rPr>
      </w:pPr>
    </w:p>
    <w:p w:rsidR="00C83986" w:rsidRPr="00CA1E19"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rPr>
      </w:pPr>
      <w:r w:rsidRPr="00CA1E19">
        <w:rPr>
          <w:rFonts w:ascii="Times New Roman" w:eastAsia="Calibri" w:hAnsi="Times New Roman" w:cs="Times New Roman"/>
          <w:sz w:val="24"/>
          <w:szCs w:val="24"/>
        </w:rPr>
        <w:t>g.6) La Dirección de Oficinas Regionales, una vez recibido el in</w:t>
      </w:r>
      <w:r>
        <w:rPr>
          <w:rFonts w:ascii="Times New Roman" w:eastAsia="Calibri" w:hAnsi="Times New Roman" w:cs="Times New Roman"/>
          <w:sz w:val="24"/>
          <w:szCs w:val="24"/>
        </w:rPr>
        <w:t>forme de fiscalización original,</w:t>
      </w:r>
      <w:r w:rsidRPr="00CA1E19">
        <w:rPr>
          <w:rFonts w:ascii="Times New Roman" w:eastAsia="Calibri" w:hAnsi="Times New Roman" w:cs="Times New Roman"/>
          <w:sz w:val="24"/>
          <w:szCs w:val="24"/>
        </w:rPr>
        <w:t xml:space="preserve"> lo remitirá a la Unidad de Registro para el finiquito del expediente correspondiente. </w:t>
      </w:r>
    </w:p>
    <w:p w:rsidR="00C83986" w:rsidRPr="00CA1E19" w:rsidRDefault="00C83986" w:rsidP="00C83986">
      <w:pPr>
        <w:tabs>
          <w:tab w:val="left" w:pos="426"/>
          <w:tab w:val="left" w:pos="851"/>
        </w:tabs>
        <w:spacing w:after="200" w:line="276" w:lineRule="auto"/>
        <w:ind w:left="567"/>
        <w:contextualSpacing/>
        <w:jc w:val="both"/>
        <w:rPr>
          <w:rFonts w:ascii="Times New Roman" w:eastAsia="Calibri" w:hAnsi="Times New Roman" w:cs="Times New Roman"/>
          <w:sz w:val="24"/>
          <w:szCs w:val="24"/>
        </w:rPr>
      </w:pPr>
    </w:p>
    <w:p w:rsidR="00C83986" w:rsidRPr="00CA1E19" w:rsidRDefault="00C83986" w:rsidP="00C83986">
      <w:pPr>
        <w:numPr>
          <w:ilvl w:val="0"/>
          <w:numId w:val="23"/>
        </w:numPr>
        <w:tabs>
          <w:tab w:val="left" w:pos="426"/>
          <w:tab w:val="left" w:pos="1418"/>
        </w:tabs>
        <w:spacing w:after="200" w:line="276" w:lineRule="auto"/>
        <w:ind w:firstLine="567"/>
        <w:contextualSpacing/>
        <w:jc w:val="both"/>
        <w:rPr>
          <w:rFonts w:ascii="Times New Roman" w:eastAsia="Calibri" w:hAnsi="Times New Roman" w:cs="Times New Roman"/>
          <w:sz w:val="24"/>
          <w:szCs w:val="24"/>
        </w:rPr>
      </w:pPr>
      <w:r w:rsidRPr="00CA1E19">
        <w:rPr>
          <w:rFonts w:ascii="Times New Roman" w:eastAsia="Calibri" w:hAnsi="Times New Roman" w:cs="Times New Roman"/>
          <w:sz w:val="24"/>
          <w:szCs w:val="24"/>
        </w:rPr>
        <w:t xml:space="preserve">En caso de no ser favorable el informe técnico en la fiscalización del depósito, se comunicará por los medios de contactos declarados en el Anexo II o por sistema de Mesa de Entrada Única. El usuario deberá reiniciar el trámite presentando una nota dirigida al Presidente del SENAVE solicitando la reverificación del depósito, previo pago del monto por prestación de servicios correspondiente, e ingresarla por Mesa de Entrada Única haciendo referencia </w:t>
      </w:r>
      <w:r>
        <w:rPr>
          <w:rFonts w:ascii="Times New Roman" w:eastAsia="Calibri" w:hAnsi="Times New Roman" w:cs="Times New Roman"/>
          <w:sz w:val="24"/>
          <w:szCs w:val="24"/>
        </w:rPr>
        <w:t xml:space="preserve">al </w:t>
      </w:r>
      <w:r w:rsidRPr="00E76D56">
        <w:rPr>
          <w:rFonts w:ascii="Times New Roman" w:eastAsia="Calibri" w:hAnsi="Times New Roman" w:cs="Times New Roman"/>
          <w:sz w:val="24"/>
          <w:szCs w:val="24"/>
        </w:rPr>
        <w:t>expediente de inicio del proceso</w:t>
      </w:r>
      <w:r w:rsidRPr="00CA1E19">
        <w:rPr>
          <w:rFonts w:ascii="Times New Roman" w:eastAsia="Calibri" w:hAnsi="Times New Roman" w:cs="Times New Roman"/>
          <w:sz w:val="24"/>
          <w:szCs w:val="24"/>
        </w:rPr>
        <w:t>.</w:t>
      </w:r>
    </w:p>
    <w:p w:rsidR="00C83986" w:rsidRPr="00CA1E19" w:rsidRDefault="00C83986" w:rsidP="00C83986">
      <w:pPr>
        <w:tabs>
          <w:tab w:val="left" w:pos="426"/>
          <w:tab w:val="left" w:pos="851"/>
        </w:tabs>
        <w:spacing w:after="200" w:line="276" w:lineRule="auto"/>
        <w:ind w:left="567"/>
        <w:contextualSpacing/>
        <w:jc w:val="both"/>
        <w:rPr>
          <w:rFonts w:ascii="Times New Roman" w:eastAsia="Calibri" w:hAnsi="Times New Roman" w:cs="Times New Roman"/>
          <w:sz w:val="24"/>
          <w:szCs w:val="24"/>
        </w:rPr>
      </w:pPr>
    </w:p>
    <w:p w:rsidR="00C83986" w:rsidRDefault="00C83986" w:rsidP="00304D7B">
      <w:pPr>
        <w:numPr>
          <w:ilvl w:val="0"/>
          <w:numId w:val="23"/>
        </w:numPr>
        <w:tabs>
          <w:tab w:val="left" w:pos="426"/>
          <w:tab w:val="left" w:pos="851"/>
        </w:tabs>
        <w:spacing w:after="200" w:line="276" w:lineRule="auto"/>
        <w:ind w:firstLine="567"/>
        <w:contextualSpacing/>
        <w:jc w:val="both"/>
        <w:rPr>
          <w:rFonts w:ascii="Times New Roman" w:eastAsia="Calibri" w:hAnsi="Times New Roman" w:cs="Times New Roman"/>
          <w:sz w:val="24"/>
          <w:szCs w:val="24"/>
        </w:rPr>
      </w:pPr>
      <w:r w:rsidRPr="00CA1E19">
        <w:rPr>
          <w:rFonts w:ascii="Times New Roman" w:eastAsia="Calibri" w:hAnsi="Times New Roman" w:cs="Times New Roman"/>
          <w:sz w:val="24"/>
          <w:szCs w:val="24"/>
        </w:rPr>
        <w:t>Cumplidos con todos los requisitos, la Unidad de Registros dará visto bueno para el pago del monto por prestación de servicios correspondiente y previa presentación de copia de la factura, emitirá un certificado que acredite la inscripción en el registro del SENAVE, asignándole un número de registro y dará el alta correspondiente.</w:t>
      </w:r>
    </w:p>
    <w:p w:rsidR="00304D7B" w:rsidRDefault="00304D7B" w:rsidP="00304D7B">
      <w:pPr>
        <w:tabs>
          <w:tab w:val="left" w:pos="426"/>
          <w:tab w:val="left" w:pos="851"/>
        </w:tabs>
        <w:spacing w:after="200" w:line="276" w:lineRule="auto"/>
        <w:ind w:left="1211"/>
        <w:contextualSpacing/>
        <w:jc w:val="both"/>
        <w:rPr>
          <w:rFonts w:ascii="Times New Roman" w:eastAsia="Calibri" w:hAnsi="Times New Roman" w:cs="Times New Roman"/>
          <w:sz w:val="24"/>
          <w:szCs w:val="24"/>
        </w:rPr>
      </w:pPr>
    </w:p>
    <w:p w:rsidR="00304D7B" w:rsidRDefault="00304D7B" w:rsidP="00304D7B">
      <w:pPr>
        <w:tabs>
          <w:tab w:val="left" w:pos="426"/>
          <w:tab w:val="left" w:pos="851"/>
        </w:tabs>
        <w:spacing w:after="200" w:line="276" w:lineRule="auto"/>
        <w:ind w:left="1211"/>
        <w:contextualSpacing/>
        <w:jc w:val="both"/>
        <w:rPr>
          <w:rFonts w:ascii="Times New Roman" w:eastAsia="Calibri" w:hAnsi="Times New Roman" w:cs="Times New Roman"/>
          <w:sz w:val="24"/>
          <w:szCs w:val="24"/>
        </w:rPr>
      </w:pPr>
    </w:p>
    <w:p w:rsidR="00304D7B" w:rsidRDefault="00304D7B" w:rsidP="00304D7B">
      <w:pPr>
        <w:tabs>
          <w:tab w:val="left" w:pos="426"/>
          <w:tab w:val="left" w:pos="851"/>
        </w:tabs>
        <w:spacing w:after="200" w:line="276" w:lineRule="auto"/>
        <w:ind w:left="1211"/>
        <w:contextualSpacing/>
        <w:jc w:val="both"/>
        <w:rPr>
          <w:rFonts w:ascii="Times New Roman" w:eastAsia="Calibri" w:hAnsi="Times New Roman" w:cs="Times New Roman"/>
          <w:sz w:val="24"/>
          <w:szCs w:val="24"/>
        </w:rPr>
      </w:pPr>
    </w:p>
    <w:p w:rsidR="00304D7B" w:rsidRPr="00304D7B" w:rsidRDefault="00304D7B" w:rsidP="00304D7B">
      <w:pPr>
        <w:tabs>
          <w:tab w:val="left" w:pos="426"/>
          <w:tab w:val="left" w:pos="851"/>
        </w:tabs>
        <w:spacing w:after="200" w:line="276" w:lineRule="auto"/>
        <w:ind w:left="1211"/>
        <w:contextualSpacing/>
        <w:jc w:val="both"/>
        <w:rPr>
          <w:rFonts w:ascii="Times New Roman" w:eastAsia="Calibri" w:hAnsi="Times New Roman" w:cs="Times New Roman"/>
          <w:sz w:val="24"/>
          <w:szCs w:val="24"/>
        </w:rPr>
      </w:pPr>
    </w:p>
    <w:p w:rsidR="00304D7B"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5.</w:t>
      </w:r>
      <w:r w:rsidRPr="00E76D56">
        <w:rPr>
          <w:rFonts w:ascii="Times New Roman" w:eastAsia="Times New Roman" w:hAnsi="Times New Roman" w:cs="Times New Roman"/>
          <w:b/>
          <w:sz w:val="24"/>
          <w:szCs w:val="24"/>
        </w:rPr>
        <w:tab/>
        <w:t>REQUISITOS ADMINISTRATIVOS PARA LA INSCRIPCIÓN Y MANTENIMIENTO DE LOS REGISTROS.</w:t>
      </w:r>
    </w:p>
    <w:p w:rsidR="00C83986" w:rsidRPr="00E76D56" w:rsidRDefault="00C83986" w:rsidP="00C83986">
      <w:pPr>
        <w:autoSpaceDE w:val="0"/>
        <w:autoSpaceDN w:val="0"/>
        <w:adjustRightInd w:val="0"/>
        <w:spacing w:after="0" w:line="240" w:lineRule="auto"/>
        <w:ind w:left="567" w:hanging="567"/>
        <w:contextualSpacing/>
        <w:jc w:val="both"/>
        <w:rPr>
          <w:rFonts w:ascii="Times New Roman" w:eastAsia="Times New Roman" w:hAnsi="Times New Roman" w:cs="Times New Roman"/>
          <w:bCs/>
          <w:iCs/>
          <w:sz w:val="8"/>
          <w:szCs w:val="16"/>
        </w:rPr>
      </w:pPr>
    </w:p>
    <w:p w:rsidR="00C83986" w:rsidRPr="00E76D56" w:rsidRDefault="00C83986" w:rsidP="00C83986">
      <w:pPr>
        <w:tabs>
          <w:tab w:val="left" w:pos="567"/>
          <w:tab w:val="left" w:pos="851"/>
        </w:tabs>
        <w:autoSpaceDE w:val="0"/>
        <w:autoSpaceDN w:val="0"/>
        <w:adjustRightInd w:val="0"/>
        <w:spacing w:after="0" w:line="240" w:lineRule="auto"/>
        <w:ind w:left="426" w:firstLine="426"/>
        <w:contextualSpacing/>
        <w:jc w:val="both"/>
        <w:rPr>
          <w:rFonts w:ascii="Times New Roman" w:eastAsia="Times New Roman" w:hAnsi="Times New Roman" w:cs="Times New Roman"/>
          <w:b/>
          <w:iCs/>
          <w:sz w:val="24"/>
          <w:szCs w:val="24"/>
        </w:rPr>
      </w:pPr>
      <w:r w:rsidRPr="00E76D56">
        <w:rPr>
          <w:rFonts w:ascii="Times New Roman" w:eastAsia="Times New Roman" w:hAnsi="Times New Roman" w:cs="Times New Roman"/>
          <w:b/>
          <w:bCs/>
          <w:iCs/>
          <w:sz w:val="24"/>
          <w:szCs w:val="24"/>
        </w:rPr>
        <w:t>5.1.</w:t>
      </w:r>
      <w:r>
        <w:rPr>
          <w:rFonts w:ascii="Times New Roman" w:eastAsia="Times New Roman" w:hAnsi="Times New Roman" w:cs="Times New Roman"/>
          <w:b/>
          <w:iCs/>
          <w:sz w:val="24"/>
          <w:szCs w:val="24"/>
        </w:rPr>
        <w:t>Para i</w:t>
      </w:r>
      <w:r w:rsidRPr="00E76D56">
        <w:rPr>
          <w:rFonts w:ascii="Times New Roman" w:eastAsia="Times New Roman" w:hAnsi="Times New Roman" w:cs="Times New Roman"/>
          <w:b/>
          <w:iCs/>
          <w:sz w:val="24"/>
          <w:szCs w:val="24"/>
        </w:rPr>
        <w:t>nscripción y renovación.</w:t>
      </w:r>
    </w:p>
    <w:p w:rsidR="00C83986" w:rsidRPr="00E76D56" w:rsidRDefault="00C83986" w:rsidP="00C83986">
      <w:pPr>
        <w:numPr>
          <w:ilvl w:val="0"/>
          <w:numId w:val="26"/>
        </w:numPr>
        <w:tabs>
          <w:tab w:val="left" w:pos="567"/>
          <w:tab w:val="left" w:pos="851"/>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 xml:space="preserve">Completar el Anexo II </w:t>
      </w:r>
      <w:r w:rsidRPr="00E76D56">
        <w:rPr>
          <w:rFonts w:ascii="Times New Roman" w:eastAsia="Calibri" w:hAnsi="Times New Roman" w:cs="Times New Roman"/>
          <w:bCs/>
          <w:i/>
          <w:iCs/>
          <w:sz w:val="24"/>
          <w:szCs w:val="24"/>
        </w:rPr>
        <w:t>“</w:t>
      </w:r>
      <w:r w:rsidRPr="00311234">
        <w:rPr>
          <w:rFonts w:ascii="Times New Roman" w:eastAsia="Times New Roman" w:hAnsi="Times New Roman" w:cs="Times New Roman"/>
          <w:i/>
          <w:sz w:val="24"/>
          <w:szCs w:val="24"/>
        </w:rPr>
        <w:t>Solicitud de registro de importadores de productos y subproductos de origen vegetal</w:t>
      </w:r>
      <w:r w:rsidRPr="00E76D56">
        <w:rPr>
          <w:rFonts w:ascii="Times New Roman" w:eastAsia="Calibri" w:hAnsi="Times New Roman" w:cs="Times New Roman"/>
          <w:bCs/>
          <w:i/>
          <w:iCs/>
          <w:sz w:val="24"/>
          <w:szCs w:val="24"/>
        </w:rPr>
        <w:t>”</w:t>
      </w:r>
      <w:r w:rsidRPr="00E76D56">
        <w:rPr>
          <w:rFonts w:ascii="Times New Roman" w:eastAsia="Calibri" w:hAnsi="Times New Roman" w:cs="Times New Roman"/>
          <w:bCs/>
          <w:iCs/>
          <w:sz w:val="24"/>
          <w:szCs w:val="24"/>
        </w:rPr>
        <w:t>, según el caso correspondiente;</w:t>
      </w:r>
    </w:p>
    <w:p w:rsidR="00C83986" w:rsidRPr="00E76D56" w:rsidRDefault="00C83986" w:rsidP="00C83986">
      <w:pPr>
        <w:numPr>
          <w:ilvl w:val="0"/>
          <w:numId w:val="26"/>
        </w:numPr>
        <w:tabs>
          <w:tab w:val="left" w:pos="567"/>
          <w:tab w:val="left" w:pos="851"/>
          <w:tab w:val="left" w:pos="1134"/>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Presentar el Anexo III</w:t>
      </w:r>
      <w:r w:rsidRPr="00E76D56">
        <w:rPr>
          <w:rFonts w:ascii="Times New Roman" w:eastAsia="Calibri" w:hAnsi="Times New Roman" w:cs="Times New Roman"/>
          <w:bCs/>
          <w:i/>
          <w:iCs/>
          <w:sz w:val="24"/>
          <w:szCs w:val="24"/>
        </w:rPr>
        <w:t xml:space="preserve"> “Registro de firmas de representante</w:t>
      </w:r>
      <w:r>
        <w:rPr>
          <w:rFonts w:ascii="Times New Roman" w:eastAsia="Calibri" w:hAnsi="Times New Roman" w:cs="Times New Roman"/>
          <w:bCs/>
          <w:i/>
          <w:iCs/>
          <w:sz w:val="24"/>
          <w:szCs w:val="24"/>
        </w:rPr>
        <w:t xml:space="preserve"> legal</w:t>
      </w:r>
      <w:r w:rsidRPr="00E76D56">
        <w:rPr>
          <w:rFonts w:ascii="Times New Roman" w:eastAsia="Calibri" w:hAnsi="Times New Roman" w:cs="Times New Roman"/>
          <w:bCs/>
          <w:i/>
          <w:iCs/>
          <w:sz w:val="24"/>
          <w:szCs w:val="24"/>
        </w:rPr>
        <w:t xml:space="preserve"> y asesor técnico”</w:t>
      </w:r>
      <w:r w:rsidRPr="00E76D56">
        <w:rPr>
          <w:rFonts w:ascii="Times New Roman" w:eastAsia="Calibri" w:hAnsi="Times New Roman" w:cs="Times New Roman"/>
          <w:bCs/>
          <w:iCs/>
          <w:sz w:val="24"/>
          <w:szCs w:val="24"/>
        </w:rPr>
        <w:t>;</w:t>
      </w:r>
    </w:p>
    <w:p w:rsidR="00C83986" w:rsidRPr="00E76D56" w:rsidRDefault="00C83986" w:rsidP="00C83986">
      <w:pPr>
        <w:numPr>
          <w:ilvl w:val="0"/>
          <w:numId w:val="26"/>
        </w:numPr>
        <w:tabs>
          <w:tab w:val="left" w:pos="567"/>
          <w:tab w:val="left" w:pos="851"/>
          <w:tab w:val="left" w:pos="1134"/>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lang w:val="es-ES"/>
        </w:rPr>
      </w:pPr>
      <w:r w:rsidRPr="00E76D56">
        <w:rPr>
          <w:rFonts w:ascii="Times New Roman" w:eastAsia="Calibri" w:hAnsi="Times New Roman" w:cs="Times New Roman"/>
          <w:bCs/>
          <w:iCs/>
          <w:sz w:val="24"/>
          <w:szCs w:val="24"/>
        </w:rPr>
        <w:t xml:space="preserve">Presentar el </w:t>
      </w:r>
      <w:r w:rsidRPr="00311234">
        <w:rPr>
          <w:rFonts w:ascii="Times New Roman" w:eastAsia="Times New Roman" w:hAnsi="Times New Roman" w:cs="Times New Roman"/>
          <w:sz w:val="24"/>
          <w:szCs w:val="24"/>
        </w:rPr>
        <w:t xml:space="preserve">Anexo VI </w:t>
      </w:r>
      <w:r w:rsidRPr="00311234">
        <w:rPr>
          <w:rFonts w:ascii="Times New Roman" w:eastAsia="Times New Roman" w:hAnsi="Times New Roman" w:cs="Times New Roman"/>
          <w:i/>
          <w:sz w:val="24"/>
          <w:szCs w:val="24"/>
        </w:rPr>
        <w:t>“Solicitud para la habilitación de depósitos”</w:t>
      </w:r>
      <w:r>
        <w:rPr>
          <w:rFonts w:ascii="Times New Roman" w:eastAsia="Calibri" w:hAnsi="Times New Roman" w:cs="Times New Roman"/>
          <w:bCs/>
          <w:iCs/>
          <w:sz w:val="24"/>
          <w:szCs w:val="24"/>
        </w:rPr>
        <w:t>, si correspondiese;</w:t>
      </w:r>
    </w:p>
    <w:p w:rsidR="00C83986" w:rsidRDefault="00C83986" w:rsidP="00C83986">
      <w:pPr>
        <w:numPr>
          <w:ilvl w:val="0"/>
          <w:numId w:val="26"/>
        </w:numPr>
        <w:tabs>
          <w:tab w:val="left" w:pos="567"/>
          <w:tab w:val="left" w:pos="851"/>
          <w:tab w:val="left" w:pos="1134"/>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 xml:space="preserve">Cumplir con los requisitos del </w:t>
      </w:r>
      <w:r w:rsidRPr="00311234">
        <w:rPr>
          <w:rFonts w:ascii="Times New Roman" w:eastAsia="Times New Roman" w:hAnsi="Times New Roman" w:cs="Times New Roman"/>
          <w:sz w:val="24"/>
          <w:szCs w:val="24"/>
        </w:rPr>
        <w:t xml:space="preserve">Anexo VII </w:t>
      </w:r>
      <w:r w:rsidRPr="00311234">
        <w:rPr>
          <w:rFonts w:ascii="Times New Roman" w:eastAsia="Times New Roman" w:hAnsi="Times New Roman" w:cs="Times New Roman"/>
          <w:i/>
          <w:sz w:val="24"/>
          <w:szCs w:val="24"/>
        </w:rPr>
        <w:t>“Requisitos para el registro de personas físicas y/o jurídicas como importadores de productos y subproductos de origen vegetal”</w:t>
      </w:r>
      <w:r>
        <w:rPr>
          <w:rFonts w:ascii="Times New Roman" w:eastAsia="Calibri" w:hAnsi="Times New Roman" w:cs="Times New Roman"/>
          <w:bCs/>
          <w:iCs/>
          <w:sz w:val="24"/>
          <w:szCs w:val="24"/>
        </w:rPr>
        <w:t>;</w:t>
      </w:r>
    </w:p>
    <w:p w:rsidR="00C83986" w:rsidRPr="008E7AD5" w:rsidRDefault="00C83986" w:rsidP="00C83986">
      <w:pPr>
        <w:numPr>
          <w:ilvl w:val="0"/>
          <w:numId w:val="26"/>
        </w:numPr>
        <w:tabs>
          <w:tab w:val="left" w:pos="567"/>
          <w:tab w:val="left" w:pos="851"/>
          <w:tab w:val="left" w:pos="1134"/>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rPr>
      </w:pPr>
      <w:r w:rsidRPr="008E7AD5">
        <w:rPr>
          <w:rFonts w:ascii="Times New Roman" w:eastAsia="Calibri" w:hAnsi="Times New Roman" w:cs="Times New Roman"/>
          <w:bCs/>
          <w:iCs/>
          <w:sz w:val="24"/>
          <w:szCs w:val="24"/>
        </w:rPr>
        <w:t>Presentar el Término de Compromi</w:t>
      </w:r>
      <w:r>
        <w:rPr>
          <w:rFonts w:ascii="Times New Roman" w:eastAsia="Calibri" w:hAnsi="Times New Roman" w:cs="Times New Roman"/>
          <w:bCs/>
          <w:iCs/>
          <w:sz w:val="24"/>
          <w:szCs w:val="24"/>
        </w:rPr>
        <w:t>s</w:t>
      </w:r>
      <w:r w:rsidRPr="008E7AD5">
        <w:rPr>
          <w:rFonts w:ascii="Times New Roman" w:eastAsia="Calibri" w:hAnsi="Times New Roman" w:cs="Times New Roman"/>
          <w:bCs/>
          <w:iCs/>
          <w:sz w:val="24"/>
          <w:szCs w:val="24"/>
        </w:rPr>
        <w:t>o</w:t>
      </w:r>
      <w:r>
        <w:rPr>
          <w:rFonts w:ascii="Times New Roman" w:eastAsia="Calibri" w:hAnsi="Times New Roman" w:cs="Times New Roman"/>
          <w:bCs/>
          <w:iCs/>
          <w:sz w:val="24"/>
          <w:szCs w:val="24"/>
        </w:rPr>
        <w:t xml:space="preserve"> o Contrato entre la empresa y el Asesor Técnico</w:t>
      </w:r>
      <w:r w:rsidRPr="008E7AD5">
        <w:rPr>
          <w:rFonts w:ascii="Times New Roman" w:eastAsia="Calibri" w:hAnsi="Times New Roman" w:cs="Times New Roman"/>
          <w:bCs/>
          <w:iCs/>
          <w:sz w:val="24"/>
          <w:szCs w:val="24"/>
        </w:rPr>
        <w:t>; y,</w:t>
      </w:r>
    </w:p>
    <w:p w:rsidR="00C83986" w:rsidRPr="00E76D56" w:rsidRDefault="00C83986" w:rsidP="00C83986">
      <w:pPr>
        <w:numPr>
          <w:ilvl w:val="0"/>
          <w:numId w:val="26"/>
        </w:numPr>
        <w:tabs>
          <w:tab w:val="left" w:pos="567"/>
          <w:tab w:val="left" w:pos="851"/>
          <w:tab w:val="left" w:pos="1134"/>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Abonar el monto por</w:t>
      </w:r>
      <w:r w:rsidRPr="00E76D56">
        <w:rPr>
          <w:rFonts w:ascii="Times New Roman" w:eastAsia="Calibri" w:hAnsi="Times New Roman" w:cs="Times New Roman"/>
          <w:bCs/>
          <w:iCs/>
          <w:sz w:val="24"/>
          <w:szCs w:val="24"/>
        </w:rPr>
        <w:t xml:space="preserve"> prestación de servicio correspondiente.</w:t>
      </w:r>
    </w:p>
    <w:p w:rsidR="00C83986" w:rsidRPr="00E76D56" w:rsidRDefault="00C83986" w:rsidP="00C83986">
      <w:pPr>
        <w:tabs>
          <w:tab w:val="left" w:pos="567"/>
          <w:tab w:val="left" w:pos="851"/>
          <w:tab w:val="left" w:pos="1134"/>
        </w:tabs>
        <w:autoSpaceDE w:val="0"/>
        <w:autoSpaceDN w:val="0"/>
        <w:adjustRightInd w:val="0"/>
        <w:spacing w:after="200" w:line="276" w:lineRule="auto"/>
        <w:ind w:left="284"/>
        <w:contextualSpacing/>
        <w:jc w:val="both"/>
        <w:rPr>
          <w:rFonts w:ascii="Times New Roman" w:eastAsia="Calibri" w:hAnsi="Times New Roman" w:cs="Times New Roman"/>
          <w:bCs/>
          <w:iCs/>
          <w:sz w:val="24"/>
          <w:szCs w:val="24"/>
        </w:rPr>
      </w:pPr>
    </w:p>
    <w:p w:rsidR="00C83986" w:rsidRPr="00E76D56" w:rsidRDefault="00C83986" w:rsidP="00C83986">
      <w:pPr>
        <w:tabs>
          <w:tab w:val="left" w:pos="567"/>
          <w:tab w:val="left" w:pos="851"/>
        </w:tabs>
        <w:autoSpaceDE w:val="0"/>
        <w:autoSpaceDN w:val="0"/>
        <w:adjustRightInd w:val="0"/>
        <w:spacing w:after="0" w:line="240" w:lineRule="auto"/>
        <w:ind w:left="426" w:firstLine="426"/>
        <w:contextualSpacing/>
        <w:jc w:val="both"/>
        <w:rPr>
          <w:rFonts w:ascii="Times New Roman" w:eastAsia="Times New Roman" w:hAnsi="Times New Roman" w:cs="Times New Roman"/>
          <w:b/>
          <w:bCs/>
          <w:iCs/>
          <w:sz w:val="24"/>
          <w:szCs w:val="24"/>
        </w:rPr>
      </w:pPr>
      <w:r w:rsidRPr="00E76D56">
        <w:rPr>
          <w:rFonts w:ascii="Times New Roman" w:eastAsia="Times New Roman" w:hAnsi="Times New Roman" w:cs="Times New Roman"/>
          <w:b/>
          <w:bCs/>
          <w:iCs/>
          <w:sz w:val="24"/>
          <w:szCs w:val="24"/>
        </w:rPr>
        <w:t>5.2</w:t>
      </w:r>
      <w:r>
        <w:rPr>
          <w:rFonts w:ascii="Times New Roman" w:eastAsia="Times New Roman" w:hAnsi="Times New Roman" w:cs="Times New Roman"/>
          <w:b/>
          <w:bCs/>
          <w:iCs/>
          <w:sz w:val="24"/>
          <w:szCs w:val="24"/>
        </w:rPr>
        <w:t>.</w:t>
      </w:r>
      <w:r w:rsidRPr="00E76D56">
        <w:rPr>
          <w:rFonts w:ascii="Times New Roman" w:eastAsia="Times New Roman" w:hAnsi="Times New Roman" w:cs="Times New Roman"/>
          <w:b/>
          <w:bCs/>
          <w:iCs/>
          <w:sz w:val="24"/>
          <w:szCs w:val="24"/>
        </w:rPr>
        <w:t xml:space="preserve"> Mantenimiento.</w:t>
      </w:r>
    </w:p>
    <w:p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Completar el Anexo II, según el caso correspondiente.</w:t>
      </w:r>
    </w:p>
    <w:p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iCs/>
          <w:sz w:val="24"/>
          <w:szCs w:val="24"/>
        </w:rPr>
        <w:t>Copia autentic</w:t>
      </w:r>
      <w:r>
        <w:rPr>
          <w:rFonts w:ascii="Times New Roman" w:eastAsia="Calibri" w:hAnsi="Times New Roman" w:cs="Times New Roman"/>
          <w:iCs/>
          <w:sz w:val="24"/>
          <w:szCs w:val="24"/>
        </w:rPr>
        <w:t>ada de la Matricula Profesional</w:t>
      </w:r>
      <w:r w:rsidRPr="00E76D56">
        <w:rPr>
          <w:rFonts w:ascii="Times New Roman" w:eastAsia="Calibri" w:hAnsi="Times New Roman" w:cs="Times New Roman"/>
          <w:iCs/>
          <w:sz w:val="24"/>
          <w:szCs w:val="24"/>
        </w:rPr>
        <w:t xml:space="preserve"> al día;</w:t>
      </w:r>
    </w:p>
    <w:p w:rsidR="00C83986" w:rsidRPr="008E7AD5"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sidRPr="008E7AD5">
        <w:rPr>
          <w:rFonts w:ascii="Times New Roman" w:eastAsia="Calibri" w:hAnsi="Times New Roman" w:cs="Times New Roman"/>
          <w:bCs/>
          <w:iCs/>
          <w:sz w:val="24"/>
          <w:szCs w:val="24"/>
        </w:rPr>
        <w:t>Presentar el Término de Compromiso</w:t>
      </w:r>
      <w:r>
        <w:rPr>
          <w:rFonts w:ascii="Times New Roman" w:eastAsia="Calibri" w:hAnsi="Times New Roman" w:cs="Times New Roman"/>
          <w:bCs/>
          <w:iCs/>
          <w:sz w:val="24"/>
          <w:szCs w:val="24"/>
        </w:rPr>
        <w:t xml:space="preserve"> o Contrato</w:t>
      </w:r>
      <w:r w:rsidRPr="008E7AD5">
        <w:rPr>
          <w:rFonts w:ascii="Times New Roman" w:eastAsia="Calibri" w:hAnsi="Times New Roman" w:cs="Times New Roman"/>
          <w:bCs/>
          <w:iCs/>
          <w:sz w:val="24"/>
          <w:szCs w:val="24"/>
        </w:rPr>
        <w:t xml:space="preserve"> entre la empresa y el Asesor Técnico;</w:t>
      </w:r>
    </w:p>
    <w:p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 xml:space="preserve">Certificado de Cumplimiento Tributario; </w:t>
      </w:r>
    </w:p>
    <w:p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Contrato de depósito al día</w:t>
      </w:r>
      <w:r w:rsidRPr="00E76D56">
        <w:rPr>
          <w:rFonts w:ascii="Times New Roman" w:eastAsia="Calibri" w:hAnsi="Times New Roman" w:cs="Times New Roman"/>
          <w:bCs/>
          <w:iCs/>
          <w:sz w:val="24"/>
          <w:szCs w:val="24"/>
        </w:rPr>
        <w:t xml:space="preserve"> en caso de ser alquilado;</w:t>
      </w:r>
    </w:p>
    <w:p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Nota afirmando que las demás documentaciones no su</w:t>
      </w:r>
      <w:r>
        <w:rPr>
          <w:rFonts w:ascii="Times New Roman" w:eastAsia="Calibri" w:hAnsi="Times New Roman" w:cs="Times New Roman"/>
          <w:bCs/>
          <w:iCs/>
          <w:sz w:val="24"/>
          <w:szCs w:val="24"/>
        </w:rPr>
        <w:t>frieron cambios en su situación; y,</w:t>
      </w:r>
    </w:p>
    <w:p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Abonar el monto por</w:t>
      </w:r>
      <w:r w:rsidRPr="00E76D56">
        <w:rPr>
          <w:rFonts w:ascii="Times New Roman" w:eastAsia="Calibri" w:hAnsi="Times New Roman" w:cs="Times New Roman"/>
          <w:bCs/>
          <w:iCs/>
          <w:sz w:val="24"/>
          <w:szCs w:val="24"/>
        </w:rPr>
        <w:t xml:space="preserve"> prestación de servicio correspondiente.</w:t>
      </w: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rsidR="00C83986"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6. DE LA SUSPENSIÓN Y CANCELACIÓN DE LOS REGISTROS.</w:t>
      </w: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Cs/>
          <w:sz w:val="24"/>
          <w:szCs w:val="24"/>
        </w:rPr>
        <w:t>Todos los Registros están sujetos a verificación.</w:t>
      </w: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El SENAVE podrá suspender los registros en los siguientes casos:</w:t>
      </w:r>
    </w:p>
    <w:p w:rsidR="00C83986" w:rsidRPr="00E76D56" w:rsidRDefault="00C83986" w:rsidP="00C83986">
      <w:pPr>
        <w:numPr>
          <w:ilvl w:val="0"/>
          <w:numId w:val="38"/>
        </w:numPr>
        <w:tabs>
          <w:tab w:val="left" w:pos="851"/>
        </w:tabs>
        <w:spacing w:after="0" w:line="240" w:lineRule="auto"/>
        <w:ind w:left="567" w:firstLine="0"/>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Por falta de pago por</w:t>
      </w:r>
      <w:r>
        <w:rPr>
          <w:rFonts w:ascii="Times New Roman" w:eastAsia="Times New Roman" w:hAnsi="Times New Roman" w:cs="Times New Roman"/>
          <w:sz w:val="24"/>
          <w:szCs w:val="24"/>
        </w:rPr>
        <w:t xml:space="preserve"> la prestación del servicio de m</w:t>
      </w:r>
      <w:r w:rsidRPr="00E76D56">
        <w:rPr>
          <w:rFonts w:ascii="Times New Roman" w:eastAsia="Times New Roman" w:hAnsi="Times New Roman" w:cs="Times New Roman"/>
          <w:sz w:val="24"/>
          <w:szCs w:val="24"/>
        </w:rPr>
        <w:t>anteni</w:t>
      </w:r>
      <w:r>
        <w:rPr>
          <w:rFonts w:ascii="Times New Roman" w:eastAsia="Times New Roman" w:hAnsi="Times New Roman" w:cs="Times New Roman"/>
          <w:sz w:val="24"/>
          <w:szCs w:val="24"/>
        </w:rPr>
        <w:t>miento a</w:t>
      </w:r>
      <w:r w:rsidRPr="00E76D56">
        <w:rPr>
          <w:rFonts w:ascii="Times New Roman" w:eastAsia="Times New Roman" w:hAnsi="Times New Roman" w:cs="Times New Roman"/>
          <w:sz w:val="24"/>
          <w:szCs w:val="24"/>
        </w:rPr>
        <w:t>nual</w:t>
      </w:r>
      <w:r>
        <w:rPr>
          <w:rFonts w:ascii="Times New Roman" w:eastAsia="Times New Roman" w:hAnsi="Times New Roman" w:cs="Times New Roman"/>
          <w:sz w:val="24"/>
          <w:szCs w:val="24"/>
        </w:rPr>
        <w:t xml:space="preserve"> (vencimiento al 30 de marzo de cada año)</w:t>
      </w:r>
      <w:r w:rsidRPr="00E76D56">
        <w:rPr>
          <w:rFonts w:ascii="Times New Roman" w:eastAsia="Times New Roman" w:hAnsi="Times New Roman" w:cs="Times New Roman"/>
          <w:sz w:val="24"/>
          <w:szCs w:val="24"/>
        </w:rPr>
        <w:t>;</w:t>
      </w:r>
    </w:p>
    <w:p w:rsidR="00C83986" w:rsidRPr="00E76D56" w:rsidRDefault="00C83986" w:rsidP="00C83986">
      <w:pPr>
        <w:numPr>
          <w:ilvl w:val="0"/>
          <w:numId w:val="38"/>
        </w:numPr>
        <w:tabs>
          <w:tab w:val="left" w:pos="851"/>
        </w:tabs>
        <w:spacing w:after="0" w:line="240" w:lineRule="auto"/>
        <w:ind w:left="567" w:firstLine="0"/>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Por falta de notificación de cambio de datos;</w:t>
      </w:r>
    </w:p>
    <w:p w:rsidR="00C83986" w:rsidRPr="00E76D56" w:rsidRDefault="00C83986" w:rsidP="00C83986">
      <w:pPr>
        <w:numPr>
          <w:ilvl w:val="0"/>
          <w:numId w:val="38"/>
        </w:numPr>
        <w:tabs>
          <w:tab w:val="left" w:pos="851"/>
        </w:tabs>
        <w:spacing w:after="0" w:line="240" w:lineRule="auto"/>
        <w:ind w:left="567" w:firstLine="0"/>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A solicitud del usuario, presentando nota dirigida al Presidente</w:t>
      </w:r>
      <w:r>
        <w:rPr>
          <w:rFonts w:ascii="Times New Roman" w:eastAsia="Times New Roman" w:hAnsi="Times New Roman" w:cs="Times New Roman"/>
          <w:sz w:val="24"/>
          <w:szCs w:val="24"/>
        </w:rPr>
        <w:t xml:space="preserve"> del SENAVE</w:t>
      </w:r>
      <w:r w:rsidRPr="00E76D56">
        <w:rPr>
          <w:rFonts w:ascii="Times New Roman" w:eastAsia="Times New Roman" w:hAnsi="Times New Roman" w:cs="Times New Roman"/>
          <w:sz w:val="24"/>
          <w:szCs w:val="24"/>
        </w:rPr>
        <w:t>;</w:t>
      </w:r>
    </w:p>
    <w:p w:rsidR="00C83986" w:rsidRDefault="00C83986" w:rsidP="00C83986">
      <w:pPr>
        <w:numPr>
          <w:ilvl w:val="0"/>
          <w:numId w:val="38"/>
        </w:numPr>
        <w:tabs>
          <w:tab w:val="left" w:pos="851"/>
        </w:tabs>
        <w:spacing w:after="0" w:line="240" w:lineRule="auto"/>
        <w:ind w:left="567" w:firstLine="0"/>
        <w:contextualSpacing/>
        <w:jc w:val="both"/>
        <w:rPr>
          <w:rFonts w:ascii="Times New Roman" w:eastAsia="Times New Roman" w:hAnsi="Times New Roman" w:cs="Times New Roman"/>
          <w:sz w:val="24"/>
          <w:szCs w:val="24"/>
        </w:rPr>
      </w:pPr>
      <w:r w:rsidRPr="00EC3CC6">
        <w:rPr>
          <w:rFonts w:ascii="Times New Roman" w:eastAsia="Times New Roman" w:hAnsi="Times New Roman" w:cs="Times New Roman"/>
          <w:sz w:val="24"/>
          <w:szCs w:val="24"/>
        </w:rPr>
        <w:t>Por sumario administrativo, de darse las causales suficientes</w:t>
      </w:r>
      <w:r>
        <w:rPr>
          <w:rFonts w:ascii="Times New Roman" w:eastAsia="Times New Roman" w:hAnsi="Times New Roman" w:cs="Times New Roman"/>
          <w:sz w:val="24"/>
          <w:szCs w:val="24"/>
        </w:rPr>
        <w:t>; y,</w:t>
      </w: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rsidR="00C83986" w:rsidRPr="00E76D56" w:rsidRDefault="00C83986" w:rsidP="00C83986">
      <w:pPr>
        <w:tabs>
          <w:tab w:val="left" w:pos="851"/>
        </w:tabs>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El SENAVE podrá cancelar los registros de acuerdo a los siguientes supuestos:</w:t>
      </w:r>
    </w:p>
    <w:p w:rsidR="00C83986" w:rsidRPr="00E76D56" w:rsidRDefault="00C83986" w:rsidP="00C83986">
      <w:pPr>
        <w:numPr>
          <w:ilvl w:val="0"/>
          <w:numId w:val="40"/>
        </w:numPr>
        <w:tabs>
          <w:tab w:val="left" w:pos="851"/>
          <w:tab w:val="left" w:pos="993"/>
        </w:tabs>
        <w:spacing w:after="200" w:line="276" w:lineRule="auto"/>
        <w:ind w:left="567" w:firstLine="0"/>
        <w:contextualSpacing/>
        <w:jc w:val="both"/>
        <w:rPr>
          <w:rFonts w:ascii="Times New Roman" w:eastAsia="Calibri" w:hAnsi="Times New Roman" w:cs="Times New Roman"/>
          <w:sz w:val="24"/>
          <w:lang w:val="es-ES"/>
        </w:rPr>
      </w:pPr>
      <w:r w:rsidRPr="00E76D56">
        <w:rPr>
          <w:rFonts w:ascii="Times New Roman" w:eastAsia="Calibri" w:hAnsi="Times New Roman" w:cs="Times New Roman"/>
          <w:sz w:val="24"/>
          <w:lang w:val="es-ES"/>
        </w:rPr>
        <w:t>Por resultado de un proceso sumario;</w:t>
      </w:r>
    </w:p>
    <w:p w:rsidR="00C83986" w:rsidRPr="00E76D56" w:rsidRDefault="00C83986" w:rsidP="00C83986">
      <w:pPr>
        <w:numPr>
          <w:ilvl w:val="0"/>
          <w:numId w:val="40"/>
        </w:numPr>
        <w:tabs>
          <w:tab w:val="left" w:pos="851"/>
          <w:tab w:val="left" w:pos="993"/>
        </w:tabs>
        <w:spacing w:after="200" w:line="276" w:lineRule="auto"/>
        <w:ind w:left="567" w:firstLine="0"/>
        <w:contextualSpacing/>
        <w:jc w:val="both"/>
        <w:rPr>
          <w:rFonts w:ascii="Times New Roman" w:eastAsia="Calibri" w:hAnsi="Times New Roman" w:cs="Times New Roman"/>
          <w:sz w:val="24"/>
          <w:lang w:val="es-ES"/>
        </w:rPr>
      </w:pPr>
      <w:r w:rsidRPr="00E76D56">
        <w:rPr>
          <w:rFonts w:ascii="Times New Roman" w:eastAsia="Calibri" w:hAnsi="Times New Roman" w:cs="Times New Roman"/>
          <w:sz w:val="24"/>
          <w:lang w:val="es-ES"/>
        </w:rPr>
        <w:t>Por incumplimiento del pago del monto por prestación de s</w:t>
      </w:r>
      <w:r>
        <w:rPr>
          <w:rFonts w:ascii="Times New Roman" w:eastAsia="Calibri" w:hAnsi="Times New Roman" w:cs="Times New Roman"/>
          <w:sz w:val="24"/>
          <w:lang w:val="es-ES"/>
        </w:rPr>
        <w:t>ervicios de mantenimiento anual</w:t>
      </w:r>
      <w:r w:rsidRPr="00E76D56">
        <w:rPr>
          <w:rFonts w:ascii="Times New Roman" w:eastAsia="Calibri" w:hAnsi="Times New Roman" w:cs="Times New Roman"/>
          <w:sz w:val="24"/>
          <w:lang w:val="es-ES"/>
        </w:rPr>
        <w:t xml:space="preserve"> al término de </w:t>
      </w:r>
      <w:r>
        <w:rPr>
          <w:rFonts w:ascii="Times New Roman" w:eastAsia="Calibri" w:hAnsi="Times New Roman" w:cs="Times New Roman"/>
          <w:sz w:val="24"/>
          <w:lang w:val="es-ES"/>
        </w:rPr>
        <w:t>tres vencimientos consecutivos</w:t>
      </w:r>
      <w:r w:rsidRPr="00E76D56">
        <w:rPr>
          <w:rFonts w:ascii="Times New Roman" w:eastAsia="Calibri" w:hAnsi="Times New Roman" w:cs="Times New Roman"/>
          <w:sz w:val="24"/>
          <w:lang w:val="es-ES"/>
        </w:rPr>
        <w:t>;</w:t>
      </w:r>
    </w:p>
    <w:p w:rsidR="00C83986" w:rsidRPr="00E76D56" w:rsidRDefault="00C83986" w:rsidP="00C83986">
      <w:pPr>
        <w:numPr>
          <w:ilvl w:val="0"/>
          <w:numId w:val="40"/>
        </w:numPr>
        <w:tabs>
          <w:tab w:val="left" w:pos="851"/>
          <w:tab w:val="left" w:pos="993"/>
        </w:tabs>
        <w:spacing w:after="200" w:line="276" w:lineRule="auto"/>
        <w:ind w:left="567" w:firstLine="0"/>
        <w:contextualSpacing/>
        <w:jc w:val="both"/>
        <w:rPr>
          <w:rFonts w:ascii="Times New Roman" w:eastAsia="Calibri" w:hAnsi="Times New Roman" w:cs="Times New Roman"/>
          <w:sz w:val="24"/>
          <w:lang w:val="es-ES"/>
        </w:rPr>
      </w:pPr>
      <w:r w:rsidRPr="00E76D56">
        <w:rPr>
          <w:rFonts w:ascii="Times New Roman" w:eastAsia="Calibri" w:hAnsi="Times New Roman" w:cs="Times New Roman"/>
          <w:sz w:val="24"/>
          <w:lang w:val="es-ES"/>
        </w:rPr>
        <w:t>A pedido de la empresa</w:t>
      </w:r>
      <w:r>
        <w:rPr>
          <w:rFonts w:ascii="Times New Roman" w:eastAsia="Calibri" w:hAnsi="Times New Roman" w:cs="Times New Roman"/>
          <w:sz w:val="24"/>
          <w:lang w:val="es-ES"/>
        </w:rPr>
        <w:t xml:space="preserve">, para lo cual </w:t>
      </w:r>
      <w:r w:rsidRPr="00E76D56">
        <w:rPr>
          <w:rFonts w:ascii="Times New Roman" w:eastAsia="Times New Roman" w:hAnsi="Times New Roman" w:cs="Times New Roman"/>
          <w:sz w:val="24"/>
          <w:szCs w:val="24"/>
        </w:rPr>
        <w:t>el registro debe</w:t>
      </w:r>
      <w:r>
        <w:rPr>
          <w:rFonts w:ascii="Times New Roman" w:eastAsia="Times New Roman" w:hAnsi="Times New Roman" w:cs="Times New Roman"/>
          <w:sz w:val="24"/>
          <w:szCs w:val="24"/>
        </w:rPr>
        <w:t>rá</w:t>
      </w:r>
      <w:r w:rsidRPr="00E76D56">
        <w:rPr>
          <w:rFonts w:ascii="Times New Roman" w:eastAsia="Times New Roman" w:hAnsi="Times New Roman" w:cs="Times New Roman"/>
          <w:sz w:val="24"/>
          <w:szCs w:val="24"/>
        </w:rPr>
        <w:t xml:space="preserve"> estar al día con los montos por prestación de servicios correspondientes.</w:t>
      </w:r>
    </w:p>
    <w:p w:rsidR="00C83986" w:rsidRDefault="00C83986" w:rsidP="00C83986">
      <w:pPr>
        <w:spacing w:after="0" w:line="240" w:lineRule="auto"/>
        <w:ind w:firstLine="567"/>
        <w:contextualSpacing/>
        <w:jc w:val="both"/>
        <w:rPr>
          <w:rFonts w:ascii="Times New Roman" w:eastAsia="Times New Roman" w:hAnsi="Times New Roman" w:cs="Times New Roman"/>
          <w:strike/>
          <w:sz w:val="24"/>
          <w:szCs w:val="24"/>
          <w:lang w:val="es-ES"/>
        </w:rPr>
      </w:pPr>
    </w:p>
    <w:p w:rsidR="00C83986" w:rsidRPr="00E76D56" w:rsidRDefault="00C83986" w:rsidP="00C83986">
      <w:pPr>
        <w:tabs>
          <w:tab w:val="left" w:pos="851"/>
        </w:tabs>
        <w:spacing w:after="0" w:line="240" w:lineRule="auto"/>
        <w:ind w:firstLine="567"/>
        <w:contextualSpacing/>
        <w:jc w:val="both"/>
        <w:rPr>
          <w:rFonts w:ascii="Times New Roman" w:eastAsia="Times New Roman" w:hAnsi="Times New Roman" w:cs="Times New Roman"/>
          <w:sz w:val="24"/>
          <w:szCs w:val="24"/>
        </w:rPr>
      </w:pPr>
      <w:r w:rsidRPr="0071326E">
        <w:rPr>
          <w:rFonts w:ascii="Times New Roman" w:eastAsia="Times New Roman" w:hAnsi="Times New Roman" w:cs="Times New Roman"/>
          <w:sz w:val="24"/>
          <w:szCs w:val="24"/>
        </w:rPr>
        <w:t>De igual manera la Unidad de Registros, de manera oficiosa, podrá dar de baja en el Sistema VUI, de percatarse de algún incumplimiento.</w:t>
      </w:r>
    </w:p>
    <w:p w:rsidR="00C83986" w:rsidRDefault="00C83986" w:rsidP="00C83986">
      <w:pPr>
        <w:spacing w:after="0" w:line="240" w:lineRule="auto"/>
        <w:ind w:firstLine="567"/>
        <w:contextualSpacing/>
        <w:jc w:val="both"/>
        <w:rPr>
          <w:rFonts w:ascii="Times New Roman" w:eastAsia="Times New Roman" w:hAnsi="Times New Roman" w:cs="Times New Roman"/>
          <w:sz w:val="24"/>
          <w:szCs w:val="24"/>
        </w:rPr>
      </w:pP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Al ser cancelado el regist</w:t>
      </w:r>
      <w:r>
        <w:rPr>
          <w:rFonts w:ascii="Times New Roman" w:eastAsia="Times New Roman" w:hAnsi="Times New Roman" w:cs="Times New Roman"/>
          <w:sz w:val="24"/>
          <w:szCs w:val="24"/>
        </w:rPr>
        <w:t>ro de importación por cualquier motivo</w:t>
      </w:r>
      <w:r w:rsidRPr="00E76D56">
        <w:rPr>
          <w:rFonts w:ascii="Times New Roman" w:eastAsia="Times New Roman" w:hAnsi="Times New Roman" w:cs="Times New Roman"/>
          <w:sz w:val="24"/>
          <w:szCs w:val="24"/>
        </w:rPr>
        <w:t xml:space="preserve">, se constatará que efectivamente esté dado de baja en los sistemas </w:t>
      </w:r>
      <w:r>
        <w:rPr>
          <w:rFonts w:ascii="Times New Roman" w:eastAsia="Times New Roman" w:hAnsi="Times New Roman" w:cs="Times New Roman"/>
          <w:sz w:val="24"/>
          <w:szCs w:val="24"/>
        </w:rPr>
        <w:t xml:space="preserve">SIRUS y </w:t>
      </w:r>
      <w:r w:rsidRPr="00E76D56">
        <w:rPr>
          <w:rFonts w:ascii="Times New Roman" w:eastAsia="Times New Roman" w:hAnsi="Times New Roman" w:cs="Times New Roman"/>
          <w:sz w:val="24"/>
          <w:szCs w:val="24"/>
        </w:rPr>
        <w:t xml:space="preserve">VUI. </w:t>
      </w:r>
    </w:p>
    <w:p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rsidR="006D17F0" w:rsidRDefault="006D17F0" w:rsidP="00C83986">
      <w:pPr>
        <w:spacing w:after="0" w:line="240" w:lineRule="auto"/>
        <w:ind w:left="851" w:hanging="284"/>
        <w:contextualSpacing/>
        <w:jc w:val="both"/>
        <w:rPr>
          <w:rFonts w:ascii="Times New Roman" w:eastAsia="Times New Roman" w:hAnsi="Times New Roman" w:cs="Times New Roman"/>
          <w:b/>
          <w:color w:val="FF0000"/>
          <w:sz w:val="32"/>
          <w:szCs w:val="32"/>
        </w:rPr>
      </w:pPr>
    </w:p>
    <w:p w:rsidR="00C83986" w:rsidRPr="006D17F0" w:rsidRDefault="00C83986" w:rsidP="00C83986">
      <w:pPr>
        <w:spacing w:after="0" w:line="240" w:lineRule="auto"/>
        <w:ind w:left="851" w:hanging="284"/>
        <w:contextualSpacing/>
        <w:jc w:val="both"/>
        <w:rPr>
          <w:rFonts w:ascii="Times New Roman" w:eastAsia="Times New Roman" w:hAnsi="Times New Roman" w:cs="Times New Roman"/>
          <w:b/>
          <w:color w:val="FF0000"/>
          <w:sz w:val="32"/>
          <w:szCs w:val="32"/>
        </w:rPr>
      </w:pPr>
      <w:r w:rsidRPr="006D17F0">
        <w:rPr>
          <w:rFonts w:ascii="Times New Roman" w:eastAsia="Times New Roman" w:hAnsi="Times New Roman" w:cs="Times New Roman"/>
          <w:b/>
          <w:color w:val="FF0000"/>
          <w:sz w:val="32"/>
          <w:szCs w:val="32"/>
        </w:rPr>
        <w:t>7. AUTORIZACIÓN.</w:t>
      </w:r>
    </w:p>
    <w:p w:rsidR="006D17F0" w:rsidRPr="006D17F0" w:rsidRDefault="006D17F0" w:rsidP="00C83986">
      <w:pPr>
        <w:spacing w:after="0" w:line="240" w:lineRule="auto"/>
        <w:ind w:left="851" w:hanging="284"/>
        <w:contextualSpacing/>
        <w:jc w:val="both"/>
        <w:rPr>
          <w:rFonts w:ascii="Times New Roman" w:eastAsia="Times New Roman" w:hAnsi="Times New Roman" w:cs="Times New Roman"/>
          <w:b/>
          <w:color w:val="FF0000"/>
          <w:sz w:val="32"/>
          <w:szCs w:val="32"/>
        </w:rPr>
      </w:pPr>
    </w:p>
    <w:p w:rsidR="006D17F0" w:rsidRPr="006D17F0" w:rsidRDefault="006D17F0" w:rsidP="00C83986">
      <w:pPr>
        <w:spacing w:after="0" w:line="240" w:lineRule="auto"/>
        <w:ind w:left="851" w:hanging="284"/>
        <w:contextualSpacing/>
        <w:jc w:val="both"/>
        <w:rPr>
          <w:rFonts w:ascii="Times New Roman" w:eastAsia="Times New Roman" w:hAnsi="Times New Roman" w:cs="Times New Roman"/>
          <w:b/>
          <w:color w:val="FF0000"/>
          <w:sz w:val="32"/>
          <w:szCs w:val="32"/>
        </w:rPr>
      </w:pPr>
    </w:p>
    <w:p w:rsidR="00C83986" w:rsidRPr="006D17F0" w:rsidRDefault="00C83986" w:rsidP="00C83986">
      <w:pPr>
        <w:spacing w:after="0" w:line="240" w:lineRule="auto"/>
        <w:ind w:firstLine="567"/>
        <w:contextualSpacing/>
        <w:jc w:val="both"/>
        <w:rPr>
          <w:rFonts w:ascii="Times New Roman" w:eastAsia="Times New Roman" w:hAnsi="Times New Roman" w:cs="Times New Roman"/>
          <w:bCs/>
          <w:iCs/>
          <w:color w:val="FF0000"/>
          <w:sz w:val="32"/>
          <w:szCs w:val="32"/>
        </w:rPr>
      </w:pPr>
      <w:r w:rsidRPr="006D17F0">
        <w:rPr>
          <w:rFonts w:ascii="Times New Roman" w:eastAsia="Times New Roman" w:hAnsi="Times New Roman" w:cs="Times New Roman"/>
          <w:bCs/>
          <w:iCs/>
          <w:color w:val="FF0000"/>
          <w:sz w:val="32"/>
          <w:szCs w:val="32"/>
        </w:rPr>
        <w:t>Para el retiro de documentos en el procedimiento para el registro y habilitación de personas físicas y/o jurídicas como importadores de productos y subproductos de origen vegetal, la empresa deberá presentar ante el SENAVE una autorización firmada por el representante legal y/o Asesor Técnico, con membrete y sello de la empresa y fotocopia de cédula de identidad del autorizante y del autorizado, u autorización vía escribanía.</w:t>
      </w:r>
    </w:p>
    <w:p w:rsidR="00C83986" w:rsidRPr="006D17F0" w:rsidRDefault="00C83986" w:rsidP="00C83986">
      <w:pPr>
        <w:spacing w:after="0" w:line="240" w:lineRule="auto"/>
        <w:ind w:firstLine="567"/>
        <w:contextualSpacing/>
        <w:jc w:val="both"/>
        <w:rPr>
          <w:rFonts w:ascii="Times New Roman" w:eastAsia="Times New Roman" w:hAnsi="Times New Roman" w:cs="Times New Roman"/>
          <w:color w:val="FF0000"/>
          <w:sz w:val="32"/>
          <w:szCs w:val="32"/>
        </w:rPr>
      </w:pPr>
    </w:p>
    <w:p w:rsidR="00C83986" w:rsidRPr="006D17F0" w:rsidRDefault="00C83986" w:rsidP="00C83986">
      <w:pPr>
        <w:spacing w:after="0" w:line="240" w:lineRule="auto"/>
        <w:ind w:firstLine="567"/>
        <w:contextualSpacing/>
        <w:jc w:val="both"/>
        <w:rPr>
          <w:rFonts w:ascii="Times New Roman" w:eastAsia="Times New Roman" w:hAnsi="Times New Roman" w:cs="Times New Roman"/>
          <w:b/>
          <w:color w:val="FF0000"/>
          <w:sz w:val="32"/>
          <w:szCs w:val="32"/>
        </w:rPr>
      </w:pPr>
      <w:r w:rsidRPr="006D17F0">
        <w:rPr>
          <w:rFonts w:ascii="Times New Roman" w:eastAsia="Times New Roman" w:hAnsi="Times New Roman" w:cs="Times New Roman"/>
          <w:b/>
          <w:color w:val="FF0000"/>
          <w:sz w:val="32"/>
          <w:szCs w:val="32"/>
        </w:rPr>
        <w:t>8. RESPONSABLES.</w:t>
      </w:r>
    </w:p>
    <w:p w:rsidR="006D17F0" w:rsidRPr="006D17F0" w:rsidRDefault="006D17F0" w:rsidP="00C83986">
      <w:pPr>
        <w:spacing w:after="0" w:line="240" w:lineRule="auto"/>
        <w:ind w:firstLine="567"/>
        <w:contextualSpacing/>
        <w:jc w:val="both"/>
        <w:rPr>
          <w:rFonts w:ascii="Times New Roman" w:eastAsia="Times New Roman" w:hAnsi="Times New Roman" w:cs="Times New Roman"/>
          <w:color w:val="FF0000"/>
          <w:sz w:val="32"/>
          <w:szCs w:val="32"/>
        </w:rPr>
      </w:pPr>
    </w:p>
    <w:p w:rsidR="00C83986" w:rsidRPr="006D17F0" w:rsidRDefault="00C83986" w:rsidP="00C83986">
      <w:pPr>
        <w:spacing w:after="0" w:line="240" w:lineRule="auto"/>
        <w:ind w:firstLine="567"/>
        <w:contextualSpacing/>
        <w:jc w:val="both"/>
        <w:rPr>
          <w:rFonts w:ascii="Times New Roman" w:eastAsia="Times New Roman" w:hAnsi="Times New Roman" w:cs="Times New Roman"/>
          <w:color w:val="FF0000"/>
          <w:sz w:val="32"/>
          <w:szCs w:val="32"/>
        </w:rPr>
      </w:pPr>
      <w:r w:rsidRPr="006D17F0">
        <w:rPr>
          <w:rFonts w:ascii="Times New Roman" w:eastAsia="Times New Roman" w:hAnsi="Times New Roman" w:cs="Times New Roman"/>
          <w:color w:val="FF0000"/>
          <w:sz w:val="32"/>
          <w:szCs w:val="32"/>
        </w:rPr>
        <w:t>El representante legal y el Asesor Técnico serán los únicos responsables de todos los procesos ante el SENAVE y los llevados a cabo en el Sistema VUI.</w:t>
      </w:r>
    </w:p>
    <w:p w:rsidR="006D17F0" w:rsidRPr="006D17F0" w:rsidRDefault="006D17F0" w:rsidP="00C83986">
      <w:pPr>
        <w:spacing w:after="0" w:line="240" w:lineRule="auto"/>
        <w:ind w:firstLine="567"/>
        <w:contextualSpacing/>
        <w:jc w:val="both"/>
        <w:rPr>
          <w:rFonts w:ascii="Times New Roman" w:eastAsia="Times New Roman" w:hAnsi="Times New Roman" w:cs="Times New Roman"/>
          <w:color w:val="FF0000"/>
          <w:sz w:val="32"/>
          <w:szCs w:val="32"/>
        </w:rPr>
      </w:pPr>
    </w:p>
    <w:p w:rsidR="006D17F0" w:rsidRPr="006D17F0" w:rsidRDefault="006D17F0" w:rsidP="00C83986">
      <w:pPr>
        <w:spacing w:after="0" w:line="240" w:lineRule="auto"/>
        <w:ind w:firstLine="567"/>
        <w:contextualSpacing/>
        <w:jc w:val="both"/>
        <w:rPr>
          <w:rFonts w:ascii="Times New Roman" w:eastAsia="Times New Roman" w:hAnsi="Times New Roman" w:cs="Times New Roman"/>
          <w:color w:val="FF0000"/>
          <w:sz w:val="32"/>
          <w:szCs w:val="32"/>
        </w:rPr>
      </w:pPr>
    </w:p>
    <w:p w:rsidR="006D17F0" w:rsidRPr="006D17F0" w:rsidRDefault="006D17F0" w:rsidP="00C83986">
      <w:pPr>
        <w:spacing w:after="0" w:line="240" w:lineRule="auto"/>
        <w:ind w:firstLine="567"/>
        <w:contextualSpacing/>
        <w:jc w:val="both"/>
        <w:rPr>
          <w:rFonts w:ascii="Times New Roman" w:eastAsia="Times New Roman" w:hAnsi="Times New Roman" w:cs="Times New Roman"/>
          <w:color w:val="FF0000"/>
          <w:sz w:val="32"/>
          <w:szCs w:val="32"/>
        </w:rPr>
      </w:pPr>
    </w:p>
    <w:p w:rsidR="006D17F0" w:rsidRDefault="006D17F0" w:rsidP="00C83986">
      <w:pPr>
        <w:spacing w:after="0" w:line="240" w:lineRule="auto"/>
        <w:ind w:firstLine="567"/>
        <w:contextualSpacing/>
        <w:jc w:val="both"/>
        <w:rPr>
          <w:rFonts w:ascii="Times New Roman" w:eastAsia="Times New Roman" w:hAnsi="Times New Roman" w:cs="Times New Roman"/>
          <w:sz w:val="24"/>
          <w:szCs w:val="24"/>
        </w:rPr>
      </w:pPr>
    </w:p>
    <w:p w:rsidR="006D17F0" w:rsidRDefault="006D17F0" w:rsidP="00C83986">
      <w:pPr>
        <w:spacing w:after="0" w:line="240" w:lineRule="auto"/>
        <w:ind w:firstLine="567"/>
        <w:contextualSpacing/>
        <w:jc w:val="both"/>
        <w:rPr>
          <w:rFonts w:ascii="Times New Roman" w:eastAsia="Times New Roman" w:hAnsi="Times New Roman" w:cs="Times New Roman"/>
          <w:sz w:val="24"/>
          <w:szCs w:val="24"/>
        </w:rPr>
      </w:pPr>
    </w:p>
    <w:p w:rsidR="006D17F0" w:rsidRPr="00E76D56" w:rsidRDefault="006D17F0" w:rsidP="00C83986">
      <w:pPr>
        <w:spacing w:after="0" w:line="240" w:lineRule="auto"/>
        <w:ind w:firstLine="567"/>
        <w:contextualSpacing/>
        <w:jc w:val="both"/>
        <w:rPr>
          <w:rFonts w:ascii="Times New Roman" w:eastAsia="Times New Roman" w:hAnsi="Times New Roman" w:cs="Times New Roman"/>
          <w:sz w:val="24"/>
          <w:szCs w:val="24"/>
        </w:rPr>
      </w:pPr>
    </w:p>
    <w:p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rsidR="00C83986" w:rsidRDefault="00C83986"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C83986" w:rsidRDefault="00C83986"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304D7B" w:rsidRDefault="00304D7B"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304D7B" w:rsidRDefault="00304D7B"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C83986" w:rsidRDefault="00C83986"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C83986" w:rsidRDefault="00C83986"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6D17F0" w:rsidRDefault="006D17F0"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6D17F0" w:rsidRDefault="006D17F0"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6D17F0" w:rsidRDefault="006D17F0"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6D17F0" w:rsidRDefault="006D17F0"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6D17F0" w:rsidRDefault="006D17F0"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374212" w:rsidRDefault="00374212"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E76D56">
        <w:rPr>
          <w:rFonts w:ascii="Times New Roman" w:eastAsia="Times New Roman" w:hAnsi="Times New Roman" w:cs="Times New Roman"/>
          <w:b/>
          <w:bCs/>
          <w:sz w:val="24"/>
          <w:szCs w:val="24"/>
        </w:rPr>
        <w:t>ANEXO II</w:t>
      </w:r>
    </w:p>
    <w:p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bCs/>
          <w:sz w:val="8"/>
          <w:szCs w:val="8"/>
        </w:rPr>
      </w:pPr>
    </w:p>
    <w:p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bCs/>
        </w:rPr>
      </w:pPr>
      <w:r w:rsidRPr="00E76D56">
        <w:rPr>
          <w:rFonts w:ascii="Times New Roman" w:eastAsia="Times New Roman" w:hAnsi="Times New Roman" w:cs="Times New Roman"/>
          <w:b/>
          <w:bCs/>
        </w:rPr>
        <w:t>SOLICITUD DE REGISTRO DE IMPORTADORES DE PRODUCTOS Y SUBPRODUCTOS DE ORIGEN VEGETAL.</w:t>
      </w:r>
    </w:p>
    <w:p w:rsidR="00E76D56" w:rsidRPr="00E76D56" w:rsidRDefault="00E76D56" w:rsidP="00E76D56">
      <w:pPr>
        <w:spacing w:after="0" w:line="240" w:lineRule="auto"/>
        <w:contextualSpacing/>
        <w:jc w:val="center"/>
        <w:rPr>
          <w:rFonts w:ascii="Times New Roman" w:eastAsia="Times New Roman" w:hAnsi="Times New Roman" w:cs="Times New Roman"/>
          <w:b/>
          <w:i/>
          <w:sz w:val="16"/>
          <w:szCs w:val="20"/>
        </w:rPr>
      </w:pPr>
      <w:r w:rsidRPr="00E76D56">
        <w:rPr>
          <w:rFonts w:ascii="Times New Roman" w:eastAsia="Times New Roman" w:hAnsi="Times New Roman" w:cs="Times New Roman"/>
          <w:b/>
          <w:i/>
          <w:spacing w:val="1"/>
          <w:sz w:val="16"/>
          <w:szCs w:val="20"/>
        </w:rPr>
        <w:t>(</w:t>
      </w:r>
      <w:r w:rsidRPr="00E76D56">
        <w:rPr>
          <w:rFonts w:ascii="Times New Roman" w:eastAsia="Times New Roman" w:hAnsi="Times New Roman" w:cs="Times New Roman"/>
          <w:b/>
          <w:i/>
          <w:spacing w:val="-1"/>
          <w:sz w:val="16"/>
          <w:szCs w:val="20"/>
        </w:rPr>
        <w:t>CARÁC</w:t>
      </w:r>
      <w:r w:rsidRPr="00E76D56">
        <w:rPr>
          <w:rFonts w:ascii="Times New Roman" w:eastAsia="Times New Roman" w:hAnsi="Times New Roman" w:cs="Times New Roman"/>
          <w:b/>
          <w:i/>
          <w:spacing w:val="1"/>
          <w:sz w:val="16"/>
          <w:szCs w:val="20"/>
        </w:rPr>
        <w:t>T</w:t>
      </w:r>
      <w:r w:rsidRPr="00E76D56">
        <w:rPr>
          <w:rFonts w:ascii="Times New Roman" w:eastAsia="Times New Roman" w:hAnsi="Times New Roman" w:cs="Times New Roman"/>
          <w:b/>
          <w:i/>
          <w:spacing w:val="-1"/>
          <w:sz w:val="16"/>
          <w:szCs w:val="20"/>
        </w:rPr>
        <w:t>E</w:t>
      </w:r>
      <w:r w:rsidRPr="00E76D56">
        <w:rPr>
          <w:rFonts w:ascii="Times New Roman" w:eastAsia="Times New Roman" w:hAnsi="Times New Roman" w:cs="Times New Roman"/>
          <w:b/>
          <w:i/>
          <w:sz w:val="16"/>
          <w:szCs w:val="20"/>
        </w:rPr>
        <w:t>R</w:t>
      </w:r>
      <w:r w:rsidRPr="00E76D56">
        <w:rPr>
          <w:rFonts w:ascii="Times New Roman" w:eastAsia="Times New Roman" w:hAnsi="Times New Roman" w:cs="Times New Roman"/>
          <w:b/>
          <w:i/>
          <w:spacing w:val="-1"/>
          <w:sz w:val="16"/>
          <w:szCs w:val="20"/>
        </w:rPr>
        <w:t>D</w:t>
      </w:r>
      <w:r w:rsidRPr="00E76D56">
        <w:rPr>
          <w:rFonts w:ascii="Times New Roman" w:eastAsia="Times New Roman" w:hAnsi="Times New Roman" w:cs="Times New Roman"/>
          <w:b/>
          <w:i/>
          <w:sz w:val="16"/>
          <w:szCs w:val="20"/>
        </w:rPr>
        <w:t xml:space="preserve">E </w:t>
      </w:r>
      <w:r w:rsidRPr="00E76D56">
        <w:rPr>
          <w:rFonts w:ascii="Times New Roman" w:eastAsia="Times New Roman" w:hAnsi="Times New Roman" w:cs="Times New Roman"/>
          <w:b/>
          <w:i/>
          <w:spacing w:val="-1"/>
          <w:sz w:val="16"/>
          <w:szCs w:val="20"/>
        </w:rPr>
        <w:t>DEC</w:t>
      </w:r>
      <w:r w:rsidRPr="00E76D56">
        <w:rPr>
          <w:rFonts w:ascii="Times New Roman" w:eastAsia="Times New Roman" w:hAnsi="Times New Roman" w:cs="Times New Roman"/>
          <w:b/>
          <w:i/>
          <w:spacing w:val="1"/>
          <w:sz w:val="16"/>
          <w:szCs w:val="20"/>
        </w:rPr>
        <w:t>L</w:t>
      </w:r>
      <w:r w:rsidRPr="00E76D56">
        <w:rPr>
          <w:rFonts w:ascii="Times New Roman" w:eastAsia="Times New Roman" w:hAnsi="Times New Roman" w:cs="Times New Roman"/>
          <w:b/>
          <w:i/>
          <w:spacing w:val="-1"/>
          <w:sz w:val="16"/>
          <w:szCs w:val="20"/>
        </w:rPr>
        <w:t>A</w:t>
      </w:r>
      <w:r w:rsidRPr="00E76D56">
        <w:rPr>
          <w:rFonts w:ascii="Times New Roman" w:eastAsia="Times New Roman" w:hAnsi="Times New Roman" w:cs="Times New Roman"/>
          <w:b/>
          <w:i/>
          <w:spacing w:val="1"/>
          <w:sz w:val="16"/>
          <w:szCs w:val="20"/>
        </w:rPr>
        <w:t>R</w:t>
      </w:r>
      <w:r w:rsidRPr="00E76D56">
        <w:rPr>
          <w:rFonts w:ascii="Times New Roman" w:eastAsia="Times New Roman" w:hAnsi="Times New Roman" w:cs="Times New Roman"/>
          <w:b/>
          <w:i/>
          <w:spacing w:val="-1"/>
          <w:sz w:val="16"/>
          <w:szCs w:val="20"/>
        </w:rPr>
        <w:t>AC</w:t>
      </w:r>
      <w:r w:rsidRPr="00E76D56">
        <w:rPr>
          <w:rFonts w:ascii="Times New Roman" w:eastAsia="Times New Roman" w:hAnsi="Times New Roman" w:cs="Times New Roman"/>
          <w:b/>
          <w:i/>
          <w:sz w:val="16"/>
          <w:szCs w:val="20"/>
        </w:rPr>
        <w:t>I</w:t>
      </w:r>
      <w:r w:rsidRPr="00E76D56">
        <w:rPr>
          <w:rFonts w:ascii="Times New Roman" w:eastAsia="Times New Roman" w:hAnsi="Times New Roman" w:cs="Times New Roman"/>
          <w:b/>
          <w:i/>
          <w:spacing w:val="1"/>
          <w:sz w:val="16"/>
          <w:szCs w:val="20"/>
        </w:rPr>
        <w:t>Ò</w:t>
      </w:r>
      <w:r w:rsidRPr="00E76D56">
        <w:rPr>
          <w:rFonts w:ascii="Times New Roman" w:eastAsia="Times New Roman" w:hAnsi="Times New Roman" w:cs="Times New Roman"/>
          <w:b/>
          <w:i/>
          <w:sz w:val="16"/>
          <w:szCs w:val="20"/>
        </w:rPr>
        <w:t>NJ</w:t>
      </w:r>
      <w:r w:rsidRPr="00E76D56">
        <w:rPr>
          <w:rFonts w:ascii="Times New Roman" w:eastAsia="Times New Roman" w:hAnsi="Times New Roman" w:cs="Times New Roman"/>
          <w:b/>
          <w:i/>
          <w:spacing w:val="-1"/>
          <w:sz w:val="16"/>
          <w:szCs w:val="20"/>
        </w:rPr>
        <w:t>URADA</w:t>
      </w:r>
      <w:r w:rsidRPr="00E76D56">
        <w:rPr>
          <w:rFonts w:ascii="Times New Roman" w:eastAsia="Times New Roman" w:hAnsi="Times New Roman" w:cs="Times New Roman"/>
          <w:b/>
          <w:i/>
          <w:sz w:val="16"/>
          <w:szCs w:val="20"/>
        </w:rPr>
        <w:t>)</w:t>
      </w:r>
    </w:p>
    <w:p w:rsidR="00E76D56" w:rsidRPr="00E76D56" w:rsidRDefault="00E76D56" w:rsidP="00E76D56">
      <w:pPr>
        <w:autoSpaceDE w:val="0"/>
        <w:autoSpaceDN w:val="0"/>
        <w:adjustRightInd w:val="0"/>
        <w:spacing w:after="0" w:line="240" w:lineRule="auto"/>
        <w:ind w:firstLine="567"/>
        <w:contextualSpacing/>
        <w:jc w:val="both"/>
        <w:rPr>
          <w:rFonts w:ascii="Times New Roman" w:eastAsia="Times New Roman" w:hAnsi="Times New Roman" w:cs="Times New Roman"/>
          <w:b/>
          <w:bCs/>
          <w:szCs w:val="24"/>
        </w:rPr>
      </w:pPr>
      <w:r w:rsidRPr="00E76D56">
        <w:rPr>
          <w:rFonts w:ascii="Times New Roman" w:eastAsia="Times New Roman" w:hAnsi="Times New Roman" w:cs="Times New Roman"/>
          <w:b/>
          <w:bCs/>
          <w:szCs w:val="24"/>
        </w:rPr>
        <w:t>Marcar con (x) lo que corresponda:</w:t>
      </w:r>
    </w:p>
    <w:p w:rsidR="00E76D56" w:rsidRPr="00E76D56" w:rsidRDefault="00E76D56" w:rsidP="00E76D56">
      <w:pPr>
        <w:spacing w:after="0" w:line="240" w:lineRule="auto"/>
        <w:contextualSpacing/>
        <w:jc w:val="center"/>
        <w:rPr>
          <w:rFonts w:ascii="Times New Roman" w:eastAsia="Times New Roman" w:hAnsi="Times New Roman" w:cs="Times New Roman"/>
          <w:b/>
          <w:sz w:val="8"/>
          <w:szCs w:val="12"/>
        </w:rPr>
      </w:pPr>
    </w:p>
    <w:tbl>
      <w:tblPr>
        <w:tblW w:w="0" w:type="auto"/>
        <w:jc w:val="center"/>
        <w:tblLayout w:type="fixed"/>
        <w:tblCellMar>
          <w:left w:w="0" w:type="dxa"/>
          <w:right w:w="0" w:type="dxa"/>
        </w:tblCellMar>
        <w:tblLook w:val="01E0"/>
      </w:tblPr>
      <w:tblGrid>
        <w:gridCol w:w="1908"/>
        <w:gridCol w:w="720"/>
        <w:gridCol w:w="2534"/>
        <w:gridCol w:w="709"/>
      </w:tblGrid>
      <w:tr w:rsidR="00E76D56" w:rsidRPr="00E76D56" w:rsidTr="00DD6CD2">
        <w:trPr>
          <w:trHeight w:hRule="exact" w:val="285"/>
          <w:jc w:val="center"/>
        </w:trPr>
        <w:tc>
          <w:tcPr>
            <w:tcW w:w="2628" w:type="dxa"/>
            <w:gridSpan w:val="2"/>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bCs/>
                <w:sz w:val="20"/>
                <w:szCs w:val="20"/>
              </w:rPr>
              <w:t>Servicio Solicitado</w:t>
            </w:r>
          </w:p>
        </w:tc>
        <w:tc>
          <w:tcPr>
            <w:tcW w:w="3243" w:type="dxa"/>
            <w:gridSpan w:val="2"/>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Tipo de Persona</w:t>
            </w:r>
          </w:p>
        </w:tc>
      </w:tr>
      <w:tr w:rsidR="00E76D56" w:rsidRPr="00E76D56" w:rsidTr="00DD6CD2">
        <w:trPr>
          <w:trHeight w:hRule="exact" w:val="285"/>
          <w:jc w:val="center"/>
        </w:trPr>
        <w:tc>
          <w:tcPr>
            <w:tcW w:w="1908"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ind w:left="102"/>
              <w:contextualSpacing/>
              <w:jc w:val="center"/>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pacing w:val="-1"/>
                <w:sz w:val="20"/>
                <w:szCs w:val="20"/>
              </w:rPr>
              <w:t>n</w:t>
            </w:r>
            <w:r w:rsidRPr="00E76D56">
              <w:rPr>
                <w:rFonts w:ascii="Times New Roman" w:eastAsia="Times New Roman" w:hAnsi="Times New Roman" w:cs="Times New Roman"/>
                <w:b/>
                <w:spacing w:val="1"/>
                <w:sz w:val="20"/>
                <w:szCs w:val="20"/>
              </w:rPr>
              <w:t>s</w:t>
            </w:r>
            <w:r w:rsidRPr="00E76D56">
              <w:rPr>
                <w:rFonts w:ascii="Times New Roman" w:eastAsia="Times New Roman" w:hAnsi="Times New Roman" w:cs="Times New Roman"/>
                <w:b/>
                <w:sz w:val="20"/>
                <w:szCs w:val="20"/>
              </w:rPr>
              <w:t>cr</w:t>
            </w: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z w:val="20"/>
                <w:szCs w:val="20"/>
              </w:rPr>
              <w:t>pc</w:t>
            </w: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z w:val="20"/>
                <w:szCs w:val="20"/>
              </w:rPr>
              <w:t>ón</w:t>
            </w:r>
          </w:p>
        </w:tc>
        <w:tc>
          <w:tcPr>
            <w:tcW w:w="720"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c>
          <w:tcPr>
            <w:tcW w:w="2534"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ind w:left="102"/>
              <w:contextualSpacing/>
              <w:jc w:val="center"/>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Persona Física</w:t>
            </w:r>
          </w:p>
        </w:tc>
        <w:tc>
          <w:tcPr>
            <w:tcW w:w="709"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r>
      <w:tr w:rsidR="00E76D56" w:rsidRPr="00E76D56" w:rsidTr="00DD6CD2">
        <w:trPr>
          <w:trHeight w:hRule="exact" w:val="286"/>
          <w:jc w:val="center"/>
        </w:trPr>
        <w:tc>
          <w:tcPr>
            <w:tcW w:w="1908"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ind w:left="102"/>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Manten</w:t>
            </w: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pacing w:val="2"/>
                <w:sz w:val="20"/>
                <w:szCs w:val="20"/>
              </w:rPr>
              <w:t>m</w:t>
            </w: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z w:val="20"/>
                <w:szCs w:val="20"/>
              </w:rPr>
              <w:t>ento</w:t>
            </w:r>
          </w:p>
        </w:tc>
        <w:tc>
          <w:tcPr>
            <w:tcW w:w="720"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c>
          <w:tcPr>
            <w:tcW w:w="2534"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ind w:left="102"/>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P</w:t>
            </w:r>
            <w:r w:rsidRPr="00E76D56">
              <w:rPr>
                <w:rFonts w:ascii="Times New Roman" w:eastAsia="Times New Roman" w:hAnsi="Times New Roman" w:cs="Times New Roman"/>
                <w:b/>
                <w:sz w:val="20"/>
                <w:szCs w:val="20"/>
              </w:rPr>
              <w:t>er</w:t>
            </w:r>
            <w:r w:rsidRPr="00E76D56">
              <w:rPr>
                <w:rFonts w:ascii="Times New Roman" w:eastAsia="Times New Roman" w:hAnsi="Times New Roman" w:cs="Times New Roman"/>
                <w:b/>
                <w:spacing w:val="1"/>
                <w:sz w:val="20"/>
                <w:szCs w:val="20"/>
              </w:rPr>
              <w:t>s</w:t>
            </w:r>
            <w:r w:rsidRPr="00E76D56">
              <w:rPr>
                <w:rFonts w:ascii="Times New Roman" w:eastAsia="Times New Roman" w:hAnsi="Times New Roman" w:cs="Times New Roman"/>
                <w:b/>
                <w:sz w:val="20"/>
                <w:szCs w:val="20"/>
              </w:rPr>
              <w:t>ona</w:t>
            </w:r>
            <w:r w:rsidRPr="00E76D56">
              <w:rPr>
                <w:rFonts w:ascii="Times New Roman" w:eastAsia="Times New Roman" w:hAnsi="Times New Roman" w:cs="Times New Roman"/>
                <w:b/>
                <w:spacing w:val="-2"/>
                <w:sz w:val="20"/>
                <w:szCs w:val="20"/>
              </w:rPr>
              <w:t>J</w:t>
            </w:r>
            <w:r w:rsidRPr="00E76D56">
              <w:rPr>
                <w:rFonts w:ascii="Times New Roman" w:eastAsia="Times New Roman" w:hAnsi="Times New Roman" w:cs="Times New Roman"/>
                <w:b/>
                <w:sz w:val="20"/>
                <w:szCs w:val="20"/>
              </w:rPr>
              <w:t>ur</w:t>
            </w:r>
            <w:r w:rsidRPr="00E76D56">
              <w:rPr>
                <w:rFonts w:ascii="Times New Roman" w:eastAsia="Times New Roman" w:hAnsi="Times New Roman" w:cs="Times New Roman"/>
                <w:b/>
                <w:spacing w:val="-1"/>
                <w:sz w:val="20"/>
                <w:szCs w:val="20"/>
              </w:rPr>
              <w:t>í</w:t>
            </w:r>
            <w:r w:rsidRPr="00E76D56">
              <w:rPr>
                <w:rFonts w:ascii="Times New Roman" w:eastAsia="Times New Roman" w:hAnsi="Times New Roman" w:cs="Times New Roman"/>
                <w:b/>
                <w:sz w:val="20"/>
                <w:szCs w:val="20"/>
              </w:rPr>
              <w:t>d</w:t>
            </w: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z w:val="20"/>
                <w:szCs w:val="20"/>
              </w:rPr>
              <w:t xml:space="preserve">ca </w:t>
            </w:r>
          </w:p>
        </w:tc>
        <w:tc>
          <w:tcPr>
            <w:tcW w:w="709"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r>
      <w:tr w:rsidR="00E76D56" w:rsidRPr="00E76D56" w:rsidTr="00DD6CD2">
        <w:trPr>
          <w:trHeight w:hRule="exact" w:val="286"/>
          <w:jc w:val="center"/>
        </w:trPr>
        <w:tc>
          <w:tcPr>
            <w:tcW w:w="1908"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ind w:left="102"/>
              <w:contextualSpacing/>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Renovación</w:t>
            </w:r>
          </w:p>
        </w:tc>
        <w:tc>
          <w:tcPr>
            <w:tcW w:w="720"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c>
          <w:tcPr>
            <w:tcW w:w="2534"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ind w:left="102"/>
              <w:contextualSpacing/>
              <w:jc w:val="center"/>
              <w:rPr>
                <w:rFonts w:ascii="Times New Roman" w:eastAsia="Times New Roman" w:hAnsi="Times New Roman" w:cs="Times New Roman"/>
                <w:b/>
                <w:spacing w:val="-1"/>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r>
    </w:tbl>
    <w:p w:rsidR="00E76D56" w:rsidRPr="00374212"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position w:val="-1"/>
          <w:sz w:val="4"/>
          <w:szCs w:val="16"/>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389"/>
        <w:gridCol w:w="197"/>
        <w:gridCol w:w="709"/>
        <w:gridCol w:w="406"/>
        <w:gridCol w:w="709"/>
        <w:gridCol w:w="109"/>
        <w:gridCol w:w="442"/>
        <w:gridCol w:w="319"/>
        <w:gridCol w:w="258"/>
        <w:gridCol w:w="600"/>
        <w:gridCol w:w="109"/>
        <w:gridCol w:w="183"/>
        <w:gridCol w:w="389"/>
        <w:gridCol w:w="728"/>
        <w:gridCol w:w="674"/>
        <w:gridCol w:w="1311"/>
      </w:tblGrid>
      <w:tr w:rsidR="00E76D56" w:rsidRPr="00E76D56" w:rsidTr="00DD6CD2">
        <w:trPr>
          <w:trHeight w:val="20"/>
          <w:jc w:val="center"/>
        </w:trPr>
        <w:tc>
          <w:tcPr>
            <w:tcW w:w="8507" w:type="dxa"/>
            <w:gridSpan w:val="17"/>
          </w:tcPr>
          <w:p w:rsidR="00E76D56" w:rsidRPr="00E76D56" w:rsidRDefault="00E76D56" w:rsidP="00E76D56">
            <w:pPr>
              <w:autoSpaceDE w:val="0"/>
              <w:autoSpaceDN w:val="0"/>
              <w:adjustRightInd w:val="0"/>
              <w:spacing w:before="120" w:after="120" w:line="240" w:lineRule="auto"/>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spacing w:val="-1"/>
                <w:position w:val="-1"/>
                <w:sz w:val="20"/>
                <w:szCs w:val="20"/>
              </w:rPr>
              <w:t>DAT</w:t>
            </w:r>
            <w:r w:rsidRPr="00E76D56">
              <w:rPr>
                <w:rFonts w:ascii="Times New Roman" w:eastAsia="Times New Roman" w:hAnsi="Times New Roman" w:cs="Times New Roman"/>
                <w:b/>
                <w:spacing w:val="1"/>
                <w:position w:val="-1"/>
                <w:sz w:val="20"/>
                <w:szCs w:val="20"/>
              </w:rPr>
              <w:t>O</w:t>
            </w:r>
            <w:r w:rsidRPr="00E76D56">
              <w:rPr>
                <w:rFonts w:ascii="Times New Roman" w:eastAsia="Times New Roman" w:hAnsi="Times New Roman" w:cs="Times New Roman"/>
                <w:b/>
                <w:position w:val="-1"/>
                <w:sz w:val="20"/>
                <w:szCs w:val="20"/>
              </w:rPr>
              <w:t>S</w:t>
            </w:r>
            <w:r w:rsidRPr="00E76D56">
              <w:rPr>
                <w:rFonts w:ascii="Times New Roman" w:eastAsia="Times New Roman" w:hAnsi="Times New Roman" w:cs="Times New Roman"/>
                <w:b/>
                <w:spacing w:val="-1"/>
                <w:position w:val="-1"/>
                <w:sz w:val="20"/>
                <w:szCs w:val="20"/>
              </w:rPr>
              <w:t>DE</w:t>
            </w:r>
            <w:r w:rsidRPr="00E76D56">
              <w:rPr>
                <w:rFonts w:ascii="Times New Roman" w:eastAsia="Times New Roman" w:hAnsi="Times New Roman" w:cs="Times New Roman"/>
                <w:b/>
                <w:position w:val="-1"/>
                <w:sz w:val="20"/>
                <w:szCs w:val="20"/>
              </w:rPr>
              <w:t>LS</w:t>
            </w:r>
            <w:r w:rsidRPr="00E76D56">
              <w:rPr>
                <w:rFonts w:ascii="Times New Roman" w:eastAsia="Times New Roman" w:hAnsi="Times New Roman" w:cs="Times New Roman"/>
                <w:b/>
                <w:spacing w:val="1"/>
                <w:position w:val="-1"/>
                <w:sz w:val="20"/>
                <w:szCs w:val="20"/>
              </w:rPr>
              <w:t>O</w:t>
            </w:r>
            <w:r w:rsidRPr="00E76D56">
              <w:rPr>
                <w:rFonts w:ascii="Times New Roman" w:eastAsia="Times New Roman" w:hAnsi="Times New Roman" w:cs="Times New Roman"/>
                <w:b/>
                <w:spacing w:val="-1"/>
                <w:position w:val="-1"/>
                <w:sz w:val="20"/>
                <w:szCs w:val="20"/>
              </w:rPr>
              <w:t>L</w:t>
            </w:r>
            <w:r w:rsidRPr="00E76D56">
              <w:rPr>
                <w:rFonts w:ascii="Times New Roman" w:eastAsia="Times New Roman" w:hAnsi="Times New Roman" w:cs="Times New Roman"/>
                <w:b/>
                <w:position w:val="-1"/>
                <w:sz w:val="20"/>
                <w:szCs w:val="20"/>
              </w:rPr>
              <w:t>I</w:t>
            </w:r>
            <w:r w:rsidRPr="00E76D56">
              <w:rPr>
                <w:rFonts w:ascii="Times New Roman" w:eastAsia="Times New Roman" w:hAnsi="Times New Roman" w:cs="Times New Roman"/>
                <w:b/>
                <w:spacing w:val="-1"/>
                <w:position w:val="-1"/>
                <w:sz w:val="20"/>
                <w:szCs w:val="20"/>
              </w:rPr>
              <w:t>C</w:t>
            </w:r>
            <w:r w:rsidRPr="00E76D56">
              <w:rPr>
                <w:rFonts w:ascii="Times New Roman" w:eastAsia="Times New Roman" w:hAnsi="Times New Roman" w:cs="Times New Roman"/>
                <w:b/>
                <w:position w:val="-1"/>
                <w:sz w:val="20"/>
                <w:szCs w:val="20"/>
              </w:rPr>
              <w:t>I</w:t>
            </w:r>
            <w:r w:rsidRPr="00E76D56">
              <w:rPr>
                <w:rFonts w:ascii="Times New Roman" w:eastAsia="Times New Roman" w:hAnsi="Times New Roman" w:cs="Times New Roman"/>
                <w:b/>
                <w:spacing w:val="-1"/>
                <w:position w:val="-1"/>
                <w:sz w:val="20"/>
                <w:szCs w:val="20"/>
              </w:rPr>
              <w:t>TANT</w:t>
            </w:r>
            <w:r w:rsidRPr="00E76D56">
              <w:rPr>
                <w:rFonts w:ascii="Times New Roman" w:eastAsia="Times New Roman" w:hAnsi="Times New Roman" w:cs="Times New Roman"/>
                <w:b/>
                <w:position w:val="-1"/>
                <w:sz w:val="20"/>
                <w:szCs w:val="20"/>
              </w:rPr>
              <w:t>E</w:t>
            </w:r>
          </w:p>
        </w:tc>
      </w:tr>
      <w:tr w:rsidR="00E76D56" w:rsidRPr="00E76D56" w:rsidTr="00DD6CD2">
        <w:trPr>
          <w:jc w:val="center"/>
        </w:trPr>
        <w:tc>
          <w:tcPr>
            <w:tcW w:w="5113" w:type="dxa"/>
            <w:gridSpan w:val="11"/>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RUC</w:t>
            </w:r>
            <w:r w:rsidRPr="00E76D56">
              <w:rPr>
                <w:rFonts w:ascii="Times New Roman" w:eastAsia="Times New Roman" w:hAnsi="Times New Roman" w:cs="Times New Roman"/>
                <w:b/>
                <w:sz w:val="20"/>
                <w:szCs w:val="20"/>
              </w:rPr>
              <w:t>:</w:t>
            </w:r>
          </w:p>
        </w:tc>
        <w:tc>
          <w:tcPr>
            <w:tcW w:w="3394" w:type="dxa"/>
            <w:gridSpan w:val="6"/>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RE</w:t>
            </w:r>
            <w:r w:rsidRPr="00E76D56">
              <w:rPr>
                <w:rFonts w:ascii="Times New Roman" w:eastAsia="Times New Roman" w:hAnsi="Times New Roman" w:cs="Times New Roman"/>
                <w:b/>
                <w:spacing w:val="1"/>
                <w:sz w:val="20"/>
                <w:szCs w:val="20"/>
              </w:rPr>
              <w:t>G</w:t>
            </w:r>
            <w:r w:rsidRPr="00E76D56">
              <w:rPr>
                <w:rFonts w:ascii="Times New Roman" w:eastAsia="Times New Roman" w:hAnsi="Times New Roman" w:cs="Times New Roman"/>
                <w:b/>
                <w:sz w:val="20"/>
                <w:szCs w:val="20"/>
              </w:rPr>
              <w:t>IS</w:t>
            </w:r>
            <w:r w:rsidRPr="00E76D56">
              <w:rPr>
                <w:rFonts w:ascii="Times New Roman" w:eastAsia="Times New Roman" w:hAnsi="Times New Roman" w:cs="Times New Roman"/>
                <w:b/>
                <w:spacing w:val="-1"/>
                <w:sz w:val="20"/>
                <w:szCs w:val="20"/>
              </w:rPr>
              <w:t>TR</w:t>
            </w:r>
            <w:r w:rsidRPr="00E76D56">
              <w:rPr>
                <w:rFonts w:ascii="Times New Roman" w:eastAsia="Times New Roman" w:hAnsi="Times New Roman" w:cs="Times New Roman"/>
                <w:b/>
                <w:sz w:val="20"/>
                <w:szCs w:val="20"/>
              </w:rPr>
              <w:t>O</w:t>
            </w:r>
            <w:r w:rsidRPr="00E76D56">
              <w:rPr>
                <w:rFonts w:ascii="Times New Roman" w:eastAsia="Times New Roman" w:hAnsi="Times New Roman" w:cs="Times New Roman"/>
                <w:b/>
                <w:spacing w:val="-1"/>
                <w:sz w:val="20"/>
                <w:szCs w:val="20"/>
              </w:rPr>
              <w:t>N</w:t>
            </w:r>
            <w:r w:rsidRPr="00E76D56">
              <w:rPr>
                <w:rFonts w:ascii="Times New Roman" w:eastAsia="Times New Roman" w:hAnsi="Times New Roman" w:cs="Times New Roman"/>
                <w:b/>
                <w:sz w:val="20"/>
                <w:szCs w:val="20"/>
              </w:rPr>
              <w:t xml:space="preserve">°: </w:t>
            </w:r>
          </w:p>
        </w:tc>
      </w:tr>
      <w:tr w:rsidR="00E76D56" w:rsidRPr="00E76D56" w:rsidTr="00DD6CD2">
        <w:trPr>
          <w:jc w:val="center"/>
        </w:trPr>
        <w:tc>
          <w:tcPr>
            <w:tcW w:w="8507" w:type="dxa"/>
            <w:gridSpan w:val="17"/>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N</w:t>
            </w:r>
            <w:r w:rsidRPr="00E76D56">
              <w:rPr>
                <w:rFonts w:ascii="Times New Roman" w:eastAsia="Times New Roman" w:hAnsi="Times New Roman" w:cs="Times New Roman"/>
                <w:b/>
                <w:spacing w:val="1"/>
                <w:sz w:val="20"/>
                <w:szCs w:val="20"/>
              </w:rPr>
              <w:t>O</w:t>
            </w:r>
            <w:r w:rsidRPr="00E76D56">
              <w:rPr>
                <w:rFonts w:ascii="Times New Roman" w:eastAsia="Times New Roman" w:hAnsi="Times New Roman" w:cs="Times New Roman"/>
                <w:b/>
                <w:sz w:val="20"/>
                <w:szCs w:val="20"/>
              </w:rPr>
              <w:t>M</w:t>
            </w:r>
            <w:r w:rsidRPr="00E76D56">
              <w:rPr>
                <w:rFonts w:ascii="Times New Roman" w:eastAsia="Times New Roman" w:hAnsi="Times New Roman" w:cs="Times New Roman"/>
                <w:b/>
                <w:spacing w:val="-1"/>
                <w:sz w:val="20"/>
                <w:szCs w:val="20"/>
              </w:rPr>
              <w:t>BR</w:t>
            </w:r>
            <w:r w:rsidRPr="00E76D56">
              <w:rPr>
                <w:rFonts w:ascii="Times New Roman" w:eastAsia="Times New Roman" w:hAnsi="Times New Roman" w:cs="Times New Roman"/>
                <w:b/>
                <w:sz w:val="20"/>
                <w:szCs w:val="20"/>
              </w:rPr>
              <w:t xml:space="preserve">EO </w:t>
            </w:r>
            <w:r w:rsidRPr="00E76D56">
              <w:rPr>
                <w:rFonts w:ascii="Times New Roman" w:eastAsia="Times New Roman" w:hAnsi="Times New Roman" w:cs="Times New Roman"/>
                <w:b/>
                <w:spacing w:val="-1"/>
                <w:sz w:val="20"/>
                <w:szCs w:val="20"/>
              </w:rPr>
              <w:t>RA</w:t>
            </w:r>
            <w:r w:rsidRPr="00E76D56">
              <w:rPr>
                <w:rFonts w:ascii="Times New Roman" w:eastAsia="Times New Roman" w:hAnsi="Times New Roman" w:cs="Times New Roman"/>
                <w:b/>
                <w:spacing w:val="-3"/>
                <w:sz w:val="20"/>
                <w:szCs w:val="20"/>
              </w:rPr>
              <w:t>Z</w:t>
            </w:r>
            <w:r w:rsidRPr="00E76D56">
              <w:rPr>
                <w:rFonts w:ascii="Times New Roman" w:eastAsia="Times New Roman" w:hAnsi="Times New Roman" w:cs="Times New Roman"/>
                <w:b/>
                <w:spacing w:val="3"/>
                <w:sz w:val="20"/>
                <w:szCs w:val="20"/>
              </w:rPr>
              <w:t>Ó</w:t>
            </w:r>
            <w:r w:rsidRPr="00E76D56">
              <w:rPr>
                <w:rFonts w:ascii="Times New Roman" w:eastAsia="Times New Roman" w:hAnsi="Times New Roman" w:cs="Times New Roman"/>
                <w:b/>
                <w:sz w:val="20"/>
                <w:szCs w:val="20"/>
              </w:rPr>
              <w:t>N</w:t>
            </w:r>
            <w:r w:rsidRPr="00E76D56">
              <w:rPr>
                <w:rFonts w:ascii="Times New Roman" w:eastAsia="Times New Roman" w:hAnsi="Times New Roman" w:cs="Times New Roman"/>
                <w:b/>
                <w:spacing w:val="-2"/>
                <w:sz w:val="20"/>
                <w:szCs w:val="20"/>
              </w:rPr>
              <w:t>S</w:t>
            </w:r>
            <w:r w:rsidRPr="00E76D56">
              <w:rPr>
                <w:rFonts w:ascii="Times New Roman" w:eastAsia="Times New Roman" w:hAnsi="Times New Roman" w:cs="Times New Roman"/>
                <w:b/>
                <w:spacing w:val="1"/>
                <w:sz w:val="20"/>
                <w:szCs w:val="20"/>
              </w:rPr>
              <w:t>O</w:t>
            </w:r>
            <w:r w:rsidRPr="00E76D56">
              <w:rPr>
                <w:rFonts w:ascii="Times New Roman" w:eastAsia="Times New Roman" w:hAnsi="Times New Roman" w:cs="Times New Roman"/>
                <w:b/>
                <w:spacing w:val="-1"/>
                <w:sz w:val="20"/>
                <w:szCs w:val="20"/>
              </w:rPr>
              <w:t>C</w:t>
            </w:r>
            <w:r w:rsidRPr="00E76D56">
              <w:rPr>
                <w:rFonts w:ascii="Times New Roman" w:eastAsia="Times New Roman" w:hAnsi="Times New Roman" w:cs="Times New Roman"/>
                <w:b/>
                <w:sz w:val="20"/>
                <w:szCs w:val="20"/>
              </w:rPr>
              <w:t>I</w:t>
            </w:r>
            <w:r w:rsidRPr="00E76D56">
              <w:rPr>
                <w:rFonts w:ascii="Times New Roman" w:eastAsia="Times New Roman" w:hAnsi="Times New Roman" w:cs="Times New Roman"/>
                <w:b/>
                <w:spacing w:val="-1"/>
                <w:sz w:val="20"/>
                <w:szCs w:val="20"/>
              </w:rPr>
              <w:t>AL</w:t>
            </w:r>
            <w:r w:rsidRPr="00E76D56">
              <w:rPr>
                <w:rFonts w:ascii="Times New Roman" w:eastAsia="Times New Roman" w:hAnsi="Times New Roman" w:cs="Times New Roman"/>
                <w:b/>
                <w:sz w:val="20"/>
                <w:szCs w:val="20"/>
              </w:rPr>
              <w:t>:</w:t>
            </w:r>
          </w:p>
        </w:tc>
      </w:tr>
      <w:tr w:rsidR="00E76D56" w:rsidRPr="00E76D56" w:rsidTr="00DD6CD2">
        <w:trPr>
          <w:jc w:val="center"/>
        </w:trPr>
        <w:tc>
          <w:tcPr>
            <w:tcW w:w="8507" w:type="dxa"/>
            <w:gridSpan w:val="17"/>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D</w:t>
            </w:r>
            <w:r w:rsidRPr="00E76D56">
              <w:rPr>
                <w:rFonts w:ascii="Times New Roman" w:eastAsia="Times New Roman" w:hAnsi="Times New Roman" w:cs="Times New Roman"/>
                <w:b/>
                <w:sz w:val="20"/>
                <w:szCs w:val="20"/>
              </w:rPr>
              <w:t>I</w:t>
            </w:r>
            <w:r w:rsidRPr="00E76D56">
              <w:rPr>
                <w:rFonts w:ascii="Times New Roman" w:eastAsia="Times New Roman" w:hAnsi="Times New Roman" w:cs="Times New Roman"/>
                <w:b/>
                <w:spacing w:val="-1"/>
                <w:sz w:val="20"/>
                <w:szCs w:val="20"/>
              </w:rPr>
              <w:t>RE</w:t>
            </w:r>
            <w:r w:rsidRPr="00E76D56">
              <w:rPr>
                <w:rFonts w:ascii="Times New Roman" w:eastAsia="Times New Roman" w:hAnsi="Times New Roman" w:cs="Times New Roman"/>
                <w:b/>
                <w:spacing w:val="1"/>
                <w:sz w:val="20"/>
                <w:szCs w:val="20"/>
              </w:rPr>
              <w:t>C</w:t>
            </w:r>
            <w:r w:rsidRPr="00E76D56">
              <w:rPr>
                <w:rFonts w:ascii="Times New Roman" w:eastAsia="Times New Roman" w:hAnsi="Times New Roman" w:cs="Times New Roman"/>
                <w:b/>
                <w:spacing w:val="-1"/>
                <w:sz w:val="20"/>
                <w:szCs w:val="20"/>
              </w:rPr>
              <w:t>C</w:t>
            </w:r>
            <w:r w:rsidRPr="00E76D56">
              <w:rPr>
                <w:rFonts w:ascii="Times New Roman" w:eastAsia="Times New Roman" w:hAnsi="Times New Roman" w:cs="Times New Roman"/>
                <w:b/>
                <w:sz w:val="20"/>
                <w:szCs w:val="20"/>
              </w:rPr>
              <w:t>I</w:t>
            </w:r>
            <w:r w:rsidRPr="00E76D56">
              <w:rPr>
                <w:rFonts w:ascii="Times New Roman" w:eastAsia="Times New Roman" w:hAnsi="Times New Roman" w:cs="Times New Roman"/>
                <w:b/>
                <w:spacing w:val="1"/>
                <w:sz w:val="20"/>
                <w:szCs w:val="20"/>
              </w:rPr>
              <w:t>Ó</w:t>
            </w:r>
            <w:r w:rsidRPr="00E76D56">
              <w:rPr>
                <w:rFonts w:ascii="Times New Roman" w:eastAsia="Times New Roman" w:hAnsi="Times New Roman" w:cs="Times New Roman"/>
                <w:b/>
                <w:spacing w:val="-1"/>
                <w:sz w:val="20"/>
                <w:szCs w:val="20"/>
              </w:rPr>
              <w:t>N</w:t>
            </w:r>
            <w:r w:rsidRPr="00E76D56">
              <w:rPr>
                <w:rFonts w:ascii="Times New Roman" w:eastAsia="Times New Roman" w:hAnsi="Times New Roman" w:cs="Times New Roman"/>
                <w:b/>
                <w:sz w:val="20"/>
                <w:szCs w:val="20"/>
              </w:rPr>
              <w:t>:</w:t>
            </w:r>
          </w:p>
        </w:tc>
      </w:tr>
      <w:tr w:rsidR="00E76D56" w:rsidRPr="00E76D56" w:rsidTr="00DD6CD2">
        <w:trPr>
          <w:jc w:val="center"/>
        </w:trPr>
        <w:tc>
          <w:tcPr>
            <w:tcW w:w="975" w:type="dxa"/>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DPTO.:</w:t>
            </w:r>
          </w:p>
        </w:tc>
        <w:tc>
          <w:tcPr>
            <w:tcW w:w="1701" w:type="dxa"/>
            <w:gridSpan w:val="4"/>
            <w:tcBorders>
              <w:bottom w:val="single" w:sz="4" w:space="0" w:color="auto"/>
            </w:tcBorders>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c>
          <w:tcPr>
            <w:tcW w:w="1260" w:type="dxa"/>
            <w:gridSpan w:val="3"/>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DISTRITO:</w:t>
            </w:r>
          </w:p>
        </w:tc>
        <w:tc>
          <w:tcPr>
            <w:tcW w:w="1858" w:type="dxa"/>
            <w:gridSpan w:val="6"/>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c>
          <w:tcPr>
            <w:tcW w:w="1402" w:type="dxa"/>
            <w:gridSpan w:val="2"/>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CÑIA/COL.:</w:t>
            </w:r>
          </w:p>
        </w:tc>
        <w:tc>
          <w:tcPr>
            <w:tcW w:w="1311" w:type="dxa"/>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r>
      <w:tr w:rsidR="00E76D56" w:rsidRPr="00E76D56" w:rsidTr="00DD6CD2">
        <w:trPr>
          <w:jc w:val="center"/>
        </w:trPr>
        <w:tc>
          <w:tcPr>
            <w:tcW w:w="1364" w:type="dxa"/>
            <w:gridSpan w:val="2"/>
            <w:tcBorders>
              <w:right w:val="nil"/>
            </w:tcBorders>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DEPOSITO:</w:t>
            </w:r>
          </w:p>
        </w:tc>
        <w:tc>
          <w:tcPr>
            <w:tcW w:w="906" w:type="dxa"/>
            <w:gridSpan w:val="2"/>
            <w:tcBorders>
              <w:left w:val="nil"/>
            </w:tcBorders>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pacing w:val="-1"/>
                <w:sz w:val="20"/>
                <w:szCs w:val="20"/>
              </w:rPr>
            </w:pPr>
            <w:r w:rsidRPr="00E76D56">
              <w:rPr>
                <w:rFonts w:ascii="Times New Roman" w:eastAsia="Times New Roman" w:hAnsi="Times New Roman" w:cs="Times New Roman"/>
                <w:spacing w:val="-1"/>
                <w:sz w:val="20"/>
                <w:szCs w:val="20"/>
              </w:rPr>
              <w:t>Propio:</w:t>
            </w:r>
          </w:p>
        </w:tc>
        <w:tc>
          <w:tcPr>
            <w:tcW w:w="1985" w:type="dxa"/>
            <w:gridSpan w:val="5"/>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c>
          <w:tcPr>
            <w:tcW w:w="1150" w:type="dxa"/>
            <w:gridSpan w:val="4"/>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pacing w:val="-1"/>
                <w:sz w:val="20"/>
                <w:szCs w:val="20"/>
              </w:rPr>
            </w:pPr>
            <w:r w:rsidRPr="00E76D56">
              <w:rPr>
                <w:rFonts w:ascii="Times New Roman" w:eastAsia="Times New Roman" w:hAnsi="Times New Roman" w:cs="Times New Roman"/>
                <w:spacing w:val="-1"/>
                <w:sz w:val="20"/>
                <w:szCs w:val="20"/>
              </w:rPr>
              <w:t>Arrendado:</w:t>
            </w:r>
          </w:p>
        </w:tc>
        <w:tc>
          <w:tcPr>
            <w:tcW w:w="3102" w:type="dxa"/>
            <w:gridSpan w:val="4"/>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r>
      <w:tr w:rsidR="00E76D56" w:rsidRPr="00E76D56" w:rsidTr="00DD6CD2">
        <w:trPr>
          <w:jc w:val="center"/>
        </w:trPr>
        <w:tc>
          <w:tcPr>
            <w:tcW w:w="8507" w:type="dxa"/>
            <w:gridSpan w:val="17"/>
          </w:tcPr>
          <w:p w:rsidR="00E76D56" w:rsidRPr="00E76D56" w:rsidRDefault="00E76D56" w:rsidP="00E76D56">
            <w:pPr>
              <w:autoSpaceDE w:val="0"/>
              <w:autoSpaceDN w:val="0"/>
              <w:adjustRightInd w:val="0"/>
              <w:spacing w:before="120" w:after="120" w:line="240" w:lineRule="auto"/>
              <w:contextualSpacing/>
              <w:jc w:val="center"/>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DATOS PARA COMUNICACIÓN Y CONTACTO</w:t>
            </w:r>
          </w:p>
        </w:tc>
      </w:tr>
      <w:tr w:rsidR="00E76D56" w:rsidRPr="00E76D56" w:rsidTr="00DD6CD2">
        <w:trPr>
          <w:trHeight w:val="283"/>
          <w:jc w:val="center"/>
        </w:trPr>
        <w:tc>
          <w:tcPr>
            <w:tcW w:w="1561" w:type="dxa"/>
            <w:gridSpan w:val="3"/>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TELÉFONOS:</w:t>
            </w:r>
          </w:p>
        </w:tc>
        <w:tc>
          <w:tcPr>
            <w:tcW w:w="1933" w:type="dxa"/>
            <w:gridSpan w:val="4"/>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FIJO:</w:t>
            </w:r>
          </w:p>
        </w:tc>
        <w:tc>
          <w:tcPr>
            <w:tcW w:w="1728" w:type="dxa"/>
            <w:gridSpan w:val="5"/>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c>
          <w:tcPr>
            <w:tcW w:w="1300" w:type="dxa"/>
            <w:gridSpan w:val="3"/>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*MOVIL:</w:t>
            </w:r>
          </w:p>
        </w:tc>
        <w:tc>
          <w:tcPr>
            <w:tcW w:w="1985" w:type="dxa"/>
            <w:gridSpan w:val="2"/>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r>
      <w:tr w:rsidR="00E76D56" w:rsidRPr="00E76D56" w:rsidTr="00DD6CD2">
        <w:trPr>
          <w:trHeight w:val="283"/>
          <w:jc w:val="center"/>
        </w:trPr>
        <w:tc>
          <w:tcPr>
            <w:tcW w:w="975" w:type="dxa"/>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FAX:</w:t>
            </w:r>
          </w:p>
        </w:tc>
        <w:tc>
          <w:tcPr>
            <w:tcW w:w="2410" w:type="dxa"/>
            <w:gridSpan w:val="5"/>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c>
          <w:tcPr>
            <w:tcW w:w="1128" w:type="dxa"/>
            <w:gridSpan w:val="4"/>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*E-MAIL:</w:t>
            </w:r>
          </w:p>
        </w:tc>
        <w:tc>
          <w:tcPr>
            <w:tcW w:w="3994" w:type="dxa"/>
            <w:gridSpan w:val="7"/>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r>
      <w:tr w:rsidR="00E76D56" w:rsidRPr="00E76D56" w:rsidTr="002C2039">
        <w:trPr>
          <w:trHeight w:val="170"/>
          <w:jc w:val="center"/>
        </w:trPr>
        <w:tc>
          <w:tcPr>
            <w:tcW w:w="8507" w:type="dxa"/>
            <w:gridSpan w:val="17"/>
            <w:vAlign w:val="center"/>
          </w:tcPr>
          <w:p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Cs/>
                <w:spacing w:val="-1"/>
                <w:sz w:val="18"/>
                <w:szCs w:val="18"/>
              </w:rPr>
            </w:pPr>
            <w:r w:rsidRPr="00E76D56">
              <w:rPr>
                <w:rFonts w:ascii="Times New Roman" w:eastAsia="Times New Roman" w:hAnsi="Times New Roman" w:cs="Times New Roman"/>
                <w:b/>
                <w:spacing w:val="-1"/>
                <w:sz w:val="18"/>
                <w:szCs w:val="18"/>
              </w:rPr>
              <w:t>*Información obligatoria</w:t>
            </w:r>
          </w:p>
        </w:tc>
      </w:tr>
    </w:tbl>
    <w:p w:rsidR="00E76D56" w:rsidRPr="00374212" w:rsidRDefault="00E76D56" w:rsidP="00E76D56">
      <w:pPr>
        <w:spacing w:after="0" w:line="240" w:lineRule="auto"/>
        <w:contextualSpacing/>
        <w:rPr>
          <w:rFonts w:ascii="Times New Roman" w:eastAsia="Times New Roman" w:hAnsi="Times New Roman" w:cs="Times New Roman"/>
          <w:sz w:val="6"/>
          <w:szCs w:val="18"/>
        </w:rPr>
      </w:pP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4"/>
        <w:gridCol w:w="1814"/>
        <w:gridCol w:w="1814"/>
        <w:gridCol w:w="1913"/>
      </w:tblGrid>
      <w:tr w:rsidR="00E76D56" w:rsidRPr="00E76D56" w:rsidTr="0007355E">
        <w:trPr>
          <w:trHeight w:val="397"/>
          <w:jc w:val="center"/>
        </w:trPr>
        <w:tc>
          <w:tcPr>
            <w:tcW w:w="7355" w:type="dxa"/>
            <w:gridSpan w:val="4"/>
            <w:vAlign w:val="center"/>
          </w:tcPr>
          <w:p w:rsidR="00E76D56" w:rsidRPr="00DE6633" w:rsidRDefault="008B679E" w:rsidP="00DE6633">
            <w:pPr>
              <w:spacing w:after="0" w:line="240" w:lineRule="auto"/>
              <w:contextualSpacing/>
              <w:jc w:val="center"/>
              <w:rPr>
                <w:rFonts w:ascii="Times New Roman" w:eastAsia="Calibri" w:hAnsi="Times New Roman" w:cs="Times New Roman"/>
                <w:b/>
                <w:sz w:val="16"/>
              </w:rPr>
            </w:pPr>
            <w:r w:rsidRPr="00FF4DAF">
              <w:rPr>
                <w:rFonts w:ascii="Times New Roman" w:eastAsia="Calibri" w:hAnsi="Times New Roman" w:cs="Times New Roman"/>
                <w:b/>
                <w:sz w:val="16"/>
              </w:rPr>
              <w:t>CATEGORIZACIÓNDE PRODUCTOS SEGÚN EL</w:t>
            </w:r>
            <w:r w:rsidR="00E76D56" w:rsidRPr="00FF4DAF">
              <w:rPr>
                <w:rFonts w:ascii="Times New Roman" w:eastAsia="Calibri" w:hAnsi="Times New Roman" w:cs="Times New Roman"/>
                <w:b/>
                <w:sz w:val="16"/>
              </w:rPr>
              <w:t xml:space="preserve"> RIESGO - (</w:t>
            </w:r>
            <w:r w:rsidR="00E76D56" w:rsidRPr="00FF4DAF">
              <w:rPr>
                <w:rFonts w:ascii="Times New Roman" w:eastAsia="Calibri" w:hAnsi="Times New Roman" w:cs="Times New Roman"/>
                <w:sz w:val="12"/>
              </w:rPr>
              <w:t>Marcar con “</w:t>
            </w:r>
            <w:r w:rsidR="00E76D56" w:rsidRPr="00FF4DAF">
              <w:rPr>
                <w:rFonts w:ascii="Times New Roman" w:eastAsia="Calibri" w:hAnsi="Times New Roman" w:cs="Times New Roman"/>
                <w:b/>
                <w:sz w:val="12"/>
              </w:rPr>
              <w:t>X”</w:t>
            </w:r>
            <w:r w:rsidR="00E76D56" w:rsidRPr="00FF4DAF">
              <w:rPr>
                <w:rFonts w:ascii="Times New Roman" w:eastAsia="Calibri" w:hAnsi="Times New Roman" w:cs="Times New Roman"/>
                <w:b/>
                <w:sz w:val="16"/>
              </w:rPr>
              <w:t>)</w:t>
            </w:r>
          </w:p>
        </w:tc>
      </w:tr>
      <w:tr w:rsidR="007E566E" w:rsidRPr="00E76D56" w:rsidTr="003904B8">
        <w:trPr>
          <w:trHeight w:val="482"/>
          <w:jc w:val="center"/>
        </w:trPr>
        <w:tc>
          <w:tcPr>
            <w:tcW w:w="1814" w:type="dxa"/>
            <w:shd w:val="clear" w:color="auto" w:fill="BFBFBF"/>
            <w:vAlign w:val="center"/>
          </w:tcPr>
          <w:p w:rsidR="007E566E" w:rsidRPr="00E76D56" w:rsidRDefault="007E566E" w:rsidP="00D56244">
            <w:pPr>
              <w:spacing w:after="0" w:line="240" w:lineRule="auto"/>
              <w:contextualSpacing/>
              <w:jc w:val="center"/>
              <w:rPr>
                <w:rFonts w:ascii="Times New Roman" w:eastAsia="Calibri" w:hAnsi="Times New Roman" w:cs="Times New Roman"/>
                <w:b/>
                <w:sz w:val="16"/>
              </w:rPr>
            </w:pPr>
            <w:r w:rsidRPr="00E76D56">
              <w:rPr>
                <w:rFonts w:ascii="Times New Roman" w:eastAsia="Calibri" w:hAnsi="Times New Roman" w:cs="Times New Roman"/>
                <w:b/>
                <w:sz w:val="16"/>
              </w:rPr>
              <w:t xml:space="preserve">Categoría0 </w:t>
            </w:r>
            <w:r>
              <w:rPr>
                <w:rFonts w:ascii="Times New Roman" w:eastAsia="Calibri" w:hAnsi="Times New Roman" w:cs="Times New Roman"/>
                <w:b/>
                <w:sz w:val="16"/>
              </w:rPr>
              <w:t>–</w:t>
            </w:r>
            <w:r w:rsidRPr="00E76D56">
              <w:rPr>
                <w:rFonts w:ascii="Times New Roman" w:eastAsia="Calibri" w:hAnsi="Times New Roman" w:cs="Times New Roman"/>
                <w:b/>
                <w:sz w:val="16"/>
              </w:rPr>
              <w:t xml:space="preserve"> 1</w:t>
            </w:r>
            <w:r>
              <w:rPr>
                <w:rFonts w:ascii="Times New Roman" w:eastAsia="Calibri" w:hAnsi="Times New Roman" w:cs="Times New Roman"/>
                <w:b/>
                <w:sz w:val="16"/>
              </w:rPr>
              <w:t xml:space="preserve"> **</w:t>
            </w:r>
          </w:p>
        </w:tc>
        <w:tc>
          <w:tcPr>
            <w:tcW w:w="1814" w:type="dxa"/>
            <w:shd w:val="clear" w:color="auto" w:fill="BFBFBF"/>
            <w:vAlign w:val="center"/>
          </w:tcPr>
          <w:p w:rsidR="007E566E" w:rsidRPr="00E76D56" w:rsidRDefault="007E566E" w:rsidP="00E76D56">
            <w:pPr>
              <w:spacing w:after="0" w:line="240" w:lineRule="auto"/>
              <w:contextualSpacing/>
              <w:jc w:val="center"/>
              <w:rPr>
                <w:rFonts w:ascii="Times New Roman" w:eastAsia="Calibri" w:hAnsi="Times New Roman" w:cs="Times New Roman"/>
                <w:b/>
                <w:sz w:val="16"/>
              </w:rPr>
            </w:pPr>
            <w:r w:rsidRPr="00E76D56">
              <w:rPr>
                <w:rFonts w:ascii="Times New Roman" w:eastAsia="Calibri" w:hAnsi="Times New Roman" w:cs="Times New Roman"/>
                <w:b/>
                <w:sz w:val="16"/>
              </w:rPr>
              <w:t>Categoría 2 – 3</w:t>
            </w:r>
            <w:r>
              <w:rPr>
                <w:rFonts w:ascii="Times New Roman" w:eastAsia="Calibri" w:hAnsi="Times New Roman" w:cs="Times New Roman"/>
                <w:b/>
                <w:sz w:val="16"/>
              </w:rPr>
              <w:t xml:space="preserve"> **</w:t>
            </w:r>
          </w:p>
        </w:tc>
        <w:tc>
          <w:tcPr>
            <w:tcW w:w="1814" w:type="dxa"/>
            <w:shd w:val="clear" w:color="auto" w:fill="BFBFBF"/>
            <w:vAlign w:val="center"/>
          </w:tcPr>
          <w:p w:rsidR="007E566E" w:rsidRPr="00E76D56" w:rsidRDefault="007E566E" w:rsidP="00E76D56">
            <w:pPr>
              <w:spacing w:after="0" w:line="240" w:lineRule="auto"/>
              <w:contextualSpacing/>
              <w:jc w:val="center"/>
              <w:rPr>
                <w:rFonts w:ascii="Times New Roman" w:eastAsia="Calibri" w:hAnsi="Times New Roman" w:cs="Times New Roman"/>
                <w:b/>
                <w:sz w:val="16"/>
              </w:rPr>
            </w:pPr>
            <w:r w:rsidRPr="00E76D56">
              <w:rPr>
                <w:rFonts w:ascii="Times New Roman" w:eastAsia="Calibri" w:hAnsi="Times New Roman" w:cs="Times New Roman"/>
                <w:b/>
                <w:sz w:val="16"/>
              </w:rPr>
              <w:t>Categoría 4*</w:t>
            </w:r>
          </w:p>
        </w:tc>
        <w:tc>
          <w:tcPr>
            <w:tcW w:w="1913" w:type="dxa"/>
            <w:shd w:val="clear" w:color="auto" w:fill="BFBFBF"/>
            <w:vAlign w:val="center"/>
          </w:tcPr>
          <w:p w:rsidR="007E566E" w:rsidRPr="00E76D56" w:rsidRDefault="007E566E" w:rsidP="00E76D56">
            <w:pPr>
              <w:spacing w:after="0" w:line="240" w:lineRule="auto"/>
              <w:contextualSpacing/>
              <w:jc w:val="center"/>
              <w:rPr>
                <w:rFonts w:ascii="Times New Roman" w:eastAsia="Calibri" w:hAnsi="Times New Roman" w:cs="Times New Roman"/>
                <w:b/>
                <w:sz w:val="16"/>
              </w:rPr>
            </w:pPr>
            <w:r>
              <w:rPr>
                <w:rFonts w:ascii="Times New Roman" w:eastAsia="Calibri" w:hAnsi="Times New Roman" w:cs="Times New Roman"/>
                <w:b/>
                <w:sz w:val="16"/>
              </w:rPr>
              <w:t>Categoría 5**</w:t>
            </w:r>
          </w:p>
        </w:tc>
      </w:tr>
      <w:tr w:rsidR="007E566E" w:rsidRPr="00E76D56" w:rsidTr="00374212">
        <w:trPr>
          <w:trHeight w:val="295"/>
          <w:jc w:val="center"/>
        </w:trPr>
        <w:tc>
          <w:tcPr>
            <w:tcW w:w="1814" w:type="dxa"/>
            <w:vAlign w:val="center"/>
          </w:tcPr>
          <w:p w:rsidR="007E566E" w:rsidRPr="00374212" w:rsidRDefault="007E566E" w:rsidP="00E76D56">
            <w:pPr>
              <w:spacing w:after="0" w:line="240" w:lineRule="auto"/>
              <w:contextualSpacing/>
              <w:jc w:val="center"/>
              <w:rPr>
                <w:rFonts w:ascii="Times New Roman" w:eastAsia="Calibri" w:hAnsi="Times New Roman" w:cs="Times New Roman"/>
                <w:b/>
                <w:sz w:val="8"/>
              </w:rPr>
            </w:pPr>
          </w:p>
        </w:tc>
        <w:tc>
          <w:tcPr>
            <w:tcW w:w="1814" w:type="dxa"/>
            <w:vAlign w:val="center"/>
          </w:tcPr>
          <w:p w:rsidR="007E566E" w:rsidRPr="00374212" w:rsidRDefault="007E566E" w:rsidP="00E76D56">
            <w:pPr>
              <w:spacing w:after="0" w:line="240" w:lineRule="auto"/>
              <w:contextualSpacing/>
              <w:jc w:val="center"/>
              <w:rPr>
                <w:rFonts w:ascii="Times New Roman" w:eastAsia="Calibri" w:hAnsi="Times New Roman" w:cs="Times New Roman"/>
                <w:b/>
                <w:sz w:val="8"/>
              </w:rPr>
            </w:pPr>
          </w:p>
        </w:tc>
        <w:tc>
          <w:tcPr>
            <w:tcW w:w="1814" w:type="dxa"/>
            <w:vAlign w:val="center"/>
          </w:tcPr>
          <w:p w:rsidR="007E566E" w:rsidRPr="00374212" w:rsidRDefault="007E566E" w:rsidP="00E76D56">
            <w:pPr>
              <w:spacing w:after="0" w:line="240" w:lineRule="auto"/>
              <w:contextualSpacing/>
              <w:jc w:val="center"/>
              <w:rPr>
                <w:rFonts w:ascii="Times New Roman" w:eastAsia="Calibri" w:hAnsi="Times New Roman" w:cs="Times New Roman"/>
                <w:b/>
                <w:sz w:val="8"/>
              </w:rPr>
            </w:pPr>
          </w:p>
        </w:tc>
        <w:tc>
          <w:tcPr>
            <w:tcW w:w="1913" w:type="dxa"/>
            <w:vAlign w:val="center"/>
          </w:tcPr>
          <w:p w:rsidR="007E566E" w:rsidRPr="00374212" w:rsidRDefault="007E566E" w:rsidP="00E76D56">
            <w:pPr>
              <w:spacing w:after="0" w:line="240" w:lineRule="auto"/>
              <w:contextualSpacing/>
              <w:jc w:val="center"/>
              <w:rPr>
                <w:rFonts w:ascii="Times New Roman" w:eastAsia="Calibri" w:hAnsi="Times New Roman" w:cs="Times New Roman"/>
                <w:b/>
                <w:sz w:val="8"/>
              </w:rPr>
            </w:pPr>
          </w:p>
        </w:tc>
      </w:tr>
    </w:tbl>
    <w:p w:rsidR="00E76D56" w:rsidRPr="00374212" w:rsidRDefault="00E76D56" w:rsidP="00E76D56">
      <w:pPr>
        <w:spacing w:after="0" w:line="240" w:lineRule="auto"/>
        <w:ind w:left="851"/>
        <w:contextualSpacing/>
        <w:rPr>
          <w:rFonts w:ascii="Times New Roman" w:eastAsia="Times New Roman" w:hAnsi="Times New Roman" w:cs="Times New Roman"/>
          <w:b/>
          <w:bCs/>
          <w:sz w:val="4"/>
          <w:szCs w:val="16"/>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7"/>
      </w:tblGrid>
      <w:tr w:rsidR="00E76D56" w:rsidRPr="00E76D56" w:rsidTr="00DD6CD2">
        <w:trPr>
          <w:trHeight w:val="283"/>
          <w:jc w:val="center"/>
        </w:trPr>
        <w:tc>
          <w:tcPr>
            <w:tcW w:w="8507" w:type="dxa"/>
            <w:vAlign w:val="center"/>
          </w:tcPr>
          <w:p w:rsidR="00E76D56" w:rsidRPr="00E76D56" w:rsidRDefault="00E76D56" w:rsidP="00E76D56">
            <w:pPr>
              <w:autoSpaceDE w:val="0"/>
              <w:autoSpaceDN w:val="0"/>
              <w:adjustRightInd w:val="0"/>
              <w:spacing w:before="120" w:after="120" w:line="240" w:lineRule="auto"/>
              <w:contextualSpacing/>
              <w:jc w:val="center"/>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DATOS DEL PRODUCTO VEGETAL IMPORTADO</w:t>
            </w:r>
          </w:p>
        </w:tc>
      </w:tr>
      <w:tr w:rsidR="00E76D56" w:rsidRPr="00E76D56" w:rsidTr="00DD6CD2">
        <w:trPr>
          <w:trHeight w:val="283"/>
          <w:jc w:val="center"/>
        </w:trPr>
        <w:tc>
          <w:tcPr>
            <w:tcW w:w="8507" w:type="dxa"/>
            <w:vAlign w:val="center"/>
          </w:tcPr>
          <w:p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spacing w:val="-1"/>
                <w:sz w:val="20"/>
                <w:szCs w:val="20"/>
              </w:rPr>
            </w:pPr>
          </w:p>
        </w:tc>
      </w:tr>
      <w:tr w:rsidR="00E76D56" w:rsidRPr="00E76D56" w:rsidTr="00DD6CD2">
        <w:trPr>
          <w:trHeight w:val="283"/>
          <w:jc w:val="center"/>
        </w:trPr>
        <w:tc>
          <w:tcPr>
            <w:tcW w:w="8507" w:type="dxa"/>
            <w:vAlign w:val="center"/>
          </w:tcPr>
          <w:p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spacing w:val="-1"/>
                <w:sz w:val="20"/>
                <w:szCs w:val="20"/>
              </w:rPr>
            </w:pPr>
          </w:p>
        </w:tc>
      </w:tr>
      <w:tr w:rsidR="00E76D56" w:rsidRPr="00E76D56" w:rsidTr="00DD6CD2">
        <w:trPr>
          <w:trHeight w:val="283"/>
          <w:jc w:val="center"/>
        </w:trPr>
        <w:tc>
          <w:tcPr>
            <w:tcW w:w="8507" w:type="dxa"/>
            <w:vAlign w:val="center"/>
          </w:tcPr>
          <w:p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spacing w:val="-1"/>
                <w:sz w:val="20"/>
                <w:szCs w:val="20"/>
              </w:rPr>
            </w:pPr>
          </w:p>
        </w:tc>
      </w:tr>
      <w:tr w:rsidR="00E76D56" w:rsidRPr="00E76D56" w:rsidTr="00DD6CD2">
        <w:trPr>
          <w:trHeight w:val="567"/>
          <w:jc w:val="center"/>
        </w:trPr>
        <w:tc>
          <w:tcPr>
            <w:tcW w:w="8507" w:type="dxa"/>
            <w:vAlign w:val="center"/>
          </w:tcPr>
          <w:p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Uso previsto:</w:t>
            </w:r>
            <w:r w:rsidRPr="00E76D56">
              <w:rPr>
                <w:rFonts w:ascii="Times New Roman" w:eastAsia="Times New Roman" w:hAnsi="Times New Roman" w:cs="Times New Roman"/>
                <w:sz w:val="20"/>
                <w:szCs w:val="20"/>
              </w:rPr>
              <w:t xml:space="preserve">   Consumo: _____  Transformación: _____  Propagación: _______</w:t>
            </w:r>
          </w:p>
          <w:p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Presentación: _____</w:t>
            </w:r>
          </w:p>
        </w:tc>
      </w:tr>
    </w:tbl>
    <w:p w:rsidR="00E76D56" w:rsidRPr="00CA6D61" w:rsidRDefault="00E76D56" w:rsidP="00E76D56">
      <w:pPr>
        <w:spacing w:after="0" w:line="240" w:lineRule="auto"/>
        <w:ind w:left="851"/>
        <w:contextualSpacing/>
        <w:rPr>
          <w:rFonts w:ascii="Times New Roman" w:eastAsia="Times New Roman" w:hAnsi="Times New Roman" w:cs="Times New Roman"/>
          <w:b/>
          <w:bCs/>
          <w:sz w:val="4"/>
          <w:szCs w:val="16"/>
        </w:rPr>
      </w:pPr>
    </w:p>
    <w:p w:rsidR="00E76D56" w:rsidRPr="00E76D56" w:rsidRDefault="00E76D56" w:rsidP="00B066BE">
      <w:pPr>
        <w:tabs>
          <w:tab w:val="left" w:pos="8364"/>
        </w:tabs>
        <w:spacing w:after="0" w:line="240" w:lineRule="auto"/>
        <w:ind w:left="709" w:right="708"/>
        <w:contextualSpacing/>
        <w:jc w:val="both"/>
        <w:rPr>
          <w:rFonts w:ascii="Times New Roman" w:eastAsia="Times New Roman" w:hAnsi="Times New Roman" w:cs="Times New Roman"/>
          <w:sz w:val="16"/>
          <w:szCs w:val="16"/>
        </w:rPr>
      </w:pPr>
      <w:r w:rsidRPr="00E76D56">
        <w:rPr>
          <w:rFonts w:ascii="Times New Roman" w:eastAsia="Times New Roman" w:hAnsi="Times New Roman" w:cs="Times New Roman"/>
          <w:b/>
          <w:bCs/>
          <w:sz w:val="16"/>
          <w:szCs w:val="16"/>
        </w:rPr>
        <w:t>*</w:t>
      </w:r>
      <w:r w:rsidR="00AF6A59">
        <w:rPr>
          <w:rFonts w:ascii="Times New Roman" w:eastAsia="Times New Roman" w:hAnsi="Times New Roman" w:cs="Times New Roman"/>
          <w:sz w:val="16"/>
          <w:szCs w:val="16"/>
        </w:rPr>
        <w:t xml:space="preserve"> Cumplir con los r</w:t>
      </w:r>
      <w:r w:rsidRPr="00E76D56">
        <w:rPr>
          <w:rFonts w:ascii="Times New Roman" w:eastAsia="Times New Roman" w:hAnsi="Times New Roman" w:cs="Times New Roman"/>
          <w:sz w:val="16"/>
          <w:szCs w:val="16"/>
        </w:rPr>
        <w:t>equisitos de la Ley 385/94 y su reglamentación al respecto “Registro Nacional de Comerciante de Semillas” (Anexar copia autenticada de RNCS vigente y copia de Factura pago de la prestación correspondiente).</w:t>
      </w:r>
    </w:p>
    <w:p w:rsidR="00E76D56" w:rsidRPr="00CA6D61" w:rsidRDefault="00E76D56" w:rsidP="00B066BE">
      <w:pPr>
        <w:tabs>
          <w:tab w:val="left" w:pos="8364"/>
        </w:tabs>
        <w:spacing w:after="0" w:line="240" w:lineRule="auto"/>
        <w:ind w:left="709" w:right="708"/>
        <w:contextualSpacing/>
        <w:jc w:val="both"/>
        <w:rPr>
          <w:rFonts w:ascii="Times New Roman" w:eastAsia="Times New Roman" w:hAnsi="Times New Roman" w:cs="Times New Roman"/>
          <w:sz w:val="4"/>
          <w:szCs w:val="16"/>
        </w:rPr>
      </w:pPr>
    </w:p>
    <w:p w:rsidR="00E76D56" w:rsidRPr="00374212" w:rsidRDefault="00250001" w:rsidP="00374212">
      <w:pPr>
        <w:tabs>
          <w:tab w:val="left" w:pos="8364"/>
        </w:tabs>
        <w:spacing w:after="0" w:line="240" w:lineRule="auto"/>
        <w:ind w:left="709" w:right="708"/>
        <w:contextualSpacing/>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E76D56" w:rsidRPr="00E76D56">
        <w:rPr>
          <w:rFonts w:ascii="Times New Roman" w:eastAsia="Times New Roman" w:hAnsi="Times New Roman" w:cs="Times New Roman"/>
          <w:sz w:val="16"/>
          <w:szCs w:val="16"/>
        </w:rPr>
        <w:t>* En caso de duda, la Unidad de Registro</w:t>
      </w:r>
      <w:r w:rsidR="00AF6A59">
        <w:rPr>
          <w:rFonts w:ascii="Times New Roman" w:eastAsia="Times New Roman" w:hAnsi="Times New Roman" w:cs="Times New Roman"/>
          <w:sz w:val="16"/>
          <w:szCs w:val="16"/>
        </w:rPr>
        <w:t>s</w:t>
      </w:r>
      <w:r w:rsidR="00E76D56" w:rsidRPr="00E76D56">
        <w:rPr>
          <w:rFonts w:ascii="Times New Roman" w:eastAsia="Times New Roman" w:hAnsi="Times New Roman" w:cs="Times New Roman"/>
          <w:sz w:val="16"/>
          <w:szCs w:val="16"/>
        </w:rPr>
        <w:t xml:space="preserve"> remitirá</w:t>
      </w:r>
      <w:r w:rsidR="00AF6A59">
        <w:rPr>
          <w:rFonts w:ascii="Times New Roman" w:eastAsia="Times New Roman" w:hAnsi="Times New Roman" w:cs="Times New Roman"/>
          <w:sz w:val="16"/>
          <w:szCs w:val="16"/>
        </w:rPr>
        <w:t xml:space="preserve"> el expediente</w:t>
      </w:r>
      <w:r w:rsidR="00E76D56" w:rsidRPr="00E76D56">
        <w:rPr>
          <w:rFonts w:ascii="Times New Roman" w:eastAsia="Times New Roman" w:hAnsi="Times New Roman" w:cs="Times New Roman"/>
          <w:sz w:val="16"/>
          <w:szCs w:val="16"/>
        </w:rPr>
        <w:t xml:space="preserve"> a la Dirección de Protección Vegetal </w:t>
      </w:r>
      <w:r w:rsidR="00AF6A59">
        <w:rPr>
          <w:rFonts w:ascii="Times New Roman" w:eastAsia="Times New Roman" w:hAnsi="Times New Roman" w:cs="Times New Roman"/>
          <w:sz w:val="16"/>
          <w:szCs w:val="16"/>
        </w:rPr>
        <w:t xml:space="preserve">para ser sometido a un proceso </w:t>
      </w:r>
      <w:r w:rsidR="00E76D56" w:rsidRPr="00E76D56">
        <w:rPr>
          <w:rFonts w:ascii="Times New Roman" w:eastAsia="Times New Roman" w:hAnsi="Times New Roman" w:cs="Times New Roman"/>
          <w:sz w:val="16"/>
          <w:szCs w:val="16"/>
        </w:rPr>
        <w:t>a fin de lograr su categorización</w:t>
      </w:r>
      <w:r w:rsidR="00AF6A59">
        <w:rPr>
          <w:rFonts w:ascii="Times New Roman" w:eastAsia="Times New Roman" w:hAnsi="Times New Roman" w:cs="Times New Roman"/>
          <w:sz w:val="16"/>
          <w:szCs w:val="16"/>
        </w:rPr>
        <w:t xml:space="preserve"> (</w:t>
      </w:r>
      <w:r w:rsidR="001276E0">
        <w:rPr>
          <w:rFonts w:ascii="Times New Roman" w:eastAsia="Times New Roman" w:hAnsi="Times New Roman" w:cs="Times New Roman"/>
          <w:sz w:val="16"/>
          <w:szCs w:val="16"/>
        </w:rPr>
        <w:t xml:space="preserve">según </w:t>
      </w:r>
      <w:r w:rsidR="00AF6A59">
        <w:rPr>
          <w:rFonts w:ascii="Times New Roman" w:eastAsia="Times New Roman" w:hAnsi="Times New Roman" w:cs="Times New Roman"/>
          <w:sz w:val="16"/>
          <w:szCs w:val="16"/>
        </w:rPr>
        <w:t>Res. SENAVE 385/12).</w:t>
      </w:r>
    </w:p>
    <w:p w:rsidR="00E76D56" w:rsidRPr="00E76D56" w:rsidRDefault="00E76D56" w:rsidP="00E76D56">
      <w:pPr>
        <w:spacing w:before="77" w:after="0" w:line="240" w:lineRule="auto"/>
        <w:ind w:left="7824" w:right="1270" w:hanging="6078"/>
        <w:contextualSpacing/>
        <w:jc w:val="center"/>
        <w:rPr>
          <w:rFonts w:ascii="Times New Roman" w:eastAsia="Times New Roman" w:hAnsi="Times New Roman" w:cs="Times New Roman"/>
          <w:b/>
          <w:szCs w:val="28"/>
        </w:rPr>
      </w:pPr>
      <w:r w:rsidRPr="00E76D56">
        <w:rPr>
          <w:rFonts w:ascii="Times New Roman" w:eastAsia="Times New Roman" w:hAnsi="Times New Roman" w:cs="Times New Roman"/>
          <w:b/>
          <w:szCs w:val="28"/>
        </w:rPr>
        <w:t>…………………………………………….</w:t>
      </w:r>
    </w:p>
    <w:p w:rsidR="00E76D56" w:rsidRPr="00E76D56" w:rsidRDefault="00E76D56" w:rsidP="00E76D56">
      <w:pPr>
        <w:spacing w:before="77" w:after="0" w:line="240" w:lineRule="auto"/>
        <w:ind w:left="7824" w:right="1270" w:hanging="6078"/>
        <w:contextualSpacing/>
        <w:jc w:val="center"/>
        <w:rPr>
          <w:rFonts w:ascii="Times New Roman" w:eastAsia="Times New Roman" w:hAnsi="Times New Roman" w:cs="Times New Roman"/>
          <w:b/>
          <w:szCs w:val="28"/>
        </w:rPr>
      </w:pPr>
      <w:r w:rsidRPr="00E76D56">
        <w:rPr>
          <w:rFonts w:ascii="Times New Roman" w:eastAsia="Times New Roman" w:hAnsi="Times New Roman" w:cs="Times New Roman"/>
          <w:b/>
          <w:szCs w:val="28"/>
        </w:rPr>
        <w:t>Firma y Aclaración</w:t>
      </w:r>
    </w:p>
    <w:p w:rsidR="00374212" w:rsidRDefault="00E76D56" w:rsidP="00E76D56">
      <w:pPr>
        <w:spacing w:before="77" w:after="0" w:line="240" w:lineRule="auto"/>
        <w:ind w:left="7824" w:right="1270" w:hanging="6078"/>
        <w:contextualSpacing/>
        <w:jc w:val="center"/>
        <w:rPr>
          <w:rFonts w:ascii="Times New Roman" w:eastAsia="Times New Roman" w:hAnsi="Times New Roman" w:cs="Times New Roman"/>
          <w:b/>
          <w:szCs w:val="28"/>
        </w:rPr>
      </w:pPr>
      <w:r w:rsidRPr="00E76D56">
        <w:rPr>
          <w:rFonts w:ascii="Times New Roman" w:eastAsia="Times New Roman" w:hAnsi="Times New Roman" w:cs="Times New Roman"/>
          <w:b/>
          <w:szCs w:val="28"/>
        </w:rPr>
        <w:t>Representante Legal y/o Asesor Técnico</w:t>
      </w:r>
    </w:p>
    <w:p w:rsidR="00374212" w:rsidRPr="00374212"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16"/>
          <w:szCs w:val="24"/>
          <w:lang w:val="es-MX" w:eastAsia="es-ES"/>
        </w:rPr>
      </w:pPr>
      <w:r w:rsidRPr="00374212">
        <w:rPr>
          <w:rFonts w:ascii="Times New Roman" w:eastAsia="Times New Roman" w:hAnsi="Times New Roman" w:cs="Times New Roman"/>
          <w:b/>
          <w:iCs/>
          <w:sz w:val="16"/>
          <w:szCs w:val="24"/>
          <w:lang w:val="es-MX" w:eastAsia="es-ES"/>
        </w:rPr>
        <w:t xml:space="preserve">FDO.: ING. AGR. RODRIGO GONZÁLEZ </w:t>
      </w:r>
    </w:p>
    <w:p w:rsidR="00374212" w:rsidRPr="00374212"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16"/>
          <w:szCs w:val="24"/>
          <w:lang w:val="es-MX" w:eastAsia="es-ES"/>
        </w:rPr>
      </w:pPr>
      <w:r w:rsidRPr="00374212">
        <w:rPr>
          <w:rFonts w:ascii="Times New Roman" w:eastAsia="Times New Roman" w:hAnsi="Times New Roman" w:cs="Times New Roman"/>
          <w:b/>
          <w:iCs/>
          <w:sz w:val="16"/>
          <w:szCs w:val="24"/>
          <w:lang w:val="es-MX" w:eastAsia="es-ES"/>
        </w:rPr>
        <w:t>PRESIDENTE</w:t>
      </w:r>
    </w:p>
    <w:p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6"/>
          <w:szCs w:val="24"/>
          <w:lang w:val="es-MX" w:eastAsia="es-ES"/>
        </w:rPr>
      </w:pPr>
    </w:p>
    <w:p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16"/>
          <w:szCs w:val="24"/>
          <w:lang w:val="es-MX" w:eastAsia="es-ES"/>
        </w:rPr>
      </w:pPr>
      <w:r w:rsidRPr="00374212">
        <w:rPr>
          <w:rFonts w:ascii="Times New Roman" w:eastAsia="Times New Roman" w:hAnsi="Times New Roman" w:cs="Times New Roman"/>
          <w:b/>
          <w:iCs/>
          <w:sz w:val="16"/>
          <w:szCs w:val="24"/>
          <w:lang w:val="es-MX" w:eastAsia="es-ES"/>
        </w:rPr>
        <w:t>ES COPIA</w:t>
      </w:r>
    </w:p>
    <w:p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16"/>
          <w:szCs w:val="24"/>
          <w:lang w:val="es-MX" w:eastAsia="es-ES"/>
        </w:rPr>
      </w:pPr>
      <w:r w:rsidRPr="00374212">
        <w:rPr>
          <w:rFonts w:ascii="Times New Roman" w:eastAsia="Times New Roman" w:hAnsi="Times New Roman" w:cs="Times New Roman"/>
          <w:b/>
          <w:iCs/>
          <w:sz w:val="16"/>
          <w:szCs w:val="24"/>
          <w:lang w:val="es-MX" w:eastAsia="es-ES"/>
        </w:rPr>
        <w:t>ING. AGR. CARMELITA TORRES DE OVIEDO</w:t>
      </w:r>
    </w:p>
    <w:p w:rsidR="00E76D56" w:rsidRPr="00374212" w:rsidRDefault="00374212" w:rsidP="00374212">
      <w:pPr>
        <w:tabs>
          <w:tab w:val="left" w:pos="3686"/>
          <w:tab w:val="left" w:pos="3828"/>
        </w:tabs>
        <w:spacing w:after="0" w:line="240" w:lineRule="auto"/>
        <w:rPr>
          <w:rFonts w:ascii="Times New Roman" w:eastAsia="Times New Roman" w:hAnsi="Times New Roman" w:cs="Times New Roman"/>
          <w:b/>
          <w:iCs/>
          <w:sz w:val="16"/>
          <w:szCs w:val="24"/>
          <w:lang w:val="es-MX" w:eastAsia="es-ES"/>
        </w:rPr>
      </w:pPr>
      <w:r w:rsidRPr="00374212">
        <w:rPr>
          <w:rFonts w:ascii="Times New Roman" w:eastAsia="Times New Roman" w:hAnsi="Times New Roman" w:cs="Times New Roman"/>
          <w:b/>
          <w:iCs/>
          <w:sz w:val="16"/>
          <w:szCs w:val="24"/>
          <w:lang w:val="es-MX" w:eastAsia="es-ES"/>
        </w:rPr>
        <w:t>SECRETARIA GENERAL</w:t>
      </w:r>
      <w:r w:rsidR="00E76D56" w:rsidRPr="00E76D56">
        <w:rPr>
          <w:rFonts w:ascii="Times New Roman" w:eastAsia="Times New Roman" w:hAnsi="Times New Roman" w:cs="Times New Roman"/>
          <w:b/>
          <w:sz w:val="24"/>
          <w:szCs w:val="32"/>
        </w:rPr>
        <w:br w:type="page"/>
      </w:r>
    </w:p>
    <w:p w:rsidR="00E76D56" w:rsidRPr="00E76D56" w:rsidRDefault="00E76D56" w:rsidP="00E76D56">
      <w:pPr>
        <w:spacing w:after="0" w:line="240" w:lineRule="auto"/>
        <w:jc w:val="center"/>
        <w:rPr>
          <w:rFonts w:ascii="Times New Roman" w:eastAsia="Times New Roman" w:hAnsi="Times New Roman" w:cs="Times New Roman"/>
          <w:sz w:val="24"/>
          <w:szCs w:val="24"/>
        </w:rPr>
      </w:pPr>
      <w:r w:rsidRPr="00E76D56">
        <w:rPr>
          <w:rFonts w:ascii="Times New Roman" w:eastAsia="Times New Roman" w:hAnsi="Times New Roman" w:cs="Times New Roman"/>
          <w:b/>
          <w:bCs/>
          <w:sz w:val="24"/>
          <w:szCs w:val="24"/>
        </w:rPr>
        <w:t>ANEXO III</w:t>
      </w:r>
    </w:p>
    <w:p w:rsidR="00E76D56" w:rsidRPr="00E76D56" w:rsidRDefault="00E76D56" w:rsidP="00E76D56">
      <w:pPr>
        <w:spacing w:after="0" w:line="240" w:lineRule="auto"/>
        <w:ind w:left="284" w:right="-8"/>
        <w:jc w:val="center"/>
        <w:rPr>
          <w:rFonts w:ascii="Times New Roman" w:eastAsia="Times New Roman" w:hAnsi="Times New Roman" w:cs="Times New Roman"/>
          <w:b/>
          <w:bCs/>
          <w:sz w:val="8"/>
          <w:szCs w:val="16"/>
        </w:rPr>
      </w:pPr>
    </w:p>
    <w:p w:rsidR="00E76D56" w:rsidRPr="00E76D56" w:rsidRDefault="00E76D56" w:rsidP="00E76D56">
      <w:pPr>
        <w:spacing w:after="0" w:line="240" w:lineRule="auto"/>
        <w:ind w:left="284" w:right="-8"/>
        <w:jc w:val="center"/>
        <w:rPr>
          <w:rFonts w:ascii="Times New Roman" w:eastAsia="Times New Roman" w:hAnsi="Times New Roman" w:cs="Times New Roman"/>
          <w:b/>
          <w:spacing w:val="2"/>
          <w:sz w:val="24"/>
          <w:szCs w:val="24"/>
        </w:rPr>
      </w:pPr>
      <w:r w:rsidRPr="00E76D56">
        <w:rPr>
          <w:rFonts w:ascii="Times New Roman" w:eastAsia="Times New Roman" w:hAnsi="Times New Roman" w:cs="Times New Roman"/>
          <w:b/>
          <w:spacing w:val="2"/>
          <w:sz w:val="24"/>
          <w:szCs w:val="24"/>
        </w:rPr>
        <w:t>REGISTRO DE FIRMAS DE REPRESENTANTE</w:t>
      </w:r>
      <w:r w:rsidR="000A24DC">
        <w:rPr>
          <w:rFonts w:ascii="Times New Roman" w:eastAsia="Times New Roman" w:hAnsi="Times New Roman" w:cs="Times New Roman"/>
          <w:b/>
          <w:spacing w:val="2"/>
          <w:sz w:val="24"/>
          <w:szCs w:val="24"/>
        </w:rPr>
        <w:t xml:space="preserve"> LEGAL</w:t>
      </w:r>
      <w:r w:rsidRPr="00E76D56">
        <w:rPr>
          <w:rFonts w:ascii="Times New Roman" w:eastAsia="Times New Roman" w:hAnsi="Times New Roman" w:cs="Times New Roman"/>
          <w:b/>
          <w:spacing w:val="2"/>
          <w:sz w:val="24"/>
          <w:szCs w:val="24"/>
        </w:rPr>
        <w:t xml:space="preserve"> Y ASESOR TÉCNICO.</w:t>
      </w:r>
    </w:p>
    <w:p w:rsidR="00E76D56" w:rsidRPr="00E76D56" w:rsidRDefault="00E76D56" w:rsidP="00E76D56">
      <w:pPr>
        <w:spacing w:after="0" w:line="240" w:lineRule="auto"/>
        <w:jc w:val="center"/>
        <w:rPr>
          <w:rFonts w:ascii="Times New Roman" w:eastAsia="Times New Roman" w:hAnsi="Times New Roman" w:cs="Times New Roman"/>
          <w:b/>
          <w:i/>
          <w:sz w:val="16"/>
          <w:szCs w:val="20"/>
        </w:rPr>
      </w:pPr>
      <w:r w:rsidRPr="00E76D56">
        <w:rPr>
          <w:rFonts w:ascii="Times New Roman" w:eastAsia="Times New Roman" w:hAnsi="Times New Roman" w:cs="Times New Roman"/>
          <w:b/>
          <w:i/>
          <w:spacing w:val="1"/>
          <w:sz w:val="16"/>
          <w:szCs w:val="20"/>
        </w:rPr>
        <w:t>(</w:t>
      </w:r>
      <w:r w:rsidRPr="00E76D56">
        <w:rPr>
          <w:rFonts w:ascii="Times New Roman" w:eastAsia="Times New Roman" w:hAnsi="Times New Roman" w:cs="Times New Roman"/>
          <w:b/>
          <w:i/>
          <w:spacing w:val="-1"/>
          <w:sz w:val="16"/>
          <w:szCs w:val="20"/>
        </w:rPr>
        <w:t>CARÁC</w:t>
      </w:r>
      <w:r w:rsidRPr="00E76D56">
        <w:rPr>
          <w:rFonts w:ascii="Times New Roman" w:eastAsia="Times New Roman" w:hAnsi="Times New Roman" w:cs="Times New Roman"/>
          <w:b/>
          <w:i/>
          <w:spacing w:val="1"/>
          <w:sz w:val="16"/>
          <w:szCs w:val="20"/>
        </w:rPr>
        <w:t>T</w:t>
      </w:r>
      <w:r w:rsidRPr="00E76D56">
        <w:rPr>
          <w:rFonts w:ascii="Times New Roman" w:eastAsia="Times New Roman" w:hAnsi="Times New Roman" w:cs="Times New Roman"/>
          <w:b/>
          <w:i/>
          <w:spacing w:val="-1"/>
          <w:sz w:val="16"/>
          <w:szCs w:val="20"/>
        </w:rPr>
        <w:t>E</w:t>
      </w:r>
      <w:r w:rsidRPr="00E76D56">
        <w:rPr>
          <w:rFonts w:ascii="Times New Roman" w:eastAsia="Times New Roman" w:hAnsi="Times New Roman" w:cs="Times New Roman"/>
          <w:b/>
          <w:i/>
          <w:sz w:val="16"/>
          <w:szCs w:val="20"/>
        </w:rPr>
        <w:t>R</w:t>
      </w:r>
      <w:r w:rsidRPr="00E76D56">
        <w:rPr>
          <w:rFonts w:ascii="Times New Roman" w:eastAsia="Times New Roman" w:hAnsi="Times New Roman" w:cs="Times New Roman"/>
          <w:b/>
          <w:i/>
          <w:spacing w:val="-1"/>
          <w:sz w:val="16"/>
          <w:szCs w:val="20"/>
        </w:rPr>
        <w:t>D</w:t>
      </w:r>
      <w:r w:rsidRPr="00E76D56">
        <w:rPr>
          <w:rFonts w:ascii="Times New Roman" w:eastAsia="Times New Roman" w:hAnsi="Times New Roman" w:cs="Times New Roman"/>
          <w:b/>
          <w:i/>
          <w:sz w:val="16"/>
          <w:szCs w:val="20"/>
        </w:rPr>
        <w:t xml:space="preserve">E </w:t>
      </w:r>
      <w:r w:rsidRPr="00E76D56">
        <w:rPr>
          <w:rFonts w:ascii="Times New Roman" w:eastAsia="Times New Roman" w:hAnsi="Times New Roman" w:cs="Times New Roman"/>
          <w:b/>
          <w:i/>
          <w:spacing w:val="-1"/>
          <w:sz w:val="16"/>
          <w:szCs w:val="20"/>
        </w:rPr>
        <w:t>DEC</w:t>
      </w:r>
      <w:r w:rsidRPr="00E76D56">
        <w:rPr>
          <w:rFonts w:ascii="Times New Roman" w:eastAsia="Times New Roman" w:hAnsi="Times New Roman" w:cs="Times New Roman"/>
          <w:b/>
          <w:i/>
          <w:spacing w:val="1"/>
          <w:sz w:val="16"/>
          <w:szCs w:val="20"/>
        </w:rPr>
        <w:t>L</w:t>
      </w:r>
      <w:r w:rsidRPr="00E76D56">
        <w:rPr>
          <w:rFonts w:ascii="Times New Roman" w:eastAsia="Times New Roman" w:hAnsi="Times New Roman" w:cs="Times New Roman"/>
          <w:b/>
          <w:i/>
          <w:spacing w:val="-1"/>
          <w:sz w:val="16"/>
          <w:szCs w:val="20"/>
        </w:rPr>
        <w:t>A</w:t>
      </w:r>
      <w:r w:rsidRPr="00E76D56">
        <w:rPr>
          <w:rFonts w:ascii="Times New Roman" w:eastAsia="Times New Roman" w:hAnsi="Times New Roman" w:cs="Times New Roman"/>
          <w:b/>
          <w:i/>
          <w:spacing w:val="1"/>
          <w:sz w:val="16"/>
          <w:szCs w:val="20"/>
        </w:rPr>
        <w:t>R</w:t>
      </w:r>
      <w:r w:rsidRPr="00E76D56">
        <w:rPr>
          <w:rFonts w:ascii="Times New Roman" w:eastAsia="Times New Roman" w:hAnsi="Times New Roman" w:cs="Times New Roman"/>
          <w:b/>
          <w:i/>
          <w:spacing w:val="-1"/>
          <w:sz w:val="16"/>
          <w:szCs w:val="20"/>
        </w:rPr>
        <w:t>AC</w:t>
      </w:r>
      <w:r w:rsidRPr="00E76D56">
        <w:rPr>
          <w:rFonts w:ascii="Times New Roman" w:eastAsia="Times New Roman" w:hAnsi="Times New Roman" w:cs="Times New Roman"/>
          <w:b/>
          <w:i/>
          <w:sz w:val="16"/>
          <w:szCs w:val="20"/>
        </w:rPr>
        <w:t>I</w:t>
      </w:r>
      <w:r w:rsidRPr="00E76D56">
        <w:rPr>
          <w:rFonts w:ascii="Times New Roman" w:eastAsia="Times New Roman" w:hAnsi="Times New Roman" w:cs="Times New Roman"/>
          <w:b/>
          <w:i/>
          <w:spacing w:val="1"/>
          <w:sz w:val="16"/>
          <w:szCs w:val="20"/>
        </w:rPr>
        <w:t>Ò</w:t>
      </w:r>
      <w:r w:rsidRPr="00E76D56">
        <w:rPr>
          <w:rFonts w:ascii="Times New Roman" w:eastAsia="Times New Roman" w:hAnsi="Times New Roman" w:cs="Times New Roman"/>
          <w:b/>
          <w:i/>
          <w:sz w:val="16"/>
          <w:szCs w:val="20"/>
        </w:rPr>
        <w:t>NJ</w:t>
      </w:r>
      <w:r w:rsidRPr="00E76D56">
        <w:rPr>
          <w:rFonts w:ascii="Times New Roman" w:eastAsia="Times New Roman" w:hAnsi="Times New Roman" w:cs="Times New Roman"/>
          <w:b/>
          <w:i/>
          <w:spacing w:val="-1"/>
          <w:sz w:val="16"/>
          <w:szCs w:val="20"/>
        </w:rPr>
        <w:t>URADA</w:t>
      </w:r>
      <w:r w:rsidRPr="00E76D56">
        <w:rPr>
          <w:rFonts w:ascii="Times New Roman" w:eastAsia="Times New Roman" w:hAnsi="Times New Roman" w:cs="Times New Roman"/>
          <w:b/>
          <w:i/>
          <w:sz w:val="16"/>
          <w:szCs w:val="20"/>
        </w:rPr>
        <w:t>)</w:t>
      </w:r>
    </w:p>
    <w:p w:rsidR="00E76D56" w:rsidRPr="00E76D56" w:rsidRDefault="00E76D56" w:rsidP="00E76D56">
      <w:pPr>
        <w:spacing w:after="0" w:line="240" w:lineRule="auto"/>
        <w:ind w:left="360"/>
        <w:jc w:val="both"/>
        <w:rPr>
          <w:rFonts w:ascii="Times New Roman" w:eastAsia="Times New Roman" w:hAnsi="Times New Roman" w:cs="Times New Roman"/>
          <w:sz w:val="16"/>
          <w:szCs w:val="16"/>
        </w:rPr>
      </w:pPr>
    </w:p>
    <w:p w:rsidR="00E76D56" w:rsidRPr="00E76D56" w:rsidRDefault="00E76D56" w:rsidP="00E76D56">
      <w:pPr>
        <w:spacing w:after="0" w:line="240" w:lineRule="auto"/>
        <w:jc w:val="both"/>
        <w:rPr>
          <w:rFonts w:ascii="Times New Roman" w:eastAsia="Times New Roman" w:hAnsi="Times New Roman" w:cs="Times New Roman"/>
          <w:b/>
          <w:sz w:val="24"/>
          <w:szCs w:val="24"/>
          <w:u w:val="single"/>
        </w:rPr>
      </w:pPr>
      <w:r w:rsidRPr="00E76D56">
        <w:rPr>
          <w:rFonts w:ascii="Times New Roman" w:eastAsia="Times New Roman" w:hAnsi="Times New Roman" w:cs="Times New Roman"/>
          <w:b/>
          <w:sz w:val="24"/>
          <w:szCs w:val="24"/>
          <w:u w:val="single"/>
        </w:rPr>
        <w:t>REPRESENTANTE LEGAL:</w:t>
      </w:r>
    </w:p>
    <w:p w:rsidR="00E76D56" w:rsidRPr="00E76D56" w:rsidRDefault="00E76D56" w:rsidP="00E76D56">
      <w:pPr>
        <w:spacing w:after="0" w:line="240" w:lineRule="auto"/>
        <w:ind w:left="284" w:right="-8"/>
        <w:jc w:val="both"/>
        <w:rPr>
          <w:rFonts w:ascii="Times New Roman" w:eastAsia="Times New Roman" w:hAnsi="Times New Roman" w:cs="Times New Roman"/>
          <w:b/>
          <w:spacing w:val="-1"/>
          <w:sz w:val="8"/>
          <w:szCs w:val="16"/>
        </w:rPr>
      </w:pPr>
    </w:p>
    <w:tbl>
      <w:tblPr>
        <w:tblStyle w:val="Tablaconcuadrcula"/>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9"/>
        <w:gridCol w:w="1997"/>
        <w:gridCol w:w="1263"/>
        <w:gridCol w:w="1037"/>
        <w:gridCol w:w="4065"/>
      </w:tblGrid>
      <w:tr w:rsidR="00E76D56" w:rsidRPr="00E76D56" w:rsidTr="00DD6CD2">
        <w:trPr>
          <w:jc w:val="center"/>
        </w:trPr>
        <w:tc>
          <w:tcPr>
            <w:tcW w:w="3276" w:type="dxa"/>
            <w:gridSpan w:val="2"/>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1.- NOMBRE Y APELLIDO:</w:t>
            </w:r>
          </w:p>
        </w:tc>
        <w:tc>
          <w:tcPr>
            <w:tcW w:w="6365" w:type="dxa"/>
            <w:gridSpan w:val="3"/>
            <w:tcBorders>
              <w:bottom w:val="single" w:sz="4" w:space="0" w:color="auto"/>
            </w:tcBorders>
          </w:tcPr>
          <w:p w:rsidR="00E76D56" w:rsidRPr="00E76D56" w:rsidRDefault="00E76D56" w:rsidP="00E76D56">
            <w:pPr>
              <w:jc w:val="both"/>
              <w:rPr>
                <w:rFonts w:ascii="Arial" w:hAnsi="Arial" w:cs="Arial"/>
                <w:spacing w:val="-1"/>
                <w:sz w:val="24"/>
                <w:szCs w:val="24"/>
              </w:rPr>
            </w:pPr>
          </w:p>
        </w:tc>
      </w:tr>
      <w:tr w:rsidR="00E76D56" w:rsidRPr="00E76D56" w:rsidTr="00DD6CD2">
        <w:trPr>
          <w:trHeight w:val="20"/>
          <w:jc w:val="center"/>
        </w:trPr>
        <w:tc>
          <w:tcPr>
            <w:tcW w:w="9641" w:type="dxa"/>
            <w:gridSpan w:val="5"/>
          </w:tcPr>
          <w:p w:rsidR="00E76D56" w:rsidRPr="00E76D56" w:rsidRDefault="00E76D56" w:rsidP="00E76D56">
            <w:pPr>
              <w:jc w:val="both"/>
              <w:rPr>
                <w:rFonts w:ascii="Arial" w:hAnsi="Arial" w:cs="Arial"/>
                <w:spacing w:val="-1"/>
                <w:sz w:val="24"/>
                <w:szCs w:val="16"/>
              </w:rPr>
            </w:pPr>
          </w:p>
        </w:tc>
      </w:tr>
      <w:tr w:rsidR="00E76D56" w:rsidRPr="00E76D56" w:rsidTr="00DD6CD2">
        <w:trPr>
          <w:jc w:val="center"/>
        </w:trPr>
        <w:tc>
          <w:tcPr>
            <w:tcW w:w="1279" w:type="dxa"/>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CARGO:</w:t>
            </w:r>
          </w:p>
        </w:tc>
        <w:tc>
          <w:tcPr>
            <w:tcW w:w="3260" w:type="dxa"/>
            <w:gridSpan w:val="2"/>
            <w:tcBorders>
              <w:bottom w:val="single" w:sz="4" w:space="0" w:color="auto"/>
            </w:tcBorders>
          </w:tcPr>
          <w:p w:rsidR="00E76D56" w:rsidRPr="00E76D56" w:rsidRDefault="00E76D56" w:rsidP="00E76D56">
            <w:pPr>
              <w:jc w:val="both"/>
              <w:rPr>
                <w:rFonts w:ascii="Arial" w:hAnsi="Arial" w:cs="Arial"/>
                <w:spacing w:val="-1"/>
                <w:sz w:val="24"/>
                <w:szCs w:val="24"/>
              </w:rPr>
            </w:pPr>
          </w:p>
        </w:tc>
        <w:tc>
          <w:tcPr>
            <w:tcW w:w="1037" w:type="dxa"/>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FIRMA:</w:t>
            </w:r>
          </w:p>
        </w:tc>
        <w:tc>
          <w:tcPr>
            <w:tcW w:w="4065" w:type="dxa"/>
            <w:tcBorders>
              <w:bottom w:val="single" w:sz="4" w:space="0" w:color="auto"/>
            </w:tcBorders>
          </w:tcPr>
          <w:p w:rsidR="00E76D56" w:rsidRPr="00E76D56" w:rsidRDefault="00E76D56" w:rsidP="00E76D56">
            <w:pPr>
              <w:jc w:val="both"/>
              <w:rPr>
                <w:rFonts w:ascii="Arial" w:hAnsi="Arial" w:cs="Arial"/>
                <w:spacing w:val="-1"/>
                <w:sz w:val="24"/>
                <w:szCs w:val="24"/>
              </w:rPr>
            </w:pPr>
          </w:p>
        </w:tc>
      </w:tr>
    </w:tbl>
    <w:p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p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tbl>
      <w:tblPr>
        <w:tblStyle w:val="Tablaconcuadrcula"/>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9"/>
        <w:gridCol w:w="1997"/>
        <w:gridCol w:w="1263"/>
        <w:gridCol w:w="1037"/>
        <w:gridCol w:w="4065"/>
      </w:tblGrid>
      <w:tr w:rsidR="00E76D56" w:rsidRPr="00E76D56" w:rsidTr="00DD6CD2">
        <w:trPr>
          <w:jc w:val="center"/>
        </w:trPr>
        <w:tc>
          <w:tcPr>
            <w:tcW w:w="3276" w:type="dxa"/>
            <w:gridSpan w:val="2"/>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2.- NOMBRE Y APELLIDO:</w:t>
            </w:r>
          </w:p>
        </w:tc>
        <w:tc>
          <w:tcPr>
            <w:tcW w:w="6365" w:type="dxa"/>
            <w:gridSpan w:val="3"/>
            <w:tcBorders>
              <w:bottom w:val="single" w:sz="4" w:space="0" w:color="auto"/>
            </w:tcBorders>
          </w:tcPr>
          <w:p w:rsidR="00E76D56" w:rsidRPr="00E76D56" w:rsidRDefault="00E76D56" w:rsidP="00E76D56">
            <w:pPr>
              <w:jc w:val="both"/>
              <w:rPr>
                <w:rFonts w:ascii="Arial" w:hAnsi="Arial" w:cs="Arial"/>
                <w:spacing w:val="-1"/>
                <w:sz w:val="24"/>
                <w:szCs w:val="24"/>
              </w:rPr>
            </w:pPr>
          </w:p>
        </w:tc>
      </w:tr>
      <w:tr w:rsidR="00E76D56" w:rsidRPr="00E76D56" w:rsidTr="00DD6CD2">
        <w:trPr>
          <w:trHeight w:val="20"/>
          <w:jc w:val="center"/>
        </w:trPr>
        <w:tc>
          <w:tcPr>
            <w:tcW w:w="9641" w:type="dxa"/>
            <w:gridSpan w:val="5"/>
          </w:tcPr>
          <w:p w:rsidR="00E76D56" w:rsidRPr="00E76D56" w:rsidRDefault="00E76D56" w:rsidP="00E76D56">
            <w:pPr>
              <w:jc w:val="both"/>
              <w:rPr>
                <w:rFonts w:ascii="Arial" w:hAnsi="Arial" w:cs="Arial"/>
                <w:spacing w:val="-1"/>
                <w:sz w:val="24"/>
                <w:szCs w:val="16"/>
              </w:rPr>
            </w:pPr>
          </w:p>
        </w:tc>
      </w:tr>
      <w:tr w:rsidR="00E76D56" w:rsidRPr="00E76D56" w:rsidTr="00DD6CD2">
        <w:trPr>
          <w:jc w:val="center"/>
        </w:trPr>
        <w:tc>
          <w:tcPr>
            <w:tcW w:w="1279" w:type="dxa"/>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CARGO::</w:t>
            </w:r>
          </w:p>
        </w:tc>
        <w:tc>
          <w:tcPr>
            <w:tcW w:w="3260" w:type="dxa"/>
            <w:gridSpan w:val="2"/>
            <w:tcBorders>
              <w:bottom w:val="single" w:sz="4" w:space="0" w:color="auto"/>
            </w:tcBorders>
          </w:tcPr>
          <w:p w:rsidR="00E76D56" w:rsidRPr="00E76D56" w:rsidRDefault="00E76D56" w:rsidP="00E76D56">
            <w:pPr>
              <w:jc w:val="both"/>
              <w:rPr>
                <w:rFonts w:ascii="Arial" w:hAnsi="Arial" w:cs="Arial"/>
                <w:spacing w:val="-1"/>
                <w:sz w:val="24"/>
                <w:szCs w:val="24"/>
              </w:rPr>
            </w:pPr>
          </w:p>
        </w:tc>
        <w:tc>
          <w:tcPr>
            <w:tcW w:w="1037" w:type="dxa"/>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FIRMA:</w:t>
            </w:r>
          </w:p>
        </w:tc>
        <w:tc>
          <w:tcPr>
            <w:tcW w:w="4065" w:type="dxa"/>
            <w:tcBorders>
              <w:bottom w:val="single" w:sz="4" w:space="0" w:color="auto"/>
            </w:tcBorders>
          </w:tcPr>
          <w:p w:rsidR="00E76D56" w:rsidRPr="00E76D56" w:rsidRDefault="00E76D56" w:rsidP="00E76D56">
            <w:pPr>
              <w:jc w:val="both"/>
              <w:rPr>
                <w:rFonts w:ascii="Arial" w:hAnsi="Arial" w:cs="Arial"/>
                <w:spacing w:val="-1"/>
                <w:sz w:val="24"/>
                <w:szCs w:val="24"/>
              </w:rPr>
            </w:pPr>
          </w:p>
        </w:tc>
      </w:tr>
    </w:tbl>
    <w:p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p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tbl>
      <w:tblPr>
        <w:tblStyle w:val="Tablaconcuadrcula"/>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9"/>
        <w:gridCol w:w="1997"/>
        <w:gridCol w:w="1263"/>
        <w:gridCol w:w="1037"/>
        <w:gridCol w:w="4065"/>
      </w:tblGrid>
      <w:tr w:rsidR="00E76D56" w:rsidRPr="00E76D56" w:rsidTr="00DD6CD2">
        <w:trPr>
          <w:jc w:val="center"/>
        </w:trPr>
        <w:tc>
          <w:tcPr>
            <w:tcW w:w="3276" w:type="dxa"/>
            <w:gridSpan w:val="2"/>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3.- NOMBRE Y APELLIDO:</w:t>
            </w:r>
          </w:p>
        </w:tc>
        <w:tc>
          <w:tcPr>
            <w:tcW w:w="6365" w:type="dxa"/>
            <w:gridSpan w:val="3"/>
            <w:tcBorders>
              <w:bottom w:val="single" w:sz="4" w:space="0" w:color="auto"/>
            </w:tcBorders>
          </w:tcPr>
          <w:p w:rsidR="00E76D56" w:rsidRPr="00E76D56" w:rsidRDefault="00E76D56" w:rsidP="00E76D56">
            <w:pPr>
              <w:jc w:val="both"/>
              <w:rPr>
                <w:rFonts w:ascii="Arial" w:hAnsi="Arial" w:cs="Arial"/>
                <w:spacing w:val="-1"/>
                <w:sz w:val="24"/>
                <w:szCs w:val="24"/>
              </w:rPr>
            </w:pPr>
          </w:p>
        </w:tc>
      </w:tr>
      <w:tr w:rsidR="00E76D56" w:rsidRPr="00E76D56" w:rsidTr="00DD6CD2">
        <w:trPr>
          <w:trHeight w:val="20"/>
          <w:jc w:val="center"/>
        </w:trPr>
        <w:tc>
          <w:tcPr>
            <w:tcW w:w="9641" w:type="dxa"/>
            <w:gridSpan w:val="5"/>
          </w:tcPr>
          <w:p w:rsidR="00E76D56" w:rsidRPr="00E76D56" w:rsidRDefault="00E76D56" w:rsidP="00E76D56">
            <w:pPr>
              <w:jc w:val="both"/>
              <w:rPr>
                <w:rFonts w:ascii="Arial" w:hAnsi="Arial" w:cs="Arial"/>
                <w:spacing w:val="-1"/>
                <w:sz w:val="24"/>
                <w:szCs w:val="16"/>
              </w:rPr>
            </w:pPr>
          </w:p>
        </w:tc>
      </w:tr>
      <w:tr w:rsidR="00E76D56" w:rsidRPr="00E76D56" w:rsidTr="00DD6CD2">
        <w:trPr>
          <w:jc w:val="center"/>
        </w:trPr>
        <w:tc>
          <w:tcPr>
            <w:tcW w:w="1279" w:type="dxa"/>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CARGO::</w:t>
            </w:r>
          </w:p>
        </w:tc>
        <w:tc>
          <w:tcPr>
            <w:tcW w:w="3260" w:type="dxa"/>
            <w:gridSpan w:val="2"/>
            <w:tcBorders>
              <w:bottom w:val="single" w:sz="4" w:space="0" w:color="auto"/>
            </w:tcBorders>
          </w:tcPr>
          <w:p w:rsidR="00E76D56" w:rsidRPr="00E76D56" w:rsidRDefault="00E76D56" w:rsidP="00E76D56">
            <w:pPr>
              <w:jc w:val="both"/>
              <w:rPr>
                <w:rFonts w:ascii="Arial" w:hAnsi="Arial" w:cs="Arial"/>
                <w:spacing w:val="-1"/>
                <w:sz w:val="24"/>
                <w:szCs w:val="24"/>
              </w:rPr>
            </w:pPr>
          </w:p>
        </w:tc>
        <w:tc>
          <w:tcPr>
            <w:tcW w:w="1037" w:type="dxa"/>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FIRMA:</w:t>
            </w:r>
          </w:p>
        </w:tc>
        <w:tc>
          <w:tcPr>
            <w:tcW w:w="4065" w:type="dxa"/>
            <w:tcBorders>
              <w:bottom w:val="single" w:sz="4" w:space="0" w:color="auto"/>
            </w:tcBorders>
          </w:tcPr>
          <w:p w:rsidR="00E76D56" w:rsidRPr="00E76D56" w:rsidRDefault="00E76D56" w:rsidP="00E76D56">
            <w:pPr>
              <w:jc w:val="both"/>
              <w:rPr>
                <w:rFonts w:ascii="Arial" w:hAnsi="Arial" w:cs="Arial"/>
                <w:spacing w:val="-1"/>
                <w:sz w:val="24"/>
                <w:szCs w:val="24"/>
              </w:rPr>
            </w:pPr>
          </w:p>
        </w:tc>
      </w:tr>
    </w:tbl>
    <w:p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p w:rsidR="00E76D56" w:rsidRPr="00E76D56" w:rsidRDefault="00E76D56" w:rsidP="00E76D56">
      <w:pPr>
        <w:spacing w:after="0" w:line="240" w:lineRule="auto"/>
        <w:ind w:left="1384" w:right="-8"/>
        <w:jc w:val="both"/>
        <w:rPr>
          <w:rFonts w:ascii="Times New Roman" w:eastAsia="Times New Roman" w:hAnsi="Times New Roman" w:cs="Times New Roman"/>
          <w:spacing w:val="-1"/>
          <w:sz w:val="24"/>
          <w:szCs w:val="24"/>
        </w:rPr>
      </w:pPr>
    </w:p>
    <w:p w:rsidR="00E76D56" w:rsidRPr="00E76D56" w:rsidRDefault="00E76D56" w:rsidP="00E76D56">
      <w:pPr>
        <w:spacing w:after="0" w:line="240" w:lineRule="auto"/>
        <w:ind w:left="284" w:right="-8"/>
        <w:jc w:val="both"/>
        <w:rPr>
          <w:rFonts w:ascii="Times New Roman" w:eastAsia="Times New Roman" w:hAnsi="Times New Roman" w:cs="Times New Roman"/>
          <w:b/>
          <w:spacing w:val="-1"/>
          <w:sz w:val="24"/>
          <w:szCs w:val="24"/>
          <w:u w:val="single"/>
        </w:rPr>
      </w:pPr>
      <w:r w:rsidRPr="00E76D56">
        <w:rPr>
          <w:rFonts w:ascii="Times New Roman" w:eastAsia="Times New Roman" w:hAnsi="Times New Roman" w:cs="Times New Roman"/>
          <w:b/>
          <w:spacing w:val="-1"/>
          <w:sz w:val="24"/>
          <w:szCs w:val="24"/>
          <w:u w:val="single"/>
        </w:rPr>
        <w:t>ASESORES TÉCNICOS:</w:t>
      </w:r>
    </w:p>
    <w:p w:rsidR="00E76D56" w:rsidRPr="00E76D56" w:rsidRDefault="00E76D56" w:rsidP="00E76D56">
      <w:pPr>
        <w:spacing w:after="0" w:line="240" w:lineRule="auto"/>
        <w:ind w:left="284" w:right="-8"/>
        <w:jc w:val="both"/>
        <w:rPr>
          <w:rFonts w:ascii="Times New Roman" w:eastAsia="Times New Roman" w:hAnsi="Times New Roman" w:cs="Times New Roman"/>
          <w:b/>
          <w:spacing w:val="-1"/>
          <w:sz w:val="8"/>
          <w:szCs w:val="16"/>
        </w:rPr>
      </w:pPr>
    </w:p>
    <w:tbl>
      <w:tblPr>
        <w:tblStyle w:val="Tablaconcuadrcula"/>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9"/>
        <w:gridCol w:w="1997"/>
        <w:gridCol w:w="1263"/>
        <w:gridCol w:w="1037"/>
        <w:gridCol w:w="4065"/>
      </w:tblGrid>
      <w:tr w:rsidR="00E76D56" w:rsidRPr="00E76D56" w:rsidTr="00DD6CD2">
        <w:trPr>
          <w:jc w:val="center"/>
        </w:trPr>
        <w:tc>
          <w:tcPr>
            <w:tcW w:w="3276" w:type="dxa"/>
            <w:gridSpan w:val="2"/>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1.- NOMBRE Y APELLIDO:</w:t>
            </w:r>
          </w:p>
        </w:tc>
        <w:tc>
          <w:tcPr>
            <w:tcW w:w="6365" w:type="dxa"/>
            <w:gridSpan w:val="3"/>
            <w:tcBorders>
              <w:bottom w:val="single" w:sz="4" w:space="0" w:color="auto"/>
            </w:tcBorders>
          </w:tcPr>
          <w:p w:rsidR="00E76D56" w:rsidRPr="00E76D56" w:rsidRDefault="00E76D56" w:rsidP="00E76D56">
            <w:pPr>
              <w:jc w:val="both"/>
              <w:rPr>
                <w:rFonts w:ascii="Arial" w:hAnsi="Arial" w:cs="Arial"/>
                <w:spacing w:val="-1"/>
                <w:sz w:val="24"/>
                <w:szCs w:val="24"/>
              </w:rPr>
            </w:pPr>
          </w:p>
        </w:tc>
      </w:tr>
      <w:tr w:rsidR="00E76D56" w:rsidRPr="00E76D56" w:rsidTr="00DD6CD2">
        <w:trPr>
          <w:trHeight w:val="20"/>
          <w:jc w:val="center"/>
        </w:trPr>
        <w:tc>
          <w:tcPr>
            <w:tcW w:w="9641" w:type="dxa"/>
            <w:gridSpan w:val="5"/>
          </w:tcPr>
          <w:p w:rsidR="00E76D56" w:rsidRPr="00E76D56" w:rsidRDefault="00E76D56" w:rsidP="00E76D56">
            <w:pPr>
              <w:jc w:val="both"/>
              <w:rPr>
                <w:rFonts w:ascii="Arial" w:hAnsi="Arial" w:cs="Arial"/>
                <w:spacing w:val="-1"/>
                <w:sz w:val="24"/>
                <w:szCs w:val="16"/>
              </w:rPr>
            </w:pPr>
          </w:p>
        </w:tc>
      </w:tr>
      <w:tr w:rsidR="00E76D56" w:rsidRPr="00E76D56" w:rsidTr="00DD6CD2">
        <w:trPr>
          <w:jc w:val="center"/>
        </w:trPr>
        <w:tc>
          <w:tcPr>
            <w:tcW w:w="1279" w:type="dxa"/>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CARGO::</w:t>
            </w:r>
          </w:p>
        </w:tc>
        <w:tc>
          <w:tcPr>
            <w:tcW w:w="3260" w:type="dxa"/>
            <w:gridSpan w:val="2"/>
            <w:tcBorders>
              <w:bottom w:val="single" w:sz="4" w:space="0" w:color="auto"/>
            </w:tcBorders>
          </w:tcPr>
          <w:p w:rsidR="00E76D56" w:rsidRPr="00E76D56" w:rsidRDefault="00E76D56" w:rsidP="00E76D56">
            <w:pPr>
              <w:jc w:val="both"/>
              <w:rPr>
                <w:rFonts w:ascii="Arial" w:hAnsi="Arial" w:cs="Arial"/>
                <w:spacing w:val="-1"/>
                <w:sz w:val="24"/>
                <w:szCs w:val="24"/>
              </w:rPr>
            </w:pPr>
          </w:p>
        </w:tc>
        <w:tc>
          <w:tcPr>
            <w:tcW w:w="1037" w:type="dxa"/>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FIRMA:</w:t>
            </w:r>
          </w:p>
        </w:tc>
        <w:tc>
          <w:tcPr>
            <w:tcW w:w="4065" w:type="dxa"/>
            <w:tcBorders>
              <w:bottom w:val="single" w:sz="4" w:space="0" w:color="auto"/>
            </w:tcBorders>
          </w:tcPr>
          <w:p w:rsidR="00E76D56" w:rsidRPr="00E76D56" w:rsidRDefault="00E76D56" w:rsidP="00E76D56">
            <w:pPr>
              <w:jc w:val="both"/>
              <w:rPr>
                <w:rFonts w:ascii="Arial" w:hAnsi="Arial" w:cs="Arial"/>
                <w:spacing w:val="-1"/>
                <w:sz w:val="24"/>
                <w:szCs w:val="24"/>
              </w:rPr>
            </w:pPr>
          </w:p>
        </w:tc>
      </w:tr>
    </w:tbl>
    <w:p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p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tbl>
      <w:tblPr>
        <w:tblStyle w:val="Tablaconcuadrcula"/>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9"/>
        <w:gridCol w:w="1997"/>
        <w:gridCol w:w="1263"/>
        <w:gridCol w:w="1037"/>
        <w:gridCol w:w="4065"/>
      </w:tblGrid>
      <w:tr w:rsidR="00E76D56" w:rsidRPr="00E76D56" w:rsidTr="00DD6CD2">
        <w:trPr>
          <w:jc w:val="center"/>
        </w:trPr>
        <w:tc>
          <w:tcPr>
            <w:tcW w:w="3276" w:type="dxa"/>
            <w:gridSpan w:val="2"/>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2.- NOMBRE Y APELLIDO:</w:t>
            </w:r>
          </w:p>
        </w:tc>
        <w:tc>
          <w:tcPr>
            <w:tcW w:w="6365" w:type="dxa"/>
            <w:gridSpan w:val="3"/>
            <w:tcBorders>
              <w:bottom w:val="single" w:sz="4" w:space="0" w:color="auto"/>
            </w:tcBorders>
          </w:tcPr>
          <w:p w:rsidR="00E76D56" w:rsidRPr="00E76D56" w:rsidRDefault="00E76D56" w:rsidP="00E76D56">
            <w:pPr>
              <w:jc w:val="both"/>
              <w:rPr>
                <w:rFonts w:ascii="Arial" w:hAnsi="Arial" w:cs="Arial"/>
                <w:spacing w:val="-1"/>
                <w:sz w:val="24"/>
                <w:szCs w:val="24"/>
              </w:rPr>
            </w:pPr>
          </w:p>
        </w:tc>
      </w:tr>
      <w:tr w:rsidR="00E76D56" w:rsidRPr="00E76D56" w:rsidTr="00DD6CD2">
        <w:trPr>
          <w:trHeight w:val="20"/>
          <w:jc w:val="center"/>
        </w:trPr>
        <w:tc>
          <w:tcPr>
            <w:tcW w:w="9641" w:type="dxa"/>
            <w:gridSpan w:val="5"/>
          </w:tcPr>
          <w:p w:rsidR="00E76D56" w:rsidRPr="00E76D56" w:rsidRDefault="00E76D56" w:rsidP="00E76D56">
            <w:pPr>
              <w:jc w:val="both"/>
              <w:rPr>
                <w:rFonts w:ascii="Arial" w:hAnsi="Arial" w:cs="Arial"/>
                <w:spacing w:val="-1"/>
                <w:sz w:val="24"/>
                <w:szCs w:val="16"/>
              </w:rPr>
            </w:pPr>
          </w:p>
        </w:tc>
      </w:tr>
      <w:tr w:rsidR="00E76D56" w:rsidRPr="00E76D56" w:rsidTr="00DD6CD2">
        <w:trPr>
          <w:jc w:val="center"/>
        </w:trPr>
        <w:tc>
          <w:tcPr>
            <w:tcW w:w="1279" w:type="dxa"/>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CARGO::</w:t>
            </w:r>
          </w:p>
        </w:tc>
        <w:tc>
          <w:tcPr>
            <w:tcW w:w="3260" w:type="dxa"/>
            <w:gridSpan w:val="2"/>
            <w:tcBorders>
              <w:bottom w:val="single" w:sz="4" w:space="0" w:color="auto"/>
            </w:tcBorders>
          </w:tcPr>
          <w:p w:rsidR="00E76D56" w:rsidRPr="00E76D56" w:rsidRDefault="00E76D56" w:rsidP="00E76D56">
            <w:pPr>
              <w:jc w:val="both"/>
              <w:rPr>
                <w:rFonts w:ascii="Arial" w:hAnsi="Arial" w:cs="Arial"/>
                <w:spacing w:val="-1"/>
                <w:sz w:val="24"/>
                <w:szCs w:val="24"/>
              </w:rPr>
            </w:pPr>
          </w:p>
        </w:tc>
        <w:tc>
          <w:tcPr>
            <w:tcW w:w="1037" w:type="dxa"/>
          </w:tcPr>
          <w:p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FIRMA:</w:t>
            </w:r>
          </w:p>
        </w:tc>
        <w:tc>
          <w:tcPr>
            <w:tcW w:w="4065" w:type="dxa"/>
            <w:tcBorders>
              <w:bottom w:val="single" w:sz="4" w:space="0" w:color="auto"/>
            </w:tcBorders>
          </w:tcPr>
          <w:p w:rsidR="00E76D56" w:rsidRPr="00E76D56" w:rsidRDefault="00E76D56" w:rsidP="00E76D56">
            <w:pPr>
              <w:jc w:val="both"/>
              <w:rPr>
                <w:rFonts w:ascii="Arial" w:hAnsi="Arial" w:cs="Arial"/>
                <w:spacing w:val="-1"/>
                <w:sz w:val="24"/>
                <w:szCs w:val="24"/>
              </w:rPr>
            </w:pPr>
          </w:p>
        </w:tc>
      </w:tr>
    </w:tbl>
    <w:p w:rsidR="00E76D56" w:rsidRDefault="00E76D56" w:rsidP="00E76D56">
      <w:pPr>
        <w:spacing w:after="0" w:line="240" w:lineRule="auto"/>
        <w:ind w:right="-8"/>
        <w:jc w:val="both"/>
        <w:rPr>
          <w:rFonts w:ascii="Times New Roman" w:eastAsia="Times New Roman" w:hAnsi="Times New Roman" w:cs="Times New Roman"/>
          <w:spacing w:val="-1"/>
          <w:sz w:val="20"/>
          <w:szCs w:val="16"/>
        </w:rPr>
      </w:pPr>
    </w:p>
    <w:p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rsidR="00374212" w:rsidRDefault="00374212" w:rsidP="00E76D56">
      <w:pPr>
        <w:spacing w:after="0" w:line="276" w:lineRule="auto"/>
        <w:jc w:val="center"/>
        <w:rPr>
          <w:rFonts w:ascii="Times New Roman" w:eastAsia="Times New Roman" w:hAnsi="Times New Roman" w:cs="Times New Roman"/>
          <w:b/>
          <w:bCs/>
          <w:sz w:val="24"/>
          <w:szCs w:val="24"/>
        </w:rPr>
      </w:pPr>
    </w:p>
    <w:p w:rsidR="00374212" w:rsidRDefault="00374212" w:rsidP="00E76D56">
      <w:pPr>
        <w:spacing w:after="0" w:line="276" w:lineRule="auto"/>
        <w:jc w:val="center"/>
        <w:rPr>
          <w:rFonts w:ascii="Times New Roman" w:eastAsia="Times New Roman" w:hAnsi="Times New Roman" w:cs="Times New Roman"/>
          <w:b/>
          <w:bCs/>
          <w:sz w:val="24"/>
          <w:szCs w:val="24"/>
        </w:rPr>
      </w:pPr>
    </w:p>
    <w:p w:rsidR="00374212" w:rsidRDefault="00374212" w:rsidP="00E76D56">
      <w:pPr>
        <w:spacing w:after="0" w:line="276" w:lineRule="auto"/>
        <w:jc w:val="center"/>
        <w:rPr>
          <w:rFonts w:ascii="Times New Roman" w:eastAsia="Times New Roman" w:hAnsi="Times New Roman" w:cs="Times New Roman"/>
          <w:b/>
          <w:bCs/>
          <w:sz w:val="24"/>
          <w:szCs w:val="24"/>
        </w:rPr>
      </w:pPr>
    </w:p>
    <w:p w:rsidR="00E76D56" w:rsidRPr="00E76D56" w:rsidRDefault="00E76D56" w:rsidP="00E76D56">
      <w:pPr>
        <w:spacing w:after="0" w:line="276" w:lineRule="auto"/>
        <w:jc w:val="center"/>
        <w:rPr>
          <w:rFonts w:ascii="Times New Roman" w:eastAsia="Times New Roman" w:hAnsi="Times New Roman" w:cs="Times New Roman"/>
          <w:b/>
          <w:bCs/>
          <w:sz w:val="24"/>
          <w:szCs w:val="24"/>
        </w:rPr>
      </w:pPr>
      <w:r w:rsidRPr="00E76D56">
        <w:rPr>
          <w:rFonts w:ascii="Times New Roman" w:eastAsia="Times New Roman" w:hAnsi="Times New Roman" w:cs="Times New Roman"/>
          <w:b/>
          <w:bCs/>
          <w:sz w:val="24"/>
          <w:szCs w:val="24"/>
        </w:rPr>
        <w:t>ANEXO IV.</w:t>
      </w:r>
    </w:p>
    <w:p w:rsidR="00E76D56" w:rsidRPr="00E76D56" w:rsidRDefault="00E76D56" w:rsidP="00E76D56">
      <w:pPr>
        <w:spacing w:after="0" w:line="276" w:lineRule="auto"/>
        <w:jc w:val="both"/>
        <w:rPr>
          <w:rFonts w:ascii="Times New Roman" w:eastAsia="Times New Roman" w:hAnsi="Times New Roman" w:cs="Times New Roman"/>
          <w:bCs/>
          <w:sz w:val="24"/>
          <w:szCs w:val="24"/>
        </w:rPr>
      </w:pPr>
      <w:r w:rsidRPr="00E76D56">
        <w:rPr>
          <w:rFonts w:ascii="Times New Roman" w:eastAsia="Times New Roman" w:hAnsi="Times New Roman" w:cs="Times New Roman"/>
          <w:b/>
          <w:bCs/>
          <w:sz w:val="24"/>
          <w:szCs w:val="24"/>
        </w:rPr>
        <w:t>REQUISITOS PARA LA HABILITACIÓN DE D</w:t>
      </w:r>
      <w:r w:rsidR="00BC6105">
        <w:rPr>
          <w:rFonts w:ascii="Times New Roman" w:eastAsia="Times New Roman" w:hAnsi="Times New Roman" w:cs="Times New Roman"/>
          <w:b/>
          <w:bCs/>
          <w:sz w:val="24"/>
          <w:szCs w:val="24"/>
        </w:rPr>
        <w:t>EPÓ</w:t>
      </w:r>
      <w:r w:rsidR="006D6153">
        <w:rPr>
          <w:rFonts w:ascii="Times New Roman" w:eastAsia="Times New Roman" w:hAnsi="Times New Roman" w:cs="Times New Roman"/>
          <w:b/>
          <w:bCs/>
          <w:sz w:val="24"/>
          <w:szCs w:val="24"/>
        </w:rPr>
        <w:t>SITOS DE PRODUCTOS VEGETALES</w:t>
      </w:r>
      <w:r w:rsidRPr="00E76D56">
        <w:rPr>
          <w:rFonts w:ascii="Times New Roman" w:eastAsia="Times New Roman" w:hAnsi="Times New Roman" w:cs="Times New Roman"/>
          <w:b/>
          <w:bCs/>
          <w:sz w:val="24"/>
          <w:szCs w:val="24"/>
        </w:rPr>
        <w:t xml:space="preserve"> DEL SERVICIO NACIONAL DE CALIDAD Y SANIDAD VEGETAL Y DE SEMILLAS (SENAVE).</w:t>
      </w:r>
    </w:p>
    <w:p w:rsidR="00E76D56" w:rsidRPr="008B47B7" w:rsidRDefault="00E76D56" w:rsidP="00E76D56">
      <w:pPr>
        <w:tabs>
          <w:tab w:val="center" w:pos="4252"/>
          <w:tab w:val="right" w:pos="8504"/>
        </w:tabs>
        <w:spacing w:after="0" w:line="276" w:lineRule="auto"/>
        <w:rPr>
          <w:rFonts w:ascii="Times New Roman" w:eastAsia="Times New Roman" w:hAnsi="Times New Roman" w:cs="Times New Roman"/>
          <w:sz w:val="12"/>
          <w:szCs w:val="16"/>
        </w:rPr>
      </w:pPr>
    </w:p>
    <w:p w:rsidR="00E76D56" w:rsidRPr="00B3720D" w:rsidRDefault="00E76D56" w:rsidP="00B3720D">
      <w:pPr>
        <w:pStyle w:val="Prrafodelista"/>
        <w:numPr>
          <w:ilvl w:val="0"/>
          <w:numId w:val="46"/>
        </w:numPr>
        <w:spacing w:after="0"/>
        <w:rPr>
          <w:rFonts w:ascii="Times New Roman" w:eastAsia="Times New Roman" w:hAnsi="Times New Roman"/>
          <w:b/>
          <w:sz w:val="24"/>
          <w:szCs w:val="24"/>
        </w:rPr>
      </w:pPr>
      <w:r w:rsidRPr="00B3720D">
        <w:rPr>
          <w:rFonts w:ascii="Times New Roman" w:eastAsia="Times New Roman" w:hAnsi="Times New Roman"/>
          <w:b/>
          <w:sz w:val="24"/>
          <w:szCs w:val="24"/>
        </w:rPr>
        <w:t>ALCANCE.</w:t>
      </w:r>
    </w:p>
    <w:p w:rsidR="00E76D56" w:rsidRPr="00E76D56" w:rsidRDefault="00E76D56" w:rsidP="00E76D56">
      <w:pPr>
        <w:spacing w:after="0" w:line="276" w:lineRule="auto"/>
        <w:ind w:firstLine="567"/>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 xml:space="preserve">El presente reglamento es de carácter general, obligatorio y permanente en todo el territorio nacional y describe los requisitos para obtener la habilitación de depósitos donde se almacenen productos vegetales, considerados dentro de la Categoría de Riesgo Fitosanitario 2, 3, 4 y 5. </w:t>
      </w:r>
    </w:p>
    <w:p w:rsidR="00E76D56" w:rsidRPr="00E76D56" w:rsidRDefault="00E76D56" w:rsidP="00E76D56">
      <w:pPr>
        <w:spacing w:after="0" w:line="276" w:lineRule="auto"/>
        <w:jc w:val="both"/>
        <w:rPr>
          <w:rFonts w:ascii="Times New Roman" w:eastAsia="Times New Roman" w:hAnsi="Times New Roman" w:cs="Times New Roman"/>
          <w:b/>
          <w:sz w:val="24"/>
          <w:szCs w:val="24"/>
        </w:rPr>
      </w:pPr>
    </w:p>
    <w:p w:rsidR="00E76D56" w:rsidRPr="00B3720D" w:rsidRDefault="00E76D56" w:rsidP="00B3720D">
      <w:pPr>
        <w:pStyle w:val="Prrafodelista"/>
        <w:numPr>
          <w:ilvl w:val="0"/>
          <w:numId w:val="46"/>
        </w:numPr>
        <w:spacing w:after="0"/>
        <w:jc w:val="both"/>
        <w:rPr>
          <w:rFonts w:ascii="Times New Roman" w:eastAsia="Times New Roman" w:hAnsi="Times New Roman"/>
          <w:b/>
          <w:sz w:val="24"/>
          <w:szCs w:val="24"/>
        </w:rPr>
      </w:pPr>
      <w:r w:rsidRPr="00B3720D">
        <w:rPr>
          <w:rFonts w:ascii="Times New Roman" w:eastAsia="Times New Roman" w:hAnsi="Times New Roman"/>
          <w:b/>
          <w:sz w:val="24"/>
          <w:szCs w:val="24"/>
        </w:rPr>
        <w:t>ÁMBITO DE APLICACIÓN.</w:t>
      </w:r>
    </w:p>
    <w:p w:rsidR="00E76D56" w:rsidRPr="00E76D56" w:rsidRDefault="00E76D56" w:rsidP="00E76D56">
      <w:pPr>
        <w:spacing w:after="0" w:line="276" w:lineRule="auto"/>
        <w:ind w:firstLine="567"/>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 xml:space="preserve">Esta normativa es aplicable para las solicitudes de registro </w:t>
      </w:r>
      <w:r w:rsidR="007F2394">
        <w:rPr>
          <w:rFonts w:ascii="Times New Roman" w:eastAsia="Times New Roman" w:hAnsi="Times New Roman" w:cs="Times New Roman"/>
          <w:sz w:val="24"/>
          <w:szCs w:val="24"/>
        </w:rPr>
        <w:t>de</w:t>
      </w:r>
      <w:r w:rsidRPr="00E76D56">
        <w:rPr>
          <w:rFonts w:ascii="Times New Roman" w:eastAsia="Times New Roman" w:hAnsi="Times New Roman" w:cs="Times New Roman"/>
          <w:sz w:val="24"/>
          <w:szCs w:val="24"/>
        </w:rPr>
        <w:t xml:space="preserve"> importador</w:t>
      </w:r>
      <w:r w:rsidR="007F2394">
        <w:rPr>
          <w:rFonts w:ascii="Times New Roman" w:eastAsia="Times New Roman" w:hAnsi="Times New Roman" w:cs="Times New Roman"/>
          <w:sz w:val="24"/>
          <w:szCs w:val="24"/>
        </w:rPr>
        <w:t>es</w:t>
      </w:r>
      <w:r w:rsidRPr="00E76D56">
        <w:rPr>
          <w:rFonts w:ascii="Times New Roman" w:eastAsia="Times New Roman" w:hAnsi="Times New Roman" w:cs="Times New Roman"/>
          <w:sz w:val="24"/>
          <w:szCs w:val="24"/>
        </w:rPr>
        <w:t xml:space="preserve"> de productos y subproductos de origen vegetal tramitados en el SENAVE</w:t>
      </w:r>
      <w:r w:rsidR="00162CB6">
        <w:rPr>
          <w:rFonts w:ascii="Times New Roman" w:eastAsia="Times New Roman" w:hAnsi="Times New Roman" w:cs="Times New Roman"/>
          <w:sz w:val="24"/>
          <w:szCs w:val="24"/>
        </w:rPr>
        <w:t xml:space="preserve"> que precisen de depósitos</w:t>
      </w:r>
      <w:r w:rsidRPr="00E76D56">
        <w:rPr>
          <w:rFonts w:ascii="Times New Roman" w:eastAsia="Times New Roman" w:hAnsi="Times New Roman" w:cs="Times New Roman"/>
          <w:sz w:val="24"/>
          <w:szCs w:val="24"/>
        </w:rPr>
        <w:t xml:space="preserve">. </w:t>
      </w:r>
    </w:p>
    <w:p w:rsidR="00B3720D" w:rsidRDefault="00B3720D" w:rsidP="00E76D56">
      <w:pPr>
        <w:spacing w:after="0" w:line="276" w:lineRule="auto"/>
        <w:ind w:left="993" w:hanging="426"/>
        <w:rPr>
          <w:rFonts w:ascii="Times New Roman" w:eastAsia="Times New Roman" w:hAnsi="Times New Roman" w:cs="Times New Roman"/>
          <w:sz w:val="24"/>
          <w:szCs w:val="24"/>
        </w:rPr>
      </w:pPr>
    </w:p>
    <w:p w:rsidR="00E76D56" w:rsidRPr="00B3720D" w:rsidRDefault="00E76D56" w:rsidP="00B3720D">
      <w:pPr>
        <w:pStyle w:val="Prrafodelista"/>
        <w:numPr>
          <w:ilvl w:val="0"/>
          <w:numId w:val="46"/>
        </w:numPr>
        <w:spacing w:after="0"/>
        <w:rPr>
          <w:rFonts w:ascii="Times New Roman" w:eastAsia="Times New Roman" w:hAnsi="Times New Roman"/>
          <w:b/>
          <w:bCs/>
          <w:sz w:val="24"/>
          <w:szCs w:val="24"/>
        </w:rPr>
      </w:pPr>
      <w:r w:rsidRPr="00B3720D">
        <w:rPr>
          <w:rFonts w:ascii="Times New Roman" w:eastAsia="Times New Roman" w:hAnsi="Times New Roman"/>
          <w:b/>
          <w:bCs/>
          <w:sz w:val="24"/>
          <w:szCs w:val="24"/>
        </w:rPr>
        <w:t>REQUISITOS PARA LA HABILITACIÓN.</w:t>
      </w:r>
    </w:p>
    <w:p w:rsidR="00E76D56" w:rsidRPr="00E76D56" w:rsidRDefault="00E76D56" w:rsidP="00E76D56">
      <w:pPr>
        <w:spacing w:after="0" w:line="276" w:lineRule="auto"/>
        <w:ind w:firstLine="567"/>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 xml:space="preserve">Los depósitos a ser habilitados deberán ser registrados por una sola persona física o jurídica, quien deberá iniciar las gestiones ante la Unidad de Registros del SENAVE, presentando para el efecto las solicitudes previstas en los Anexos II y VI y cumplir con lo establecido en este reglamento y en las demás normativas vigentes. Para los importadores que trabajen con productos de </w:t>
      </w:r>
      <w:r w:rsidR="00750C44">
        <w:rPr>
          <w:rFonts w:ascii="Times New Roman" w:eastAsia="Times New Roman" w:hAnsi="Times New Roman" w:cs="Times New Roman"/>
          <w:sz w:val="24"/>
          <w:szCs w:val="24"/>
        </w:rPr>
        <w:t>Categoría d</w:t>
      </w:r>
      <w:r w:rsidR="00750C44" w:rsidRPr="00E76D56">
        <w:rPr>
          <w:rFonts w:ascii="Times New Roman" w:eastAsia="Times New Roman" w:hAnsi="Times New Roman" w:cs="Times New Roman"/>
          <w:sz w:val="24"/>
          <w:szCs w:val="24"/>
        </w:rPr>
        <w:t>e Riesgo Fitosanitario</w:t>
      </w:r>
      <w:r w:rsidRPr="00E76D56">
        <w:rPr>
          <w:rFonts w:ascii="Times New Roman" w:eastAsia="Times New Roman" w:hAnsi="Times New Roman" w:cs="Times New Roman"/>
          <w:sz w:val="24"/>
          <w:szCs w:val="24"/>
        </w:rPr>
        <w:t xml:space="preserve"> 4, deberán cumplir con lo establecido en la Ley N° 385/94.</w:t>
      </w:r>
    </w:p>
    <w:p w:rsidR="00E76D56" w:rsidRPr="003D6F12" w:rsidRDefault="00E76D56" w:rsidP="00E76D56">
      <w:pPr>
        <w:spacing w:after="0" w:line="276" w:lineRule="auto"/>
        <w:ind w:firstLine="567"/>
        <w:jc w:val="both"/>
        <w:rPr>
          <w:rFonts w:ascii="Times New Roman" w:eastAsia="Times New Roman" w:hAnsi="Times New Roman" w:cs="Times New Roman"/>
          <w:sz w:val="16"/>
          <w:szCs w:val="16"/>
        </w:rPr>
      </w:pPr>
    </w:p>
    <w:p w:rsidR="00E76D56" w:rsidRDefault="00E76D56" w:rsidP="00E76D56">
      <w:pPr>
        <w:spacing w:after="0" w:line="276" w:lineRule="auto"/>
        <w:ind w:firstLine="567"/>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Para toda persona jurídica (Asociación, Agremiación, Comité, etc), el depósito será habilitado a nombre de la persona jurídica. El mismo depósito no podrá ser habilitado a nombres de los socios individualmente.</w:t>
      </w:r>
    </w:p>
    <w:p w:rsidR="00822158" w:rsidRPr="003D6F12" w:rsidRDefault="00822158" w:rsidP="00E76D56">
      <w:pPr>
        <w:spacing w:after="0" w:line="276" w:lineRule="auto"/>
        <w:ind w:firstLine="567"/>
        <w:jc w:val="both"/>
        <w:rPr>
          <w:rFonts w:ascii="Times New Roman" w:eastAsia="Times New Roman" w:hAnsi="Times New Roman" w:cs="Times New Roman"/>
          <w:sz w:val="16"/>
          <w:szCs w:val="16"/>
        </w:rPr>
      </w:pPr>
    </w:p>
    <w:p w:rsidR="00822158" w:rsidRPr="00E76D56" w:rsidRDefault="00822158" w:rsidP="00E76D56">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de que el importador declare otro depósito, el mismo deberá ser habilitado como sucursal</w:t>
      </w:r>
      <w:r w:rsidR="008A1C2C">
        <w:rPr>
          <w:rFonts w:ascii="Times New Roman" w:eastAsia="Times New Roman" w:hAnsi="Times New Roman" w:cs="Times New Roman"/>
          <w:sz w:val="24"/>
          <w:szCs w:val="24"/>
        </w:rPr>
        <w:t xml:space="preserve"> y </w:t>
      </w:r>
      <w:r w:rsidR="00CD4F8D">
        <w:rPr>
          <w:rFonts w:ascii="Times New Roman" w:eastAsia="Times New Roman" w:hAnsi="Times New Roman" w:cs="Times New Roman"/>
          <w:sz w:val="24"/>
          <w:szCs w:val="24"/>
        </w:rPr>
        <w:t>llevará la misma habilitación que</w:t>
      </w:r>
      <w:r w:rsidR="00EE60DB">
        <w:rPr>
          <w:rFonts w:ascii="Times New Roman" w:eastAsia="Times New Roman" w:hAnsi="Times New Roman" w:cs="Times New Roman"/>
          <w:sz w:val="24"/>
          <w:szCs w:val="24"/>
        </w:rPr>
        <w:t xml:space="preserve"> el depósito principal</w:t>
      </w:r>
      <w:r>
        <w:rPr>
          <w:rFonts w:ascii="Times New Roman" w:eastAsia="Times New Roman" w:hAnsi="Times New Roman" w:cs="Times New Roman"/>
          <w:sz w:val="24"/>
          <w:szCs w:val="24"/>
        </w:rPr>
        <w:t xml:space="preserve">, presentando para el efecto </w:t>
      </w:r>
      <w:r w:rsidR="00172A22">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Anexo VI</w:t>
      </w:r>
      <w:r w:rsidR="000C6AB3">
        <w:rPr>
          <w:rFonts w:ascii="Times New Roman" w:eastAsia="Times New Roman" w:hAnsi="Times New Roman" w:cs="Times New Roman"/>
          <w:sz w:val="24"/>
          <w:szCs w:val="24"/>
        </w:rPr>
        <w:t xml:space="preserve"> con las documentaciones necesarias</w:t>
      </w:r>
      <w:r>
        <w:rPr>
          <w:rFonts w:ascii="Times New Roman" w:eastAsia="Times New Roman" w:hAnsi="Times New Roman" w:cs="Times New Roman"/>
          <w:sz w:val="24"/>
          <w:szCs w:val="24"/>
        </w:rPr>
        <w:t xml:space="preserve"> y abonando el monto por prestación de servicios correspondientes.</w:t>
      </w:r>
    </w:p>
    <w:p w:rsidR="00E76D56" w:rsidRPr="003D6F12" w:rsidRDefault="00E76D56" w:rsidP="00E76D56">
      <w:pPr>
        <w:spacing w:after="0" w:line="276" w:lineRule="auto"/>
        <w:ind w:left="360"/>
        <w:jc w:val="both"/>
        <w:rPr>
          <w:rFonts w:ascii="Times New Roman" w:eastAsia="Times New Roman" w:hAnsi="Times New Roman" w:cs="Times New Roman"/>
          <w:sz w:val="16"/>
          <w:szCs w:val="16"/>
        </w:rPr>
      </w:pPr>
    </w:p>
    <w:p w:rsidR="00E76D56" w:rsidRPr="00E76D56" w:rsidRDefault="00B3720D" w:rsidP="00E76D56">
      <w:pPr>
        <w:spacing w:after="0" w:line="276" w:lineRule="auto"/>
        <w:ind w:left="993"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E76D56" w:rsidRPr="00E76D56">
        <w:rPr>
          <w:rFonts w:ascii="Times New Roman" w:eastAsia="Times New Roman" w:hAnsi="Times New Roman" w:cs="Times New Roman"/>
          <w:b/>
          <w:sz w:val="24"/>
          <w:szCs w:val="24"/>
        </w:rPr>
        <w:t>1. DE LA INFRAESTRUCTURA.</w:t>
      </w:r>
    </w:p>
    <w:p w:rsidR="00E76D56" w:rsidRPr="00E76D56" w:rsidRDefault="00E76D56" w:rsidP="00E76D56">
      <w:pPr>
        <w:spacing w:after="0" w:line="276" w:lineRule="auto"/>
        <w:ind w:firstLine="567"/>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 xml:space="preserve">Los </w:t>
      </w:r>
      <w:r w:rsidR="00EE60DB">
        <w:rPr>
          <w:rFonts w:ascii="Times New Roman" w:eastAsia="Times New Roman" w:hAnsi="Times New Roman" w:cs="Times New Roman"/>
          <w:sz w:val="24"/>
          <w:szCs w:val="24"/>
        </w:rPr>
        <w:t>depósitos</w:t>
      </w:r>
      <w:r w:rsidRPr="00E76D56">
        <w:rPr>
          <w:rFonts w:ascii="Times New Roman" w:eastAsia="Times New Roman" w:hAnsi="Times New Roman" w:cs="Times New Roman"/>
          <w:sz w:val="24"/>
          <w:szCs w:val="24"/>
        </w:rPr>
        <w:t xml:space="preserve"> deberán estar ubicados en zonas</w:t>
      </w:r>
      <w:r w:rsidRPr="00172A22">
        <w:rPr>
          <w:rFonts w:ascii="Times New Roman" w:eastAsia="Times New Roman" w:hAnsi="Times New Roman" w:cs="Times New Roman"/>
          <w:bCs/>
          <w:sz w:val="24"/>
          <w:szCs w:val="24"/>
        </w:rPr>
        <w:t>adecuadas</w:t>
      </w:r>
      <w:r w:rsidR="00EE60DB">
        <w:rPr>
          <w:rFonts w:ascii="Times New Roman" w:eastAsia="Times New Roman" w:hAnsi="Times New Roman" w:cs="Times New Roman"/>
          <w:sz w:val="24"/>
          <w:szCs w:val="24"/>
        </w:rPr>
        <w:t xml:space="preserve">y áreas libres de contaminación y deberán </w:t>
      </w:r>
      <w:r w:rsidRPr="00E76D56">
        <w:rPr>
          <w:rFonts w:ascii="Times New Roman" w:eastAsia="Times New Roman" w:hAnsi="Times New Roman" w:cs="Times New Roman"/>
          <w:sz w:val="24"/>
          <w:szCs w:val="24"/>
        </w:rPr>
        <w:t>ser de construcción segura y techada</w:t>
      </w:r>
      <w:r w:rsidR="00822158">
        <w:rPr>
          <w:rFonts w:ascii="Times New Roman" w:eastAsia="Times New Roman" w:hAnsi="Times New Roman" w:cs="Times New Roman"/>
          <w:sz w:val="24"/>
          <w:szCs w:val="24"/>
        </w:rPr>
        <w:t>.</w:t>
      </w:r>
    </w:p>
    <w:p w:rsidR="00E76D56" w:rsidRPr="003D6F12" w:rsidRDefault="00E76D56" w:rsidP="00E76D56">
      <w:pPr>
        <w:spacing w:after="0" w:line="276" w:lineRule="auto"/>
        <w:ind w:firstLine="567"/>
        <w:jc w:val="both"/>
        <w:rPr>
          <w:rFonts w:ascii="Times New Roman" w:eastAsia="Times New Roman" w:hAnsi="Times New Roman" w:cs="Times New Roman"/>
          <w:sz w:val="16"/>
          <w:szCs w:val="16"/>
        </w:rPr>
      </w:pPr>
    </w:p>
    <w:p w:rsidR="00E76D56" w:rsidRPr="00B00D50" w:rsidRDefault="00E76D56" w:rsidP="00E76D56">
      <w:pPr>
        <w:spacing w:after="0" w:line="276" w:lineRule="auto"/>
        <w:ind w:firstLine="567"/>
        <w:jc w:val="both"/>
        <w:rPr>
          <w:rFonts w:ascii="Times New Roman" w:eastAsia="Times New Roman" w:hAnsi="Times New Roman" w:cs="Times New Roman"/>
          <w:sz w:val="24"/>
          <w:szCs w:val="24"/>
          <w:u w:val="single"/>
        </w:rPr>
      </w:pPr>
      <w:r w:rsidRPr="00B00D50">
        <w:rPr>
          <w:rFonts w:ascii="Times New Roman" w:eastAsia="Times New Roman" w:hAnsi="Times New Roman" w:cs="Times New Roman"/>
          <w:sz w:val="24"/>
          <w:szCs w:val="24"/>
          <w:u w:val="single"/>
        </w:rPr>
        <w:t>También deberá presentar:</w:t>
      </w:r>
    </w:p>
    <w:p w:rsidR="00E76D56" w:rsidRPr="00793F65" w:rsidRDefault="00E76D56" w:rsidP="00B3720D">
      <w:pPr>
        <w:spacing w:after="0" w:line="276" w:lineRule="auto"/>
        <w:ind w:left="993" w:hanging="284"/>
        <w:jc w:val="both"/>
        <w:rPr>
          <w:rFonts w:ascii="Times New Roman" w:eastAsia="Times New Roman" w:hAnsi="Times New Roman" w:cs="Times New Roman"/>
          <w:sz w:val="8"/>
          <w:szCs w:val="16"/>
        </w:rPr>
      </w:pPr>
    </w:p>
    <w:p w:rsidR="00E76D56" w:rsidRDefault="00E76D56"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114589">
        <w:rPr>
          <w:rFonts w:ascii="Times New Roman" w:eastAsia="Calibri" w:hAnsi="Times New Roman" w:cs="Times New Roman"/>
          <w:sz w:val="24"/>
          <w:szCs w:val="24"/>
        </w:rPr>
        <w:t>Un croquis de localizació</w:t>
      </w:r>
      <w:r w:rsidR="001323FF">
        <w:rPr>
          <w:rFonts w:ascii="Times New Roman" w:eastAsia="Calibri" w:hAnsi="Times New Roman" w:cs="Times New Roman"/>
          <w:sz w:val="24"/>
          <w:szCs w:val="24"/>
        </w:rPr>
        <w:t>n geo-</w:t>
      </w:r>
      <w:r w:rsidR="00793F65">
        <w:rPr>
          <w:rFonts w:ascii="Times New Roman" w:eastAsia="Calibri" w:hAnsi="Times New Roman" w:cs="Times New Roman"/>
          <w:sz w:val="24"/>
          <w:szCs w:val="24"/>
        </w:rPr>
        <w:t>referenciado del predio;</w:t>
      </w:r>
    </w:p>
    <w:p w:rsidR="00793F65" w:rsidRPr="00793F65" w:rsidRDefault="00793F65" w:rsidP="00B3720D">
      <w:pPr>
        <w:tabs>
          <w:tab w:val="left" w:pos="709"/>
        </w:tabs>
        <w:spacing w:after="0" w:line="276" w:lineRule="auto"/>
        <w:ind w:left="993" w:hanging="284"/>
        <w:contextualSpacing/>
        <w:jc w:val="both"/>
        <w:rPr>
          <w:rFonts w:ascii="Times New Roman" w:eastAsia="Calibri" w:hAnsi="Times New Roman" w:cs="Times New Roman"/>
          <w:sz w:val="16"/>
          <w:szCs w:val="16"/>
        </w:rPr>
      </w:pPr>
    </w:p>
    <w:p w:rsidR="00E76D56" w:rsidRPr="00114589" w:rsidRDefault="00114589"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114589">
        <w:rPr>
          <w:rFonts w:ascii="Times New Roman" w:eastAsia="Calibri" w:hAnsi="Times New Roman" w:cs="Times New Roman"/>
          <w:sz w:val="24"/>
          <w:szCs w:val="24"/>
        </w:rPr>
        <w:t>El plano del d</w:t>
      </w:r>
      <w:r w:rsidR="00E76D56" w:rsidRPr="00114589">
        <w:rPr>
          <w:rFonts w:ascii="Times New Roman" w:eastAsia="Calibri" w:hAnsi="Times New Roman" w:cs="Times New Roman"/>
          <w:sz w:val="24"/>
          <w:szCs w:val="24"/>
        </w:rPr>
        <w:t>epósito</w:t>
      </w:r>
      <w:r w:rsidRPr="00114589">
        <w:rPr>
          <w:rFonts w:ascii="Times New Roman" w:eastAsia="Calibri" w:hAnsi="Times New Roman" w:cs="Times New Roman"/>
          <w:sz w:val="24"/>
          <w:szCs w:val="24"/>
        </w:rPr>
        <w:t xml:space="preserve"> con f</w:t>
      </w:r>
      <w:r w:rsidR="00793F65">
        <w:rPr>
          <w:rFonts w:ascii="Times New Roman" w:eastAsia="Calibri" w:hAnsi="Times New Roman" w:cs="Times New Roman"/>
          <w:sz w:val="24"/>
          <w:szCs w:val="24"/>
        </w:rPr>
        <w:t xml:space="preserve">irma de un profesional del área; </w:t>
      </w:r>
    </w:p>
    <w:p w:rsidR="00114589" w:rsidRPr="00793F65" w:rsidRDefault="00114589" w:rsidP="00B3720D">
      <w:pPr>
        <w:tabs>
          <w:tab w:val="left" w:pos="709"/>
        </w:tabs>
        <w:spacing w:after="0" w:line="240" w:lineRule="auto"/>
        <w:ind w:left="993" w:hanging="284"/>
        <w:jc w:val="both"/>
        <w:rPr>
          <w:rFonts w:ascii="Times New Roman" w:eastAsia="Times New Roman" w:hAnsi="Times New Roman" w:cs="Times New Roman"/>
          <w:sz w:val="16"/>
          <w:szCs w:val="16"/>
        </w:rPr>
      </w:pPr>
    </w:p>
    <w:p w:rsidR="00E76D56" w:rsidRPr="00E76D56" w:rsidRDefault="0062214E"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Piso</w:t>
      </w:r>
      <w:r w:rsidR="00BE33E7">
        <w:rPr>
          <w:rFonts w:ascii="Times New Roman" w:eastAsia="Calibri" w:hAnsi="Times New Roman" w:cs="Times New Roman"/>
          <w:sz w:val="24"/>
          <w:szCs w:val="24"/>
        </w:rPr>
        <w:t>s</w:t>
      </w:r>
      <w:r>
        <w:rPr>
          <w:rFonts w:ascii="Times New Roman" w:eastAsia="Calibri" w:hAnsi="Times New Roman" w:cs="Times New Roman"/>
          <w:sz w:val="24"/>
          <w:szCs w:val="24"/>
        </w:rPr>
        <w:t xml:space="preserve"> y paredes</w:t>
      </w:r>
      <w:r w:rsidR="00E76D56" w:rsidRPr="00E76D56">
        <w:rPr>
          <w:rFonts w:ascii="Times New Roman" w:eastAsia="Calibri" w:hAnsi="Times New Roman" w:cs="Times New Roman"/>
          <w:sz w:val="24"/>
          <w:szCs w:val="24"/>
        </w:rPr>
        <w:t xml:space="preserve"> lisos y sin ranuras, aberturas protegidas contra plagas (mallas </w:t>
      </w:r>
      <w:r>
        <w:rPr>
          <w:rFonts w:ascii="Times New Roman" w:eastAsia="Calibri" w:hAnsi="Times New Roman" w:cs="Times New Roman"/>
          <w:sz w:val="24"/>
          <w:szCs w:val="24"/>
        </w:rPr>
        <w:t>antiáfidas</w:t>
      </w:r>
      <w:r w:rsidR="00E76D56" w:rsidRPr="00E76D56">
        <w:rPr>
          <w:rFonts w:ascii="Times New Roman" w:eastAsia="Calibri" w:hAnsi="Times New Roman" w:cs="Times New Roman"/>
          <w:sz w:val="24"/>
          <w:szCs w:val="24"/>
        </w:rPr>
        <w:t>) y limp</w:t>
      </w:r>
      <w:r w:rsidR="00793F65">
        <w:rPr>
          <w:rFonts w:ascii="Times New Roman" w:eastAsia="Calibri" w:hAnsi="Times New Roman" w:cs="Times New Roman"/>
          <w:sz w:val="24"/>
          <w:szCs w:val="24"/>
        </w:rPr>
        <w:t>ias;</w:t>
      </w:r>
    </w:p>
    <w:p w:rsidR="00E76D56" w:rsidRPr="00793F65" w:rsidRDefault="00E76D56" w:rsidP="00B3720D">
      <w:pPr>
        <w:tabs>
          <w:tab w:val="left" w:pos="709"/>
        </w:tabs>
        <w:spacing w:after="0" w:line="240" w:lineRule="auto"/>
        <w:ind w:left="993" w:hanging="284"/>
        <w:jc w:val="both"/>
        <w:rPr>
          <w:rFonts w:ascii="Times New Roman" w:eastAsia="Times New Roman" w:hAnsi="Times New Roman" w:cs="Times New Roman"/>
          <w:sz w:val="16"/>
          <w:szCs w:val="16"/>
        </w:rPr>
      </w:pPr>
    </w:p>
    <w:p w:rsidR="00E76D56" w:rsidRPr="00E76D56" w:rsidRDefault="00E76D56"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 xml:space="preserve">La iluminación debe ser adecuada para que los operarios realicen su tarea sin dificultad, y la luz artificial debe </w:t>
      </w:r>
      <w:r w:rsidR="00793F65">
        <w:rPr>
          <w:rFonts w:ascii="Times New Roman" w:eastAsia="Calibri" w:hAnsi="Times New Roman" w:cs="Times New Roman"/>
          <w:sz w:val="24"/>
          <w:szCs w:val="24"/>
        </w:rPr>
        <w:t>estar protegida contra roturas;</w:t>
      </w:r>
    </w:p>
    <w:p w:rsidR="00E76D56" w:rsidRPr="00793F65" w:rsidRDefault="00E76D56" w:rsidP="00B3720D">
      <w:pPr>
        <w:tabs>
          <w:tab w:val="left" w:pos="709"/>
        </w:tabs>
        <w:spacing w:after="0" w:line="240" w:lineRule="auto"/>
        <w:ind w:left="993" w:hanging="284"/>
        <w:jc w:val="both"/>
        <w:rPr>
          <w:rFonts w:ascii="Times New Roman" w:eastAsia="Times New Roman" w:hAnsi="Times New Roman" w:cs="Times New Roman"/>
          <w:sz w:val="16"/>
          <w:szCs w:val="16"/>
        </w:rPr>
      </w:pPr>
    </w:p>
    <w:p w:rsidR="00E76D56" w:rsidRPr="00E76D56" w:rsidRDefault="00E76D56"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Ventilación adecuada a fin de evitar cond</w:t>
      </w:r>
      <w:r w:rsidR="00793F65">
        <w:rPr>
          <w:rFonts w:ascii="Times New Roman" w:eastAsia="Calibri" w:hAnsi="Times New Roman" w:cs="Times New Roman"/>
          <w:sz w:val="24"/>
          <w:szCs w:val="24"/>
        </w:rPr>
        <w:t>ensación o acumulación de polvo;</w:t>
      </w:r>
    </w:p>
    <w:p w:rsidR="00E76D56" w:rsidRPr="00793F65" w:rsidRDefault="00E76D56" w:rsidP="00B3720D">
      <w:pPr>
        <w:tabs>
          <w:tab w:val="left" w:pos="709"/>
        </w:tabs>
        <w:spacing w:after="0" w:line="240" w:lineRule="auto"/>
        <w:ind w:left="993" w:hanging="284"/>
        <w:jc w:val="both"/>
        <w:rPr>
          <w:rFonts w:ascii="Times New Roman" w:eastAsia="Times New Roman" w:hAnsi="Times New Roman" w:cs="Times New Roman"/>
          <w:sz w:val="16"/>
          <w:szCs w:val="16"/>
        </w:rPr>
      </w:pPr>
    </w:p>
    <w:p w:rsidR="00E76D56" w:rsidRPr="00E76D56" w:rsidRDefault="00E76D56"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Los productos vegetales deben estar de manera a evitar el contacto directo con la superficie</w:t>
      </w:r>
      <w:r w:rsidR="00793F65">
        <w:rPr>
          <w:rFonts w:ascii="Times New Roman" w:eastAsia="Calibri" w:hAnsi="Times New Roman" w:cs="Times New Roman"/>
          <w:sz w:val="24"/>
          <w:szCs w:val="24"/>
        </w:rPr>
        <w:t xml:space="preserve"> que puedan transmitir humedad;</w:t>
      </w:r>
    </w:p>
    <w:p w:rsidR="00E76D56" w:rsidRPr="00793F65" w:rsidRDefault="00E76D56" w:rsidP="00B3720D">
      <w:pPr>
        <w:tabs>
          <w:tab w:val="left" w:pos="709"/>
        </w:tabs>
        <w:spacing w:after="0" w:line="240" w:lineRule="auto"/>
        <w:ind w:left="993" w:hanging="284"/>
        <w:jc w:val="both"/>
        <w:rPr>
          <w:rFonts w:ascii="Times New Roman" w:eastAsia="Times New Roman" w:hAnsi="Times New Roman" w:cs="Times New Roman"/>
          <w:sz w:val="16"/>
          <w:szCs w:val="16"/>
        </w:rPr>
      </w:pPr>
    </w:p>
    <w:p w:rsidR="00E76D56" w:rsidRPr="00E76D56" w:rsidRDefault="00E76D56"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En caso de contar con cámaras frías, las temperaturas deben estar adecuadas de acuerdo a los requer</w:t>
      </w:r>
      <w:r w:rsidR="00BE33E7">
        <w:rPr>
          <w:rFonts w:ascii="Times New Roman" w:eastAsia="Calibri" w:hAnsi="Times New Roman" w:cs="Times New Roman"/>
          <w:sz w:val="24"/>
          <w:szCs w:val="24"/>
        </w:rPr>
        <w:t>imientos del producto vegetal, é</w:t>
      </w:r>
      <w:r w:rsidRPr="00E76D56">
        <w:rPr>
          <w:rFonts w:ascii="Times New Roman" w:eastAsia="Calibri" w:hAnsi="Times New Roman" w:cs="Times New Roman"/>
          <w:sz w:val="24"/>
          <w:szCs w:val="24"/>
        </w:rPr>
        <w:t>stos deben disponerse de manera ordenada según su naturaleza, mantenerse limpio</w:t>
      </w:r>
      <w:r w:rsidR="00BE33E7">
        <w:rPr>
          <w:rFonts w:ascii="Times New Roman" w:eastAsia="Calibri" w:hAnsi="Times New Roman" w:cs="Times New Roman"/>
          <w:sz w:val="24"/>
          <w:szCs w:val="24"/>
        </w:rPr>
        <w:t>s</w:t>
      </w:r>
      <w:r w:rsidRPr="00E76D56">
        <w:rPr>
          <w:rFonts w:ascii="Times New Roman" w:eastAsia="Calibri" w:hAnsi="Times New Roman" w:cs="Times New Roman"/>
          <w:sz w:val="24"/>
          <w:szCs w:val="24"/>
        </w:rPr>
        <w:t xml:space="preserve"> y no permitir el ingreso de posibles fuentes de contaminación.</w:t>
      </w:r>
    </w:p>
    <w:p w:rsidR="00E76D56" w:rsidRPr="003D6F12" w:rsidRDefault="00E76D56" w:rsidP="00E76D56">
      <w:pPr>
        <w:spacing w:after="0" w:line="276" w:lineRule="auto"/>
        <w:ind w:left="709" w:hanging="709"/>
        <w:jc w:val="both"/>
        <w:rPr>
          <w:rFonts w:ascii="Times New Roman" w:eastAsia="Times New Roman" w:hAnsi="Times New Roman" w:cs="Times New Roman"/>
          <w:b/>
          <w:sz w:val="16"/>
          <w:szCs w:val="16"/>
        </w:rPr>
      </w:pPr>
    </w:p>
    <w:p w:rsidR="00E76D56" w:rsidRPr="00E76D56" w:rsidRDefault="00B3720D" w:rsidP="00E76D56">
      <w:pPr>
        <w:spacing w:after="0" w:line="276" w:lineRule="auto"/>
        <w:ind w:left="851"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E76D56" w:rsidRPr="00E76D56">
        <w:rPr>
          <w:rFonts w:ascii="Times New Roman" w:eastAsia="Times New Roman" w:hAnsi="Times New Roman" w:cs="Times New Roman"/>
          <w:b/>
          <w:sz w:val="24"/>
          <w:szCs w:val="24"/>
        </w:rPr>
        <w:t>2. DEL AGUA.</w:t>
      </w:r>
    </w:p>
    <w:p w:rsidR="00E76D56" w:rsidRPr="00E76D56" w:rsidRDefault="00E76D56" w:rsidP="00B3720D">
      <w:pPr>
        <w:numPr>
          <w:ilvl w:val="0"/>
          <w:numId w:val="42"/>
        </w:numPr>
        <w:tabs>
          <w:tab w:val="left" w:pos="993"/>
          <w:tab w:val="left" w:pos="1418"/>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La totalidad del agua utilizada en el predio debe ser potable</w:t>
      </w:r>
      <w:r w:rsidR="00BE33E7">
        <w:rPr>
          <w:rFonts w:ascii="Times New Roman" w:eastAsia="Calibri" w:hAnsi="Times New Roman" w:cs="Times New Roman"/>
          <w:sz w:val="24"/>
          <w:szCs w:val="24"/>
        </w:rPr>
        <w:t>. El agua de desecho deberá ser canalizada</w:t>
      </w:r>
      <w:r w:rsidRPr="00E76D56">
        <w:rPr>
          <w:rFonts w:ascii="Times New Roman" w:eastAsia="Calibri" w:hAnsi="Times New Roman" w:cs="Times New Roman"/>
          <w:sz w:val="24"/>
          <w:szCs w:val="24"/>
        </w:rPr>
        <w:t xml:space="preserve"> adecuadamente.</w:t>
      </w:r>
    </w:p>
    <w:p w:rsidR="00E76D56" w:rsidRPr="00B00D50" w:rsidRDefault="00E76D56" w:rsidP="00B3720D">
      <w:pPr>
        <w:tabs>
          <w:tab w:val="left" w:pos="709"/>
          <w:tab w:val="left" w:pos="993"/>
          <w:tab w:val="left" w:pos="1418"/>
        </w:tabs>
        <w:spacing w:after="0" w:line="276" w:lineRule="auto"/>
        <w:ind w:left="709"/>
        <w:contextualSpacing/>
        <w:jc w:val="both"/>
        <w:rPr>
          <w:rFonts w:ascii="Times New Roman" w:eastAsia="Calibri" w:hAnsi="Times New Roman" w:cs="Times New Roman"/>
          <w:sz w:val="16"/>
          <w:szCs w:val="16"/>
        </w:rPr>
      </w:pPr>
    </w:p>
    <w:p w:rsidR="00E76D56" w:rsidRPr="00E76D56" w:rsidRDefault="00E76D56" w:rsidP="00B3720D">
      <w:pPr>
        <w:numPr>
          <w:ilvl w:val="0"/>
          <w:numId w:val="42"/>
        </w:numPr>
        <w:tabs>
          <w:tab w:val="left" w:pos="993"/>
          <w:tab w:val="left" w:pos="1418"/>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El sistema de abastecimiento podrá ser proveniente de la red pública o de perforación.</w:t>
      </w:r>
    </w:p>
    <w:p w:rsidR="00E76D56" w:rsidRPr="001323FF" w:rsidRDefault="00E76D56" w:rsidP="00B3720D">
      <w:pPr>
        <w:tabs>
          <w:tab w:val="left" w:pos="709"/>
          <w:tab w:val="left" w:pos="993"/>
          <w:tab w:val="left" w:pos="1418"/>
        </w:tabs>
        <w:spacing w:after="0" w:line="276" w:lineRule="auto"/>
        <w:ind w:left="709"/>
        <w:contextualSpacing/>
        <w:jc w:val="both"/>
        <w:rPr>
          <w:rFonts w:ascii="Times New Roman" w:eastAsia="Calibri" w:hAnsi="Times New Roman" w:cs="Times New Roman"/>
          <w:sz w:val="16"/>
          <w:szCs w:val="16"/>
        </w:rPr>
      </w:pPr>
    </w:p>
    <w:p w:rsidR="00E76D56" w:rsidRPr="00E76D56" w:rsidRDefault="00E76D56" w:rsidP="00B3720D">
      <w:pPr>
        <w:numPr>
          <w:ilvl w:val="0"/>
          <w:numId w:val="42"/>
        </w:numPr>
        <w:tabs>
          <w:tab w:val="left" w:pos="993"/>
          <w:tab w:val="left" w:pos="1418"/>
        </w:tabs>
        <w:spacing w:after="0" w:line="276" w:lineRule="auto"/>
        <w:ind w:left="709" w:firstLine="0"/>
        <w:contextualSpacing/>
        <w:jc w:val="both"/>
        <w:rPr>
          <w:rFonts w:ascii="Calibri" w:eastAsia="Calibri" w:hAnsi="Calibri" w:cs="Times New Roman"/>
          <w:sz w:val="24"/>
          <w:szCs w:val="24"/>
        </w:rPr>
      </w:pPr>
      <w:r w:rsidRPr="00E76D56">
        <w:rPr>
          <w:rFonts w:ascii="Times New Roman" w:eastAsia="Calibri" w:hAnsi="Times New Roman" w:cs="Times New Roman"/>
          <w:sz w:val="24"/>
          <w:szCs w:val="24"/>
        </w:rPr>
        <w:t>En caso de pozos de perforación, se debe contar con análisis de calidad del agua para la habilitación, y renovado cada año.</w:t>
      </w:r>
    </w:p>
    <w:p w:rsidR="00E76D56" w:rsidRPr="003D6F12" w:rsidRDefault="00E76D56" w:rsidP="00E76D56">
      <w:pPr>
        <w:spacing w:after="0" w:line="276" w:lineRule="auto"/>
        <w:ind w:left="284" w:hanging="284"/>
        <w:jc w:val="both"/>
        <w:rPr>
          <w:rFonts w:ascii="Times New Roman" w:eastAsia="Times New Roman" w:hAnsi="Times New Roman" w:cs="Times New Roman"/>
          <w:bCs/>
          <w:sz w:val="16"/>
          <w:szCs w:val="16"/>
        </w:rPr>
      </w:pPr>
    </w:p>
    <w:p w:rsidR="00E76D56" w:rsidRPr="00E76D56" w:rsidRDefault="00B3720D" w:rsidP="00E76D56">
      <w:pPr>
        <w:spacing w:after="0" w:line="276" w:lineRule="auto"/>
        <w:ind w:left="851"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E76D56" w:rsidRPr="00E76D56">
        <w:rPr>
          <w:rFonts w:ascii="Times New Roman" w:eastAsia="Times New Roman" w:hAnsi="Times New Roman" w:cs="Times New Roman"/>
          <w:b/>
          <w:sz w:val="24"/>
          <w:szCs w:val="24"/>
        </w:rPr>
        <w:t xml:space="preserve"> 3. DEL PERSONAL.</w:t>
      </w:r>
    </w:p>
    <w:p w:rsidR="00E76D56" w:rsidRPr="00E76D56" w:rsidRDefault="00E76D56" w:rsidP="00B3720D">
      <w:pPr>
        <w:numPr>
          <w:ilvl w:val="0"/>
          <w:numId w:val="43"/>
        </w:numPr>
        <w:tabs>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 xml:space="preserve">Personal </w:t>
      </w:r>
      <w:r w:rsidR="004F6478">
        <w:rPr>
          <w:rFonts w:ascii="Times New Roman" w:eastAsia="Calibri" w:hAnsi="Times New Roman" w:cs="Times New Roman"/>
          <w:sz w:val="24"/>
          <w:szCs w:val="24"/>
        </w:rPr>
        <w:t>capacitado en manejo y manipuleo de productos vegetales</w:t>
      </w:r>
      <w:r w:rsidR="00900E0D" w:rsidRPr="00E76D56">
        <w:rPr>
          <w:rFonts w:ascii="Times New Roman" w:eastAsia="Calibri" w:hAnsi="Times New Roman" w:cs="Times New Roman"/>
          <w:sz w:val="24"/>
          <w:szCs w:val="24"/>
        </w:rPr>
        <w:t>.</w:t>
      </w:r>
    </w:p>
    <w:p w:rsidR="00E76D56" w:rsidRPr="004B1AD4" w:rsidRDefault="00E76D56" w:rsidP="00B3720D">
      <w:pPr>
        <w:tabs>
          <w:tab w:val="left" w:pos="993"/>
        </w:tabs>
        <w:spacing w:after="0" w:line="276" w:lineRule="auto"/>
        <w:ind w:left="709"/>
        <w:contextualSpacing/>
        <w:jc w:val="both"/>
        <w:rPr>
          <w:rFonts w:ascii="Times New Roman" w:eastAsia="Calibri" w:hAnsi="Times New Roman" w:cs="Times New Roman"/>
          <w:sz w:val="16"/>
          <w:szCs w:val="16"/>
        </w:rPr>
      </w:pPr>
    </w:p>
    <w:p w:rsidR="00E76D56" w:rsidRPr="00E76D56" w:rsidRDefault="00E76D56" w:rsidP="00B3720D">
      <w:pPr>
        <w:numPr>
          <w:ilvl w:val="0"/>
          <w:numId w:val="43"/>
        </w:numPr>
        <w:tabs>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Deben utilizar ropa de trabaj</w:t>
      </w:r>
      <w:r w:rsidR="00154679">
        <w:rPr>
          <w:rFonts w:ascii="Times New Roman" w:eastAsia="Calibri" w:hAnsi="Times New Roman" w:cs="Times New Roman"/>
          <w:sz w:val="24"/>
          <w:szCs w:val="24"/>
        </w:rPr>
        <w:t>o adecuada; en casos necesarios</w:t>
      </w:r>
      <w:r w:rsidRPr="00E76D56">
        <w:rPr>
          <w:rFonts w:ascii="Times New Roman" w:eastAsia="Calibri" w:hAnsi="Times New Roman" w:cs="Times New Roman"/>
          <w:sz w:val="24"/>
          <w:szCs w:val="24"/>
        </w:rPr>
        <w:t xml:space="preserve"> otros equipos de protección individual tales como guantes, gorras, tapa boca, botas, etc.</w:t>
      </w:r>
    </w:p>
    <w:p w:rsidR="00E76D56" w:rsidRPr="004B1AD4" w:rsidRDefault="00E76D56" w:rsidP="00B3720D">
      <w:pPr>
        <w:tabs>
          <w:tab w:val="left" w:pos="993"/>
        </w:tabs>
        <w:spacing w:after="0" w:line="276" w:lineRule="auto"/>
        <w:ind w:left="709"/>
        <w:contextualSpacing/>
        <w:jc w:val="both"/>
        <w:rPr>
          <w:rFonts w:ascii="Times New Roman" w:eastAsia="Calibri" w:hAnsi="Times New Roman" w:cs="Times New Roman"/>
          <w:sz w:val="16"/>
          <w:szCs w:val="16"/>
        </w:rPr>
      </w:pPr>
    </w:p>
    <w:p w:rsidR="00E76D56" w:rsidRPr="00E76D56" w:rsidRDefault="00E76D56" w:rsidP="00B3720D">
      <w:pPr>
        <w:numPr>
          <w:ilvl w:val="0"/>
          <w:numId w:val="43"/>
        </w:numPr>
        <w:tabs>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Los equipos personales de los operarios deben estar guardados en un lugar específico y separado de las demás áreas.</w:t>
      </w:r>
    </w:p>
    <w:p w:rsidR="00E76D56" w:rsidRPr="003D6F12" w:rsidRDefault="00E76D56" w:rsidP="00E76D56">
      <w:pPr>
        <w:tabs>
          <w:tab w:val="left" w:pos="567"/>
        </w:tabs>
        <w:spacing w:after="0" w:line="276" w:lineRule="auto"/>
        <w:jc w:val="both"/>
        <w:rPr>
          <w:rFonts w:ascii="Times New Roman" w:eastAsia="Times New Roman" w:hAnsi="Times New Roman" w:cs="Times New Roman"/>
          <w:sz w:val="16"/>
          <w:szCs w:val="16"/>
        </w:rPr>
      </w:pPr>
    </w:p>
    <w:p w:rsidR="00E76D56" w:rsidRPr="00E76D56" w:rsidRDefault="00B3720D" w:rsidP="00E76D56">
      <w:pPr>
        <w:spacing w:after="0" w:line="276" w:lineRule="auto"/>
        <w:ind w:left="851"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E76D56" w:rsidRPr="00E76D56">
        <w:rPr>
          <w:rFonts w:ascii="Times New Roman" w:eastAsia="Times New Roman" w:hAnsi="Times New Roman" w:cs="Times New Roman"/>
          <w:b/>
          <w:sz w:val="24"/>
          <w:szCs w:val="24"/>
        </w:rPr>
        <w:t xml:space="preserve"> 4. LIMPIEZA Y DESINFECCION.</w:t>
      </w:r>
    </w:p>
    <w:p w:rsidR="00E76D56" w:rsidRPr="00E76D56" w:rsidRDefault="00AA5155" w:rsidP="00B3720D">
      <w:pPr>
        <w:numPr>
          <w:ilvl w:val="0"/>
          <w:numId w:val="44"/>
        </w:numPr>
        <w:tabs>
          <w:tab w:val="left" w:pos="993"/>
        </w:tabs>
        <w:spacing w:after="0" w:line="276" w:lineRule="auto"/>
        <w:ind w:left="709"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00E76D56" w:rsidRPr="00E76D56">
        <w:rPr>
          <w:rFonts w:ascii="Times New Roman" w:eastAsia="Calibri" w:hAnsi="Times New Roman" w:cs="Times New Roman"/>
          <w:sz w:val="24"/>
          <w:szCs w:val="24"/>
        </w:rPr>
        <w:t>ontrol de desinfección mensual, en la que constará día, mes y año del trabajo realizado, producto y dosis utilizada.</w:t>
      </w:r>
    </w:p>
    <w:p w:rsidR="00E76D56" w:rsidRPr="004B1AD4" w:rsidRDefault="00E76D56" w:rsidP="00B3720D">
      <w:pPr>
        <w:tabs>
          <w:tab w:val="left" w:pos="993"/>
        </w:tabs>
        <w:spacing w:after="0" w:line="276" w:lineRule="auto"/>
        <w:ind w:left="709"/>
        <w:contextualSpacing/>
        <w:jc w:val="both"/>
        <w:rPr>
          <w:rFonts w:ascii="Times New Roman" w:eastAsia="Calibri" w:hAnsi="Times New Roman" w:cs="Times New Roman"/>
          <w:sz w:val="16"/>
          <w:szCs w:val="16"/>
        </w:rPr>
      </w:pPr>
    </w:p>
    <w:p w:rsidR="00E76D56" w:rsidRPr="00E76D56" w:rsidRDefault="00E76D56" w:rsidP="00B3720D">
      <w:pPr>
        <w:numPr>
          <w:ilvl w:val="0"/>
          <w:numId w:val="44"/>
        </w:numPr>
        <w:tabs>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Solo se podrá</w:t>
      </w:r>
      <w:r w:rsidR="00867525">
        <w:rPr>
          <w:rFonts w:ascii="Times New Roman" w:eastAsia="Calibri" w:hAnsi="Times New Roman" w:cs="Times New Roman"/>
          <w:sz w:val="24"/>
          <w:szCs w:val="24"/>
        </w:rPr>
        <w:t>n</w:t>
      </w:r>
      <w:r w:rsidRPr="00E76D56">
        <w:rPr>
          <w:rFonts w:ascii="Times New Roman" w:eastAsia="Calibri" w:hAnsi="Times New Roman" w:cs="Times New Roman"/>
          <w:sz w:val="24"/>
          <w:szCs w:val="24"/>
        </w:rPr>
        <w:t xml:space="preserve"> utilizar productos de limpieza de desinfección autorizados por los organismos competentes.</w:t>
      </w:r>
    </w:p>
    <w:p w:rsidR="00E76D56" w:rsidRPr="004B1AD4" w:rsidRDefault="00E76D56" w:rsidP="00B3720D">
      <w:pPr>
        <w:tabs>
          <w:tab w:val="left" w:pos="993"/>
        </w:tabs>
        <w:spacing w:after="0" w:line="276" w:lineRule="auto"/>
        <w:ind w:left="709"/>
        <w:contextualSpacing/>
        <w:jc w:val="both"/>
        <w:rPr>
          <w:rFonts w:ascii="Times New Roman" w:eastAsia="Calibri" w:hAnsi="Times New Roman" w:cs="Times New Roman"/>
          <w:sz w:val="16"/>
          <w:szCs w:val="16"/>
        </w:rPr>
      </w:pPr>
    </w:p>
    <w:p w:rsidR="00E76D56" w:rsidRPr="00E76D56" w:rsidRDefault="00E76D56" w:rsidP="00B3720D">
      <w:pPr>
        <w:numPr>
          <w:ilvl w:val="0"/>
          <w:numId w:val="44"/>
        </w:numPr>
        <w:tabs>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Se de</w:t>
      </w:r>
      <w:r w:rsidR="00867525">
        <w:rPr>
          <w:rFonts w:ascii="Times New Roman" w:eastAsia="Calibri" w:hAnsi="Times New Roman" w:cs="Times New Roman"/>
          <w:sz w:val="24"/>
          <w:szCs w:val="24"/>
        </w:rPr>
        <w:t>berá realizar control de plagas</w:t>
      </w:r>
      <w:r w:rsidRPr="00E76D56">
        <w:rPr>
          <w:rFonts w:ascii="Times New Roman" w:eastAsia="Calibri" w:hAnsi="Times New Roman" w:cs="Times New Roman"/>
          <w:sz w:val="24"/>
          <w:szCs w:val="24"/>
        </w:rPr>
        <w:t xml:space="preserve"> por lo </w:t>
      </w:r>
      <w:r w:rsidR="00867525">
        <w:rPr>
          <w:rFonts w:ascii="Times New Roman" w:eastAsia="Calibri" w:hAnsi="Times New Roman" w:cs="Times New Roman"/>
          <w:sz w:val="24"/>
          <w:szCs w:val="24"/>
        </w:rPr>
        <w:t>menos</w:t>
      </w:r>
      <w:r w:rsidRPr="00E76D56">
        <w:rPr>
          <w:rFonts w:ascii="Times New Roman" w:eastAsia="Calibri" w:hAnsi="Times New Roman" w:cs="Times New Roman"/>
          <w:sz w:val="24"/>
          <w:szCs w:val="24"/>
        </w:rPr>
        <w:t xml:space="preserve"> dos veces al año y los mismos deben quedar registrados.</w:t>
      </w:r>
    </w:p>
    <w:p w:rsidR="00E76D56" w:rsidRPr="003D6F12" w:rsidRDefault="00E76D56" w:rsidP="00E76D56">
      <w:pPr>
        <w:spacing w:after="0" w:line="276" w:lineRule="auto"/>
        <w:ind w:left="720" w:hanging="720"/>
        <w:jc w:val="both"/>
        <w:rPr>
          <w:rFonts w:ascii="Times New Roman" w:eastAsia="Times New Roman" w:hAnsi="Times New Roman" w:cs="Times New Roman"/>
          <w:b/>
          <w:bCs/>
          <w:caps/>
          <w:sz w:val="16"/>
          <w:szCs w:val="16"/>
        </w:rPr>
      </w:pPr>
    </w:p>
    <w:p w:rsidR="00E76D56" w:rsidRPr="00E76D56" w:rsidRDefault="00B3720D" w:rsidP="00E76D56">
      <w:pPr>
        <w:spacing w:after="0" w:line="276" w:lineRule="auto"/>
        <w:ind w:left="851" w:hanging="284"/>
        <w:jc w:val="both"/>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3. </w:t>
      </w:r>
      <w:r w:rsidR="00E76D56" w:rsidRPr="00E76D56">
        <w:rPr>
          <w:rFonts w:ascii="Times New Roman" w:eastAsia="Times New Roman" w:hAnsi="Times New Roman" w:cs="Times New Roman"/>
          <w:b/>
          <w:bCs/>
          <w:caps/>
          <w:sz w:val="24"/>
          <w:szCs w:val="24"/>
        </w:rPr>
        <w:t>5. OTROS REQUISITOS.</w:t>
      </w:r>
    </w:p>
    <w:p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Lav</w:t>
      </w:r>
      <w:r w:rsidR="009D75CC">
        <w:rPr>
          <w:rFonts w:ascii="Times New Roman" w:eastAsia="Calibri" w:hAnsi="Times New Roman" w:cs="Times New Roman"/>
          <w:sz w:val="24"/>
          <w:szCs w:val="24"/>
        </w:rPr>
        <w:t>atorios de manos en la entrada de</w:t>
      </w:r>
      <w:r w:rsidRPr="00E76D56">
        <w:rPr>
          <w:rFonts w:ascii="Times New Roman" w:eastAsia="Calibri" w:hAnsi="Times New Roman" w:cs="Times New Roman"/>
          <w:sz w:val="24"/>
          <w:szCs w:val="24"/>
        </w:rPr>
        <w:t>l depósito o en algún otro lugar adecuado, deben estar provisto de jabón líquido y toallas desechables.</w:t>
      </w:r>
    </w:p>
    <w:p w:rsidR="00E76D56" w:rsidRPr="004B1AD4" w:rsidRDefault="00E76D56" w:rsidP="00B3720D">
      <w:pPr>
        <w:tabs>
          <w:tab w:val="left" w:pos="709"/>
          <w:tab w:val="left" w:pos="993"/>
        </w:tabs>
        <w:spacing w:after="0" w:line="276" w:lineRule="auto"/>
        <w:ind w:left="709"/>
        <w:contextualSpacing/>
        <w:jc w:val="both"/>
        <w:rPr>
          <w:rFonts w:ascii="Times New Roman" w:eastAsia="Calibri" w:hAnsi="Times New Roman" w:cs="Times New Roman"/>
          <w:sz w:val="16"/>
          <w:szCs w:val="16"/>
        </w:rPr>
      </w:pPr>
    </w:p>
    <w:p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 xml:space="preserve">Todos los utensilios y equipos utilizados en </w:t>
      </w:r>
      <w:r w:rsidR="00C94DB0">
        <w:rPr>
          <w:rFonts w:ascii="Times New Roman" w:eastAsia="Calibri" w:hAnsi="Times New Roman" w:cs="Times New Roman"/>
          <w:sz w:val="24"/>
          <w:szCs w:val="24"/>
        </w:rPr>
        <w:t>el predio deberán estar limpios y</w:t>
      </w:r>
      <w:r w:rsidRPr="00E76D56">
        <w:rPr>
          <w:rFonts w:ascii="Times New Roman" w:eastAsia="Calibri" w:hAnsi="Times New Roman" w:cs="Times New Roman"/>
          <w:sz w:val="24"/>
          <w:szCs w:val="24"/>
        </w:rPr>
        <w:t xml:space="preserve"> desinfectados, </w:t>
      </w:r>
      <w:r w:rsidR="00C94DB0">
        <w:rPr>
          <w:rFonts w:ascii="Times New Roman" w:eastAsia="Calibri" w:hAnsi="Times New Roman" w:cs="Times New Roman"/>
          <w:sz w:val="24"/>
          <w:szCs w:val="24"/>
        </w:rPr>
        <w:t xml:space="preserve">a fin de </w:t>
      </w:r>
      <w:r w:rsidRPr="00E76D56">
        <w:rPr>
          <w:rFonts w:ascii="Times New Roman" w:eastAsia="Calibri" w:hAnsi="Times New Roman" w:cs="Times New Roman"/>
          <w:sz w:val="24"/>
          <w:szCs w:val="24"/>
        </w:rPr>
        <w:t>que no constituyan una fuente de contaminación.</w:t>
      </w:r>
    </w:p>
    <w:p w:rsidR="00E76D56" w:rsidRPr="004B1AD4" w:rsidRDefault="00E76D56" w:rsidP="00B3720D">
      <w:pPr>
        <w:tabs>
          <w:tab w:val="left" w:pos="709"/>
          <w:tab w:val="left" w:pos="993"/>
        </w:tabs>
        <w:spacing w:after="0" w:line="276" w:lineRule="auto"/>
        <w:ind w:left="709"/>
        <w:contextualSpacing/>
        <w:jc w:val="both"/>
        <w:rPr>
          <w:rFonts w:ascii="Times New Roman" w:eastAsia="Calibri" w:hAnsi="Times New Roman" w:cs="Times New Roman"/>
          <w:sz w:val="16"/>
          <w:szCs w:val="16"/>
        </w:rPr>
      </w:pPr>
    </w:p>
    <w:p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Contar con áreas específicas para lavado de materiales.</w:t>
      </w:r>
    </w:p>
    <w:p w:rsidR="00E76D56" w:rsidRPr="004B1AD4" w:rsidRDefault="00E76D56" w:rsidP="00B3720D">
      <w:pPr>
        <w:tabs>
          <w:tab w:val="left" w:pos="709"/>
          <w:tab w:val="left" w:pos="993"/>
        </w:tabs>
        <w:spacing w:after="0" w:line="276" w:lineRule="auto"/>
        <w:ind w:left="709"/>
        <w:contextualSpacing/>
        <w:jc w:val="both"/>
        <w:rPr>
          <w:rFonts w:ascii="Times New Roman" w:eastAsia="Calibri" w:hAnsi="Times New Roman" w:cs="Times New Roman"/>
          <w:sz w:val="16"/>
          <w:szCs w:val="16"/>
        </w:rPr>
      </w:pPr>
    </w:p>
    <w:p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Se debe contar con basureros donde depositar residuos.</w:t>
      </w:r>
    </w:p>
    <w:p w:rsidR="00E76D56" w:rsidRPr="004B1AD4" w:rsidRDefault="00E76D56" w:rsidP="00B3720D">
      <w:pPr>
        <w:tabs>
          <w:tab w:val="left" w:pos="709"/>
          <w:tab w:val="left" w:pos="993"/>
        </w:tabs>
        <w:spacing w:after="0" w:line="276" w:lineRule="auto"/>
        <w:ind w:left="709"/>
        <w:contextualSpacing/>
        <w:jc w:val="both"/>
        <w:rPr>
          <w:rFonts w:ascii="Times New Roman" w:eastAsia="Calibri" w:hAnsi="Times New Roman" w:cs="Times New Roman"/>
          <w:sz w:val="16"/>
          <w:szCs w:val="16"/>
        </w:rPr>
      </w:pPr>
    </w:p>
    <w:p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Botiquín de primeros auxilios y extinguidores</w:t>
      </w:r>
      <w:r w:rsidR="00DC6324">
        <w:rPr>
          <w:rFonts w:ascii="Times New Roman" w:eastAsia="Calibri" w:hAnsi="Times New Roman" w:cs="Times New Roman"/>
          <w:sz w:val="24"/>
          <w:szCs w:val="24"/>
        </w:rPr>
        <w:t>,</w:t>
      </w:r>
      <w:r w:rsidRPr="00E76D56">
        <w:rPr>
          <w:rFonts w:ascii="Times New Roman" w:eastAsia="Calibri" w:hAnsi="Times New Roman" w:cs="Times New Roman"/>
          <w:sz w:val="24"/>
          <w:szCs w:val="24"/>
        </w:rPr>
        <w:t xml:space="preserve"> que deberán estar ubicados a la vista de todos y en lugare</w:t>
      </w:r>
      <w:r w:rsidR="00DC6324">
        <w:rPr>
          <w:rFonts w:ascii="Times New Roman" w:eastAsia="Calibri" w:hAnsi="Times New Roman" w:cs="Times New Roman"/>
          <w:sz w:val="24"/>
          <w:szCs w:val="24"/>
        </w:rPr>
        <w:t xml:space="preserve">s de fácil acceso para su uso. </w:t>
      </w:r>
    </w:p>
    <w:p w:rsidR="00E76D56" w:rsidRPr="004B1AD4" w:rsidRDefault="00E76D56" w:rsidP="00B3720D">
      <w:pPr>
        <w:tabs>
          <w:tab w:val="left" w:pos="709"/>
          <w:tab w:val="left" w:pos="993"/>
        </w:tabs>
        <w:spacing w:after="0" w:line="276" w:lineRule="auto"/>
        <w:ind w:left="709"/>
        <w:contextualSpacing/>
        <w:jc w:val="both"/>
        <w:rPr>
          <w:rFonts w:ascii="Times New Roman" w:eastAsia="Calibri" w:hAnsi="Times New Roman" w:cs="Times New Roman"/>
          <w:sz w:val="16"/>
          <w:szCs w:val="16"/>
        </w:rPr>
      </w:pPr>
    </w:p>
    <w:p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Carteles indicadores con pictogramas, escritos en el idioma utilizado por los trabajadores, en lugares como el lavado de mano, baño, entrada y salida al depósito, carga y descarga de los productos vegetales, salidas de emergencias, ubicación de botiquín y extinguidores.</w:t>
      </w:r>
    </w:p>
    <w:p w:rsidR="00E76D56" w:rsidRPr="004B1AD4" w:rsidRDefault="00E76D56" w:rsidP="00B3720D">
      <w:pPr>
        <w:tabs>
          <w:tab w:val="left" w:pos="709"/>
          <w:tab w:val="left" w:pos="993"/>
        </w:tabs>
        <w:spacing w:after="200" w:line="276" w:lineRule="auto"/>
        <w:ind w:left="709"/>
        <w:contextualSpacing/>
        <w:rPr>
          <w:rFonts w:ascii="Calibri" w:eastAsia="Calibri" w:hAnsi="Calibri" w:cs="Times New Roman"/>
          <w:sz w:val="16"/>
          <w:szCs w:val="16"/>
        </w:rPr>
      </w:pPr>
    </w:p>
    <w:p w:rsidR="00453B38" w:rsidRPr="00374212" w:rsidRDefault="00E76D56" w:rsidP="00453B38">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8"/>
          <w:szCs w:val="28"/>
        </w:rPr>
      </w:pPr>
      <w:r w:rsidRPr="00E76D56">
        <w:rPr>
          <w:rFonts w:ascii="Times New Roman" w:eastAsia="Calibri" w:hAnsi="Times New Roman" w:cs="Times New Roman"/>
          <w:sz w:val="24"/>
          <w:szCs w:val="24"/>
        </w:rPr>
        <w:t>Baño con ducha.</w:t>
      </w:r>
    </w:p>
    <w:p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rsidR="00304D7B" w:rsidRPr="00374212"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rsidR="00304D7B" w:rsidRPr="0053233D" w:rsidRDefault="00304D7B" w:rsidP="00E76D56">
      <w:pPr>
        <w:spacing w:after="0" w:line="240" w:lineRule="auto"/>
        <w:contextualSpacing/>
        <w:rPr>
          <w:rFonts w:ascii="Times New Roman" w:eastAsia="Times New Roman" w:hAnsi="Times New Roman" w:cs="Times New Roman"/>
          <w:i/>
          <w:sz w:val="24"/>
          <w:szCs w:val="24"/>
          <w:lang w:eastAsia="es-ES"/>
        </w:rPr>
      </w:pPr>
    </w:p>
    <w:tbl>
      <w:tblPr>
        <w:tblW w:w="9229" w:type="dxa"/>
        <w:tblInd w:w="55" w:type="dxa"/>
        <w:tblLayout w:type="fixed"/>
        <w:tblCellMar>
          <w:left w:w="70" w:type="dxa"/>
          <w:right w:w="70" w:type="dxa"/>
        </w:tblCellMar>
        <w:tblLook w:val="04A0"/>
      </w:tblPr>
      <w:tblGrid>
        <w:gridCol w:w="582"/>
        <w:gridCol w:w="3544"/>
        <w:gridCol w:w="992"/>
        <w:gridCol w:w="142"/>
        <w:gridCol w:w="1134"/>
        <w:gridCol w:w="2835"/>
      </w:tblGrid>
      <w:tr w:rsidR="00E76D56" w:rsidRPr="00E76D56" w:rsidTr="00453B38">
        <w:trPr>
          <w:trHeight w:val="300"/>
        </w:trPr>
        <w:tc>
          <w:tcPr>
            <w:tcW w:w="9229" w:type="dxa"/>
            <w:gridSpan w:val="6"/>
            <w:tcBorders>
              <w:top w:val="nil"/>
              <w:left w:val="nil"/>
              <w:bottom w:val="nil"/>
              <w:right w:val="nil"/>
            </w:tcBorders>
            <w:shd w:val="clear" w:color="auto" w:fill="auto"/>
            <w:noWrap/>
            <w:vAlign w:val="bottom"/>
            <w:hideMark/>
          </w:tcPr>
          <w:p w:rsidR="00E76D56" w:rsidRPr="0053233D" w:rsidRDefault="00E76D56" w:rsidP="00E76D56">
            <w:pPr>
              <w:spacing w:after="0" w:line="240" w:lineRule="auto"/>
              <w:jc w:val="center"/>
              <w:rPr>
                <w:rFonts w:ascii="Times New Roman" w:eastAsia="Times New Roman" w:hAnsi="Times New Roman" w:cs="Times New Roman"/>
                <w:b/>
                <w:bCs/>
                <w:sz w:val="24"/>
                <w:szCs w:val="24"/>
              </w:rPr>
            </w:pPr>
            <w:r w:rsidRPr="0053233D">
              <w:rPr>
                <w:rFonts w:ascii="Times New Roman" w:eastAsia="Times New Roman" w:hAnsi="Times New Roman" w:cs="Times New Roman"/>
                <w:b/>
                <w:bCs/>
                <w:sz w:val="24"/>
                <w:szCs w:val="24"/>
              </w:rPr>
              <w:t>ANEXO V</w:t>
            </w:r>
          </w:p>
          <w:p w:rsidR="00E76D56" w:rsidRPr="0053233D" w:rsidRDefault="00E76D56" w:rsidP="00E76D56">
            <w:pPr>
              <w:spacing w:after="0" w:line="240" w:lineRule="auto"/>
              <w:jc w:val="center"/>
              <w:rPr>
                <w:rFonts w:ascii="Times New Roman" w:eastAsia="Times New Roman" w:hAnsi="Times New Roman" w:cs="Times New Roman"/>
                <w:b/>
                <w:bCs/>
                <w:sz w:val="24"/>
                <w:szCs w:val="24"/>
              </w:rPr>
            </w:pPr>
            <w:r w:rsidRPr="0053233D">
              <w:rPr>
                <w:rFonts w:ascii="Times New Roman" w:eastAsia="Times New Roman" w:hAnsi="Times New Roman" w:cs="Times New Roman"/>
                <w:b/>
                <w:bCs/>
                <w:sz w:val="24"/>
                <w:szCs w:val="24"/>
              </w:rPr>
              <w:t xml:space="preserve">LISTA DE VERIFICACIÓN </w:t>
            </w:r>
            <w:r w:rsidR="00D26828" w:rsidRPr="0053233D">
              <w:rPr>
                <w:rFonts w:ascii="Times New Roman" w:eastAsia="Times New Roman" w:hAnsi="Times New Roman" w:cs="Times New Roman"/>
                <w:b/>
                <w:bCs/>
                <w:sz w:val="24"/>
                <w:szCs w:val="24"/>
              </w:rPr>
              <w:t>DE DEPÓ</w:t>
            </w:r>
            <w:r w:rsidRPr="0053233D">
              <w:rPr>
                <w:rFonts w:ascii="Times New Roman" w:eastAsia="Times New Roman" w:hAnsi="Times New Roman" w:cs="Times New Roman"/>
                <w:b/>
                <w:bCs/>
                <w:sz w:val="24"/>
                <w:szCs w:val="24"/>
              </w:rPr>
              <w:t xml:space="preserve">SITOS DE PRODUCTOS VEGETALES </w:t>
            </w:r>
          </w:p>
          <w:p w:rsidR="00E76D56" w:rsidRPr="0053233D" w:rsidRDefault="00E76D56" w:rsidP="00E76D56">
            <w:pPr>
              <w:spacing w:after="0" w:line="240" w:lineRule="auto"/>
              <w:jc w:val="center"/>
              <w:rPr>
                <w:rFonts w:ascii="Times New Roman" w:eastAsia="Times New Roman" w:hAnsi="Times New Roman" w:cs="Times New Roman"/>
                <w:b/>
                <w:bCs/>
                <w:sz w:val="24"/>
                <w:szCs w:val="24"/>
              </w:rPr>
            </w:pPr>
          </w:p>
        </w:tc>
      </w:tr>
      <w:tr w:rsidR="00E76D56" w:rsidRPr="00E76D56" w:rsidTr="00453B38">
        <w:trPr>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nil"/>
              <w:bottom w:val="nil"/>
              <w:right w:val="nil"/>
            </w:tcBorders>
            <w:shd w:val="clear" w:color="auto" w:fill="auto"/>
            <w:noWrap/>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gridSpan w:val="2"/>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nil"/>
              <w:left w:val="nil"/>
              <w:bottom w:val="nil"/>
              <w:right w:val="nil"/>
            </w:tcBorders>
            <w:shd w:val="clear" w:color="auto" w:fill="auto"/>
            <w:noWrap/>
            <w:vAlign w:val="bottom"/>
            <w:hideMark/>
          </w:tcPr>
          <w:p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Fecha: </w:t>
            </w:r>
            <w:r w:rsidRPr="00E76D56">
              <w:rPr>
                <w:rFonts w:ascii="Times New Roman" w:eastAsia="Times New Roman" w:hAnsi="Times New Roman" w:cs="Times New Roman"/>
                <w:bCs/>
                <w:sz w:val="20"/>
                <w:szCs w:val="20"/>
              </w:rPr>
              <w:t>…………………….</w:t>
            </w:r>
          </w:p>
        </w:tc>
      </w:tr>
      <w:tr w:rsidR="00E76D56" w:rsidRPr="00E76D56" w:rsidTr="00453B38">
        <w:trPr>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360" w:lineRule="auto"/>
              <w:rPr>
                <w:rFonts w:ascii="Times New Roman" w:eastAsia="Times New Roman" w:hAnsi="Times New Roman" w:cs="Times New Roman"/>
                <w:sz w:val="20"/>
                <w:szCs w:val="20"/>
              </w:rPr>
            </w:pPr>
          </w:p>
        </w:tc>
        <w:tc>
          <w:tcPr>
            <w:tcW w:w="8647" w:type="dxa"/>
            <w:gridSpan w:val="5"/>
            <w:tcBorders>
              <w:top w:val="nil"/>
              <w:left w:val="nil"/>
              <w:bottom w:val="nil"/>
              <w:right w:val="nil"/>
            </w:tcBorders>
            <w:shd w:val="clear" w:color="auto" w:fill="auto"/>
            <w:noWrap/>
            <w:vAlign w:val="bottom"/>
            <w:hideMark/>
          </w:tcPr>
          <w:p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Nombre de la empresa: </w:t>
            </w:r>
            <w:r w:rsidRPr="00E76D56">
              <w:rPr>
                <w:rFonts w:ascii="Times New Roman" w:eastAsia="Times New Roman" w:hAnsi="Times New Roman" w:cs="Times New Roman"/>
                <w:sz w:val="20"/>
                <w:szCs w:val="20"/>
              </w:rPr>
              <w:t>………………………………………………………………………………..</w:t>
            </w:r>
          </w:p>
        </w:tc>
      </w:tr>
      <w:tr w:rsidR="00E76D56" w:rsidRPr="00E76D56" w:rsidTr="00453B38">
        <w:trPr>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360" w:lineRule="auto"/>
              <w:rPr>
                <w:rFonts w:ascii="Times New Roman" w:eastAsia="Times New Roman" w:hAnsi="Times New Roman" w:cs="Times New Roman"/>
                <w:sz w:val="20"/>
                <w:szCs w:val="20"/>
              </w:rPr>
            </w:pPr>
          </w:p>
        </w:tc>
        <w:tc>
          <w:tcPr>
            <w:tcW w:w="8647" w:type="dxa"/>
            <w:gridSpan w:val="5"/>
            <w:tcBorders>
              <w:top w:val="nil"/>
              <w:left w:val="nil"/>
              <w:bottom w:val="nil"/>
              <w:right w:val="nil"/>
            </w:tcBorders>
            <w:shd w:val="clear" w:color="auto" w:fill="auto"/>
            <w:noWrap/>
            <w:vAlign w:val="bottom"/>
            <w:hideMark/>
          </w:tcPr>
          <w:p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Propietario: </w:t>
            </w:r>
            <w:r w:rsidRPr="00E76D56">
              <w:rPr>
                <w:rFonts w:ascii="Times New Roman" w:eastAsia="Times New Roman" w:hAnsi="Times New Roman" w:cs="Times New Roman"/>
                <w:sz w:val="20"/>
                <w:szCs w:val="20"/>
              </w:rPr>
              <w:t>……………………………………………………………………………………………..</w:t>
            </w:r>
          </w:p>
        </w:tc>
      </w:tr>
      <w:tr w:rsidR="00E76D56" w:rsidRPr="00E76D56" w:rsidTr="00453B38">
        <w:trPr>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360" w:lineRule="auto"/>
              <w:rPr>
                <w:rFonts w:ascii="Times New Roman" w:eastAsia="Times New Roman" w:hAnsi="Times New Roman" w:cs="Times New Roman"/>
                <w:sz w:val="20"/>
                <w:szCs w:val="20"/>
              </w:rPr>
            </w:pPr>
          </w:p>
        </w:tc>
        <w:tc>
          <w:tcPr>
            <w:tcW w:w="4536" w:type="dxa"/>
            <w:gridSpan w:val="2"/>
            <w:tcBorders>
              <w:top w:val="nil"/>
              <w:left w:val="nil"/>
              <w:bottom w:val="nil"/>
              <w:right w:val="nil"/>
            </w:tcBorders>
            <w:shd w:val="clear" w:color="auto" w:fill="auto"/>
            <w:noWrap/>
            <w:vAlign w:val="bottom"/>
            <w:hideMark/>
          </w:tcPr>
          <w:p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Dirección: </w:t>
            </w:r>
            <w:r w:rsidRPr="00E76D56">
              <w:rPr>
                <w:rFonts w:ascii="Times New Roman" w:eastAsia="Times New Roman" w:hAnsi="Times New Roman" w:cs="Times New Roman"/>
                <w:sz w:val="20"/>
                <w:szCs w:val="20"/>
              </w:rPr>
              <w:t>……………………………………………</w:t>
            </w:r>
          </w:p>
        </w:tc>
        <w:tc>
          <w:tcPr>
            <w:tcW w:w="1276" w:type="dxa"/>
            <w:gridSpan w:val="2"/>
            <w:tcBorders>
              <w:top w:val="nil"/>
              <w:left w:val="nil"/>
              <w:bottom w:val="nil"/>
              <w:right w:val="nil"/>
            </w:tcBorders>
            <w:shd w:val="clear" w:color="auto" w:fill="auto"/>
            <w:noWrap/>
            <w:vAlign w:val="bottom"/>
            <w:hideMark/>
          </w:tcPr>
          <w:p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Coordenadas</w:t>
            </w:r>
          </w:p>
        </w:tc>
        <w:tc>
          <w:tcPr>
            <w:tcW w:w="2835" w:type="dxa"/>
            <w:tcBorders>
              <w:top w:val="nil"/>
              <w:left w:val="nil"/>
              <w:bottom w:val="nil"/>
              <w:right w:val="nil"/>
            </w:tcBorders>
            <w:shd w:val="clear" w:color="auto" w:fill="auto"/>
            <w:noWrap/>
            <w:vAlign w:val="bottom"/>
            <w:hideMark/>
          </w:tcPr>
          <w:p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X: </w:t>
            </w:r>
            <w:r w:rsidRPr="00E76D56">
              <w:rPr>
                <w:rFonts w:ascii="Times New Roman" w:eastAsia="Times New Roman" w:hAnsi="Times New Roman" w:cs="Times New Roman"/>
                <w:bCs/>
                <w:sz w:val="20"/>
                <w:szCs w:val="20"/>
              </w:rPr>
              <w:t xml:space="preserve">…….….. </w:t>
            </w:r>
            <w:r w:rsidRPr="00E76D56">
              <w:rPr>
                <w:rFonts w:ascii="Times New Roman" w:eastAsia="Times New Roman" w:hAnsi="Times New Roman" w:cs="Times New Roman"/>
                <w:b/>
                <w:bCs/>
                <w:sz w:val="20"/>
                <w:szCs w:val="20"/>
              </w:rPr>
              <w:t xml:space="preserve"> Y:</w:t>
            </w:r>
            <w:r w:rsidRPr="00E76D56">
              <w:rPr>
                <w:rFonts w:ascii="Times New Roman" w:eastAsia="Times New Roman" w:hAnsi="Times New Roman" w:cs="Times New Roman"/>
                <w:bCs/>
                <w:sz w:val="20"/>
                <w:szCs w:val="20"/>
              </w:rPr>
              <w:t>……………</w:t>
            </w:r>
          </w:p>
        </w:tc>
      </w:tr>
      <w:tr w:rsidR="00E76D56" w:rsidRPr="00E76D56" w:rsidTr="00453B38">
        <w:trPr>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360" w:lineRule="auto"/>
              <w:rPr>
                <w:rFonts w:ascii="Times New Roman" w:eastAsia="Times New Roman" w:hAnsi="Times New Roman" w:cs="Times New Roman"/>
                <w:sz w:val="20"/>
                <w:szCs w:val="20"/>
              </w:rPr>
            </w:pPr>
          </w:p>
        </w:tc>
        <w:tc>
          <w:tcPr>
            <w:tcW w:w="8647" w:type="dxa"/>
            <w:gridSpan w:val="5"/>
            <w:tcBorders>
              <w:top w:val="nil"/>
              <w:left w:val="nil"/>
              <w:bottom w:val="nil"/>
              <w:right w:val="nil"/>
            </w:tcBorders>
            <w:shd w:val="clear" w:color="auto" w:fill="auto"/>
            <w:noWrap/>
            <w:vAlign w:val="bottom"/>
            <w:hideMark/>
          </w:tcPr>
          <w:p w:rsidR="00E76D56" w:rsidRPr="00E76D56" w:rsidRDefault="00E76D56" w:rsidP="00E76D56">
            <w:pPr>
              <w:spacing w:after="0" w:line="360" w:lineRule="auto"/>
              <w:rPr>
                <w:rFonts w:ascii="Times New Roman" w:eastAsia="Times New Roman" w:hAnsi="Times New Roman" w:cs="Times New Roman"/>
                <w:sz w:val="20"/>
                <w:szCs w:val="20"/>
              </w:rPr>
            </w:pPr>
            <w:r w:rsidRPr="00E76D56">
              <w:rPr>
                <w:rFonts w:ascii="Times New Roman" w:eastAsia="Times New Roman" w:hAnsi="Times New Roman" w:cs="Times New Roman"/>
                <w:b/>
                <w:bCs/>
                <w:sz w:val="20"/>
                <w:szCs w:val="20"/>
              </w:rPr>
              <w:t>Productos almacenados:</w:t>
            </w:r>
            <w:r w:rsidRPr="00E76D56">
              <w:rPr>
                <w:rFonts w:ascii="Times New Roman" w:eastAsia="Times New Roman" w:hAnsi="Times New Roman" w:cs="Times New Roman"/>
                <w:sz w:val="20"/>
                <w:szCs w:val="20"/>
              </w:rPr>
              <w:t xml:space="preserve"> ………………………………………………………………………………</w:t>
            </w:r>
          </w:p>
          <w:p w:rsidR="00E76D56" w:rsidRPr="00E76D56" w:rsidRDefault="00E76D56" w:rsidP="00E76D56">
            <w:pPr>
              <w:spacing w:after="0" w:line="360" w:lineRule="auto"/>
              <w:rPr>
                <w:rFonts w:ascii="Times New Roman" w:eastAsia="Times New Roman" w:hAnsi="Times New Roman" w:cs="Times New Roman"/>
                <w:sz w:val="12"/>
                <w:szCs w:val="12"/>
              </w:rPr>
            </w:pPr>
          </w:p>
          <w:p w:rsidR="00E76D56" w:rsidRPr="00E76D56" w:rsidRDefault="00E76D56" w:rsidP="00E76D56">
            <w:pPr>
              <w:spacing w:after="0" w:line="360" w:lineRule="auto"/>
              <w:rPr>
                <w:rFonts w:ascii="Times New Roman" w:eastAsia="Times New Roman" w:hAnsi="Times New Roman" w:cs="Times New Roman"/>
                <w:b/>
                <w:bCs/>
                <w:sz w:val="12"/>
                <w:szCs w:val="12"/>
              </w:rPr>
            </w:pPr>
          </w:p>
        </w:tc>
      </w:tr>
      <w:tr w:rsidR="00E76D56" w:rsidRPr="00E76D56" w:rsidTr="00453B38">
        <w:trPr>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nil"/>
              <w:bottom w:val="nil"/>
              <w:right w:val="nil"/>
            </w:tcBorders>
            <w:shd w:val="clear" w:color="auto" w:fill="auto"/>
            <w:noWrap/>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76D56" w:rsidRPr="00E76D56" w:rsidRDefault="00E76D56" w:rsidP="00E76D56">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CUMPLE</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E76D56" w:rsidRPr="00E76D56" w:rsidRDefault="00E76D56" w:rsidP="00E76D56">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NO CUMPLE</w:t>
            </w:r>
          </w:p>
        </w:tc>
        <w:tc>
          <w:tcPr>
            <w:tcW w:w="2835" w:type="dxa"/>
            <w:tcBorders>
              <w:top w:val="single" w:sz="4" w:space="0" w:color="auto"/>
              <w:left w:val="nil"/>
              <w:bottom w:val="single" w:sz="4" w:space="0" w:color="auto"/>
              <w:right w:val="single" w:sz="4" w:space="0" w:color="auto"/>
            </w:tcBorders>
            <w:shd w:val="clear" w:color="000000" w:fill="D9D9D9"/>
            <w:noWrap/>
            <w:vAlign w:val="bottom"/>
            <w:hideMark/>
          </w:tcPr>
          <w:p w:rsidR="00E76D56" w:rsidRPr="00E76D56" w:rsidRDefault="00E76D56" w:rsidP="00E76D56">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 xml:space="preserve">OBSERVACIONES </w:t>
            </w:r>
          </w:p>
        </w:tc>
      </w:tr>
      <w:tr w:rsidR="00E76D56" w:rsidRPr="00E76D56" w:rsidTr="00453B38">
        <w:trPr>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single" w:sz="4" w:space="0" w:color="auto"/>
              <w:left w:val="single" w:sz="4" w:space="0" w:color="auto"/>
              <w:bottom w:val="nil"/>
              <w:right w:val="single" w:sz="4" w:space="0" w:color="auto"/>
            </w:tcBorders>
            <w:shd w:val="clear" w:color="000000" w:fill="D9D9D9"/>
            <w:vAlign w:val="center"/>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INFRAESTRUCTURA</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rsidTr="00453B38">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1.</w:t>
            </w:r>
          </w:p>
        </w:tc>
        <w:tc>
          <w:tcPr>
            <w:tcW w:w="8647" w:type="dxa"/>
            <w:gridSpan w:val="5"/>
            <w:tcBorders>
              <w:top w:val="single" w:sz="4" w:space="0" w:color="auto"/>
              <w:left w:val="nil"/>
              <w:bottom w:val="single" w:sz="4" w:space="0" w:color="auto"/>
              <w:right w:val="single" w:sz="4" w:space="0" w:color="auto"/>
            </w:tcBorders>
            <w:shd w:val="clear" w:color="000000" w:fill="D9D9D9"/>
            <w:vAlign w:val="center"/>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REQUISITOS GENERALES</w:t>
            </w:r>
          </w:p>
        </w:tc>
      </w:tr>
      <w:tr w:rsidR="00E76D56" w:rsidRPr="00E76D56" w:rsidTr="00453B38">
        <w:trPr>
          <w:trHeight w:val="102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023652" w:rsidRDefault="00E76D56" w:rsidP="00E76D56">
            <w:pPr>
              <w:spacing w:after="0" w:line="240" w:lineRule="auto"/>
              <w:jc w:val="both"/>
              <w:rPr>
                <w:rFonts w:ascii="Times New Roman" w:eastAsia="Times New Roman" w:hAnsi="Times New Roman" w:cs="Times New Roman"/>
                <w:bCs/>
                <w:sz w:val="20"/>
                <w:szCs w:val="20"/>
              </w:rPr>
            </w:pPr>
            <w:r w:rsidRPr="00023652">
              <w:rPr>
                <w:rFonts w:ascii="Times New Roman" w:eastAsia="Times New Roman" w:hAnsi="Times New Roman" w:cs="Times New Roman"/>
                <w:bCs/>
                <w:sz w:val="20"/>
                <w:szCs w:val="20"/>
              </w:rPr>
              <w:t xml:space="preserve">Ubicación libre de contaminación </w:t>
            </w:r>
          </w:p>
          <w:p w:rsidR="00E76D56" w:rsidRPr="00E76D56" w:rsidRDefault="00E76D56" w:rsidP="00E76D56">
            <w:pPr>
              <w:spacing w:after="0" w:line="240" w:lineRule="auto"/>
              <w:jc w:val="both"/>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(de residuos sólidos, líquidos o gaseosos que puedan ser conducidos por acción del viento)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453B38">
        <w:trPr>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4A29E7" w:rsidRDefault="00E76D56" w:rsidP="00E76D56">
            <w:pPr>
              <w:spacing w:after="0" w:line="240" w:lineRule="auto"/>
              <w:rPr>
                <w:rFonts w:ascii="Times New Roman" w:eastAsia="Times New Roman" w:hAnsi="Times New Roman" w:cs="Times New Roman"/>
                <w:bCs/>
                <w:sz w:val="20"/>
                <w:szCs w:val="20"/>
              </w:rPr>
            </w:pPr>
            <w:r w:rsidRPr="004A29E7">
              <w:rPr>
                <w:rFonts w:ascii="Times New Roman" w:eastAsia="Times New Roman" w:hAnsi="Times New Roman" w:cs="Times New Roman"/>
                <w:bCs/>
                <w:sz w:val="20"/>
                <w:szCs w:val="20"/>
              </w:rPr>
              <w:t>Construcción segura y con techo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453B38">
        <w:trPr>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Croquis de localización de la instalación</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453B38">
        <w:trPr>
          <w:trHeight w:val="329"/>
        </w:trPr>
        <w:tc>
          <w:tcPr>
            <w:tcW w:w="582" w:type="dxa"/>
            <w:tcBorders>
              <w:top w:val="nil"/>
              <w:left w:val="nil"/>
              <w:bottom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single" w:sz="4" w:space="0" w:color="auto"/>
              <w:bottom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gridSpan w:val="2"/>
            <w:tcBorders>
              <w:top w:val="single" w:sz="4" w:space="0" w:color="auto"/>
              <w:left w:val="nil"/>
              <w:bottom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single" w:sz="4" w:space="0" w:color="auto"/>
              <w:bottom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single" w:sz="4" w:space="0" w:color="auto"/>
              <w:bottom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rsidTr="00453B38">
        <w:trPr>
          <w:trHeight w:val="281"/>
        </w:trPr>
        <w:tc>
          <w:tcPr>
            <w:tcW w:w="582" w:type="dxa"/>
            <w:tcBorders>
              <w:top w:val="single" w:sz="4" w:space="0" w:color="auto"/>
              <w:left w:val="single" w:sz="4" w:space="0" w:color="auto"/>
              <w:bottom w:val="single" w:sz="4" w:space="0" w:color="auto"/>
              <w:right w:val="nil"/>
            </w:tcBorders>
            <w:shd w:val="clear" w:color="auto" w:fill="D9D9D9"/>
            <w:noWrap/>
            <w:vAlign w:val="bottom"/>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2.</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EL AGUA</w:t>
            </w:r>
          </w:p>
        </w:tc>
        <w:tc>
          <w:tcPr>
            <w:tcW w:w="1134" w:type="dxa"/>
            <w:gridSpan w:val="2"/>
            <w:tcBorders>
              <w:top w:val="single" w:sz="4" w:space="0" w:color="auto"/>
              <w:left w:val="nil"/>
              <w:bottom w:val="single" w:sz="4" w:space="0" w:color="auto"/>
              <w:right w:val="single" w:sz="4" w:space="0" w:color="auto"/>
            </w:tcBorders>
            <w:shd w:val="clear" w:color="auto" w:fill="D9D9D9"/>
            <w:noWrap/>
            <w:vAlign w:val="bottom"/>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D9D9D9"/>
            <w:noWrap/>
            <w:vAlign w:val="bottom"/>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w:t>
            </w:r>
          </w:p>
        </w:tc>
        <w:tc>
          <w:tcPr>
            <w:tcW w:w="2835" w:type="dxa"/>
            <w:tcBorders>
              <w:top w:val="single" w:sz="4" w:space="0" w:color="auto"/>
              <w:left w:val="nil"/>
              <w:bottom w:val="single" w:sz="4" w:space="0" w:color="auto"/>
              <w:right w:val="single" w:sz="4" w:space="0" w:color="auto"/>
            </w:tcBorders>
            <w:shd w:val="clear" w:color="auto" w:fill="D9D9D9"/>
            <w:noWrap/>
            <w:vAlign w:val="bottom"/>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w:t>
            </w:r>
          </w:p>
        </w:tc>
      </w:tr>
      <w:tr w:rsidR="00E76D56" w:rsidRPr="00E76D56" w:rsidTr="00453B38">
        <w:trPr>
          <w:trHeight w:val="415"/>
        </w:trPr>
        <w:tc>
          <w:tcPr>
            <w:tcW w:w="582" w:type="dxa"/>
            <w:tcBorders>
              <w:top w:val="single" w:sz="4" w:space="0" w:color="auto"/>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El agua debe ser potable (ESSAP)</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453B38">
        <w:trPr>
          <w:trHeight w:val="6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Agua de pozo (análisis de calidad de agua anual)</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453B38">
        <w:trPr>
          <w:trHeight w:val="345"/>
        </w:trPr>
        <w:tc>
          <w:tcPr>
            <w:tcW w:w="582" w:type="dxa"/>
            <w:tcBorders>
              <w:top w:val="nil"/>
              <w:left w:val="nil"/>
              <w:bottom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single" w:sz="4" w:space="0" w:color="auto"/>
              <w:bottom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gridSpan w:val="2"/>
            <w:tcBorders>
              <w:top w:val="single" w:sz="4" w:space="0" w:color="auto"/>
              <w:bottom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single" w:sz="4" w:space="0" w:color="auto"/>
              <w:bottom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single" w:sz="4" w:space="0" w:color="auto"/>
              <w:bottom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rsidTr="00453B38">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3.</w:t>
            </w:r>
          </w:p>
        </w:tc>
        <w:tc>
          <w:tcPr>
            <w:tcW w:w="8647" w:type="dxa"/>
            <w:gridSpan w:val="5"/>
            <w:tcBorders>
              <w:top w:val="single" w:sz="4" w:space="0" w:color="auto"/>
              <w:left w:val="nil"/>
              <w:bottom w:val="single" w:sz="4" w:space="0" w:color="auto"/>
              <w:right w:val="single" w:sz="4" w:space="0" w:color="000000"/>
            </w:tcBorders>
            <w:shd w:val="clear" w:color="000000" w:fill="D9D9D9"/>
            <w:vAlign w:val="center"/>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EL PERSONAL</w:t>
            </w:r>
          </w:p>
        </w:tc>
      </w:tr>
      <w:tr w:rsidR="00E76D56" w:rsidRPr="00E76D56" w:rsidTr="00453B38">
        <w:trPr>
          <w:trHeight w:val="9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E76D56" w:rsidRDefault="004F6478" w:rsidP="00900E0D">
            <w:pPr>
              <w:spacing w:after="0" w:line="240" w:lineRule="auto"/>
              <w:rPr>
                <w:rFonts w:ascii="Times New Roman" w:eastAsia="Times New Roman" w:hAnsi="Times New Roman" w:cs="Times New Roman"/>
                <w:sz w:val="20"/>
                <w:szCs w:val="20"/>
              </w:rPr>
            </w:pPr>
            <w:r w:rsidRPr="004F6478">
              <w:rPr>
                <w:rFonts w:ascii="Times New Roman" w:eastAsia="Times New Roman" w:hAnsi="Times New Roman" w:cs="Times New Roman"/>
                <w:sz w:val="20"/>
                <w:szCs w:val="20"/>
              </w:rPr>
              <w:t>Personal capacitado en manejo y manipuleo de productos vegetales.</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bl>
    <w:p w:rsidR="00453B38" w:rsidRDefault="00453B38">
      <w:r>
        <w:br w:type="page"/>
      </w:r>
    </w:p>
    <w:tbl>
      <w:tblPr>
        <w:tblW w:w="17734" w:type="dxa"/>
        <w:tblInd w:w="55" w:type="dxa"/>
        <w:tblLayout w:type="fixed"/>
        <w:tblCellMar>
          <w:left w:w="70" w:type="dxa"/>
          <w:right w:w="70" w:type="dxa"/>
        </w:tblCellMar>
        <w:tblLook w:val="04A0"/>
      </w:tblPr>
      <w:tblGrid>
        <w:gridCol w:w="582"/>
        <w:gridCol w:w="3544"/>
        <w:gridCol w:w="1134"/>
        <w:gridCol w:w="1134"/>
        <w:gridCol w:w="2835"/>
        <w:gridCol w:w="2835"/>
        <w:gridCol w:w="2835"/>
        <w:gridCol w:w="2835"/>
      </w:tblGrid>
      <w:tr w:rsidR="00E76D56" w:rsidRPr="00E76D56" w:rsidTr="00453B38">
        <w:trPr>
          <w:gridAfter w:val="3"/>
          <w:wAfter w:w="8505" w:type="dxa"/>
          <w:trHeight w:val="9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Elementos personales de los e</w:t>
            </w:r>
            <w:r w:rsidR="004A29E7">
              <w:rPr>
                <w:rFonts w:ascii="Times New Roman" w:eastAsia="Times New Roman" w:hAnsi="Times New Roman" w:cs="Times New Roman"/>
                <w:sz w:val="20"/>
                <w:szCs w:val="20"/>
              </w:rPr>
              <w:t>mpleados fuera del área del depó</w:t>
            </w:r>
            <w:r w:rsidRPr="00E76D56">
              <w:rPr>
                <w:rFonts w:ascii="Times New Roman" w:eastAsia="Times New Roman" w:hAnsi="Times New Roman" w:cs="Times New Roman"/>
                <w:sz w:val="20"/>
                <w:szCs w:val="20"/>
              </w:rPr>
              <w:t xml:space="preserve">sito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DD6CD2">
        <w:trPr>
          <w:gridAfter w:val="3"/>
          <w:wAfter w:w="8505" w:type="dxa"/>
          <w:trHeight w:val="9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Mantenimiento de hábitos higiénicos (uñas cortas, no fumar, mascar chicle, consumir alimentos y bebidas)</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DD6CD2">
        <w:trPr>
          <w:gridAfter w:val="3"/>
          <w:wAfter w:w="8505" w:type="dxa"/>
          <w:trHeight w:val="9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E76D56" w:rsidRDefault="004A29E7" w:rsidP="004F64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Personal</w:t>
            </w:r>
            <w:r w:rsidR="00E76D56" w:rsidRPr="00E76D56">
              <w:rPr>
                <w:rFonts w:ascii="Times New Roman" w:eastAsia="Times New Roman" w:hAnsi="Times New Roman" w:cs="Times New Roman"/>
                <w:sz w:val="20"/>
                <w:szCs w:val="20"/>
              </w:rPr>
              <w:t xml:space="preserve"> en </w:t>
            </w:r>
            <w:r w:rsidR="004F6478">
              <w:rPr>
                <w:rFonts w:ascii="Times New Roman" w:eastAsia="Times New Roman" w:hAnsi="Times New Roman" w:cs="Times New Roman"/>
                <w:sz w:val="20"/>
                <w:szCs w:val="20"/>
              </w:rPr>
              <w:t xml:space="preserve">buenas condiciones </w:t>
            </w:r>
            <w:r w:rsidR="00E76D56" w:rsidRPr="00E76D56">
              <w:rPr>
                <w:rFonts w:ascii="Times New Roman" w:eastAsia="Times New Roman" w:hAnsi="Times New Roman" w:cs="Times New Roman"/>
                <w:sz w:val="20"/>
                <w:szCs w:val="20"/>
              </w:rPr>
              <w:t xml:space="preserve">de salud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DD6CD2">
        <w:trPr>
          <w:gridAfter w:val="3"/>
          <w:wAfter w:w="8505" w:type="dxa"/>
          <w:trHeight w:val="300"/>
        </w:trPr>
        <w:tc>
          <w:tcPr>
            <w:tcW w:w="58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4.</w:t>
            </w:r>
          </w:p>
        </w:tc>
        <w:tc>
          <w:tcPr>
            <w:tcW w:w="8647" w:type="dxa"/>
            <w:gridSpan w:val="4"/>
            <w:tcBorders>
              <w:top w:val="single" w:sz="4" w:space="0" w:color="auto"/>
              <w:left w:val="nil"/>
              <w:bottom w:val="single" w:sz="4" w:space="0" w:color="auto"/>
              <w:right w:val="single" w:sz="4" w:space="0" w:color="000000"/>
            </w:tcBorders>
            <w:shd w:val="clear" w:color="000000" w:fill="D9D9D9"/>
            <w:vAlign w:val="center"/>
            <w:hideMark/>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LIMPIEZA Y DESINFECCIÓN </w:t>
            </w:r>
          </w:p>
        </w:tc>
      </w:tr>
      <w:tr w:rsidR="00E76D56" w:rsidRPr="00E76D56" w:rsidTr="00DD6CD2">
        <w:trPr>
          <w:gridAfter w:val="3"/>
          <w:wAfter w:w="8505" w:type="dxa"/>
          <w:trHeight w:val="6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E76D56" w:rsidRDefault="00BD09A8" w:rsidP="00E76D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E76D56" w:rsidRPr="00E76D56">
              <w:rPr>
                <w:rFonts w:ascii="Times New Roman" w:eastAsia="Times New Roman" w:hAnsi="Times New Roman" w:cs="Times New Roman"/>
                <w:sz w:val="20"/>
                <w:szCs w:val="20"/>
              </w:rPr>
              <w:t>on</w:t>
            </w:r>
            <w:r w:rsidR="00945C82">
              <w:rPr>
                <w:rFonts w:ascii="Times New Roman" w:eastAsia="Times New Roman" w:hAnsi="Times New Roman" w:cs="Times New Roman"/>
                <w:sz w:val="20"/>
                <w:szCs w:val="20"/>
              </w:rPr>
              <w:t>trol de limpieza y desinfección</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DD6CD2">
        <w:trPr>
          <w:gridAfter w:val="3"/>
          <w:wAfter w:w="8505" w:type="dxa"/>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Registro de Control de Alimañas</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DD6CD2">
        <w:trPr>
          <w:trHeight w:val="74"/>
        </w:trPr>
        <w:tc>
          <w:tcPr>
            <w:tcW w:w="582" w:type="dxa"/>
            <w:tcBorders>
              <w:top w:val="nil"/>
              <w:left w:val="nil"/>
              <w:bottom w:val="nil"/>
              <w:right w:val="nil"/>
            </w:tcBorders>
            <w:shd w:val="clear" w:color="auto" w:fill="auto"/>
            <w:noWrap/>
            <w:vAlign w:val="bottom"/>
          </w:tcPr>
          <w:p w:rsidR="00E76D56" w:rsidRPr="00E76D56" w:rsidRDefault="00E76D56" w:rsidP="00E76D56">
            <w:pPr>
              <w:spacing w:after="0" w:line="240" w:lineRule="auto"/>
              <w:rPr>
                <w:rFonts w:ascii="Times New Roman" w:eastAsia="Times New Roman" w:hAnsi="Times New Roman" w:cs="Times New Roman"/>
                <w:b/>
                <w:bCs/>
                <w:sz w:val="20"/>
                <w:szCs w:val="20"/>
              </w:rPr>
            </w:pPr>
          </w:p>
          <w:p w:rsidR="00E76D56" w:rsidRPr="00E76D56" w:rsidRDefault="00E76D56" w:rsidP="00E76D56">
            <w:pPr>
              <w:spacing w:after="0" w:line="240" w:lineRule="auto"/>
              <w:rPr>
                <w:rFonts w:ascii="Times New Roman" w:eastAsia="Times New Roman" w:hAnsi="Times New Roman" w:cs="Times New Roman"/>
                <w:b/>
                <w:bCs/>
                <w:sz w:val="20"/>
                <w:szCs w:val="20"/>
              </w:rPr>
            </w:pPr>
          </w:p>
        </w:tc>
        <w:tc>
          <w:tcPr>
            <w:tcW w:w="8647" w:type="dxa"/>
            <w:gridSpan w:val="4"/>
            <w:tcBorders>
              <w:top w:val="nil"/>
              <w:left w:val="nil"/>
              <w:bottom w:val="nil"/>
              <w:right w:val="nil"/>
            </w:tcBorders>
            <w:shd w:val="clear" w:color="auto" w:fill="auto"/>
            <w:vAlign w:val="center"/>
          </w:tcPr>
          <w:p w:rsidR="00E76D56" w:rsidRPr="00E76D56" w:rsidRDefault="00E76D56" w:rsidP="00E76D56">
            <w:pPr>
              <w:spacing w:after="0" w:line="240" w:lineRule="auto"/>
              <w:rPr>
                <w:rFonts w:ascii="Times New Roman" w:eastAsia="Times New Roman" w:hAnsi="Times New Roman" w:cs="Times New Roman"/>
                <w:b/>
                <w:bCs/>
                <w:sz w:val="20"/>
                <w:szCs w:val="20"/>
              </w:rPr>
            </w:pPr>
          </w:p>
        </w:tc>
        <w:tc>
          <w:tcPr>
            <w:tcW w:w="2835" w:type="dxa"/>
            <w:tcBorders>
              <w:top w:val="nil"/>
              <w:left w:val="nil"/>
              <w:bottom w:val="nil"/>
              <w:right w:val="nil"/>
            </w:tcBorders>
            <w:shd w:val="clear" w:color="auto" w:fill="auto"/>
            <w:vAlign w:val="bottom"/>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nil"/>
              <w:left w:val="nil"/>
              <w:bottom w:val="nil"/>
              <w:right w:val="nil"/>
            </w:tcBorders>
            <w:shd w:val="clear" w:color="auto" w:fill="auto"/>
            <w:vAlign w:val="bottom"/>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nil"/>
              <w:left w:val="nil"/>
              <w:bottom w:val="nil"/>
              <w:right w:val="nil"/>
            </w:tcBorders>
            <w:shd w:val="clear" w:color="auto" w:fill="auto"/>
            <w:vAlign w:val="bottom"/>
          </w:tcPr>
          <w:p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rsidTr="00DD6CD2">
        <w:trPr>
          <w:gridAfter w:val="3"/>
          <w:wAfter w:w="8505" w:type="dxa"/>
          <w:trHeight w:val="487"/>
        </w:trPr>
        <w:tc>
          <w:tcPr>
            <w:tcW w:w="582" w:type="dxa"/>
            <w:tcBorders>
              <w:top w:val="nil"/>
              <w:left w:val="nil"/>
              <w:bottom w:val="single" w:sz="4" w:space="0" w:color="auto"/>
              <w:right w:val="nil"/>
            </w:tcBorders>
            <w:shd w:val="clear" w:color="auto" w:fill="auto"/>
            <w:noWrap/>
            <w:vAlign w:val="bottom"/>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nil"/>
              <w:bottom w:val="nil"/>
              <w:right w:val="nil"/>
            </w:tcBorders>
            <w:shd w:val="clear" w:color="auto" w:fill="auto"/>
            <w:vAlign w:val="center"/>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CUMPLE</w:t>
            </w:r>
          </w:p>
        </w:tc>
        <w:tc>
          <w:tcPr>
            <w:tcW w:w="1134" w:type="dxa"/>
            <w:tcBorders>
              <w:top w:val="single" w:sz="4" w:space="0" w:color="auto"/>
              <w:left w:val="nil"/>
              <w:bottom w:val="single" w:sz="4" w:space="0" w:color="auto"/>
              <w:right w:val="single" w:sz="4" w:space="0" w:color="auto"/>
            </w:tcBorders>
            <w:shd w:val="clear" w:color="000000" w:fill="D9D9D9"/>
            <w:noWrap/>
            <w:vAlign w:val="bottom"/>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NO CUMPLE</w:t>
            </w:r>
          </w:p>
        </w:tc>
        <w:tc>
          <w:tcPr>
            <w:tcW w:w="2835" w:type="dxa"/>
            <w:tcBorders>
              <w:top w:val="single" w:sz="4" w:space="0" w:color="auto"/>
              <w:left w:val="nil"/>
              <w:bottom w:val="single" w:sz="4" w:space="0" w:color="auto"/>
              <w:right w:val="single" w:sz="4" w:space="0" w:color="auto"/>
            </w:tcBorders>
            <w:shd w:val="clear" w:color="000000" w:fill="D9D9D9"/>
            <w:noWrap/>
            <w:vAlign w:val="bottom"/>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 xml:space="preserve">OBSERVACIONES </w:t>
            </w:r>
          </w:p>
        </w:tc>
      </w:tr>
      <w:tr w:rsidR="00E76D56" w:rsidRPr="00E76D56" w:rsidTr="00DD6CD2">
        <w:trPr>
          <w:gridAfter w:val="3"/>
          <w:wAfter w:w="8505" w:type="dxa"/>
          <w:trHeight w:val="300"/>
        </w:trPr>
        <w:tc>
          <w:tcPr>
            <w:tcW w:w="582" w:type="dxa"/>
            <w:tcBorders>
              <w:top w:val="single" w:sz="4" w:space="0" w:color="auto"/>
              <w:left w:val="single" w:sz="4" w:space="0" w:color="auto"/>
              <w:bottom w:val="single" w:sz="4" w:space="0" w:color="auto"/>
              <w:right w:val="nil"/>
            </w:tcBorders>
            <w:shd w:val="clear" w:color="auto" w:fill="E7E6E6"/>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bCs/>
                <w:sz w:val="20"/>
                <w:szCs w:val="20"/>
              </w:rPr>
              <w:t>5.</w:t>
            </w:r>
          </w:p>
        </w:tc>
        <w:tc>
          <w:tcPr>
            <w:tcW w:w="3544" w:type="dxa"/>
            <w:tcBorders>
              <w:top w:val="single" w:sz="4" w:space="0" w:color="auto"/>
              <w:left w:val="single" w:sz="4" w:space="0" w:color="auto"/>
              <w:bottom w:val="single" w:sz="4" w:space="0" w:color="auto"/>
            </w:tcBorders>
            <w:shd w:val="clear" w:color="auto" w:fill="E7E6E6"/>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bCs/>
                <w:sz w:val="20"/>
                <w:szCs w:val="20"/>
              </w:rPr>
              <w:t>OTROS REQUISITOS</w:t>
            </w:r>
          </w:p>
        </w:tc>
        <w:tc>
          <w:tcPr>
            <w:tcW w:w="1134" w:type="dxa"/>
            <w:tcBorders>
              <w:top w:val="single" w:sz="4" w:space="0" w:color="auto"/>
              <w:bottom w:val="single" w:sz="4" w:space="0" w:color="auto"/>
            </w:tcBorders>
            <w:shd w:val="clear" w:color="auto" w:fill="E7E6E6"/>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single" w:sz="4" w:space="0" w:color="auto"/>
              <w:bottom w:val="single" w:sz="4" w:space="0" w:color="auto"/>
            </w:tcBorders>
            <w:shd w:val="clear" w:color="auto" w:fill="E7E6E6"/>
            <w:noWrap/>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single" w:sz="4" w:space="0" w:color="auto"/>
              <w:bottom w:val="single" w:sz="4" w:space="0" w:color="auto"/>
              <w:right w:val="single" w:sz="4" w:space="0" w:color="auto"/>
            </w:tcBorders>
            <w:shd w:val="clear" w:color="auto" w:fill="E7E6E6"/>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rsidTr="00DD6CD2">
        <w:trPr>
          <w:gridAfter w:val="3"/>
          <w:wAfter w:w="8505" w:type="dxa"/>
          <w:trHeight w:val="300"/>
        </w:trPr>
        <w:tc>
          <w:tcPr>
            <w:tcW w:w="582" w:type="dxa"/>
            <w:tcBorders>
              <w:top w:val="single" w:sz="4" w:space="0" w:color="auto"/>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D56" w:rsidRPr="00E76D56" w:rsidRDefault="00E76D56" w:rsidP="00E350F3">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xml:space="preserve">Lavatorios de manos en la entrada al depósito o en algún lugar apropiado, provisto de artículos de higiene y </w:t>
            </w:r>
            <w:r w:rsidR="00E350F3" w:rsidRPr="00E350F3">
              <w:rPr>
                <w:rFonts w:ascii="Times New Roman" w:eastAsia="Times New Roman" w:hAnsi="Times New Roman" w:cs="Times New Roman"/>
                <w:sz w:val="20"/>
                <w:szCs w:val="20"/>
              </w:rPr>
              <w:t>toallas desechables</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jc w:val="center"/>
              <w:rPr>
                <w:rFonts w:ascii="Times New Roman" w:eastAsia="Times New Roman" w:hAnsi="Times New Roman" w:cs="Times New Roman"/>
                <w:b/>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jc w:val="center"/>
              <w:rPr>
                <w:rFonts w:ascii="Times New Roman" w:eastAsia="Times New Roman" w:hAnsi="Times New Roman" w:cs="Times New Roman"/>
                <w:b/>
                <w:sz w:val="20"/>
                <w:szCs w:val="20"/>
              </w:rPr>
            </w:pP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jc w:val="center"/>
              <w:rPr>
                <w:rFonts w:ascii="Times New Roman" w:eastAsia="Times New Roman" w:hAnsi="Times New Roman" w:cs="Times New Roman"/>
                <w:b/>
                <w:sz w:val="20"/>
                <w:szCs w:val="20"/>
              </w:rPr>
            </w:pPr>
          </w:p>
        </w:tc>
      </w:tr>
      <w:tr w:rsidR="00E76D56" w:rsidRPr="00E76D56" w:rsidTr="00DD6CD2">
        <w:trPr>
          <w:gridAfter w:val="3"/>
          <w:wAfter w:w="8505" w:type="dxa"/>
          <w:trHeight w:val="327"/>
        </w:trPr>
        <w:tc>
          <w:tcPr>
            <w:tcW w:w="582" w:type="dxa"/>
            <w:tcBorders>
              <w:top w:val="nil"/>
              <w:left w:val="nil"/>
              <w:bottom w:val="nil"/>
              <w:right w:val="nil"/>
            </w:tcBorders>
            <w:shd w:val="clear" w:color="auto" w:fill="auto"/>
            <w:noWrap/>
            <w:vAlign w:val="bottom"/>
          </w:tcPr>
          <w:p w:rsidR="00E76D56" w:rsidRPr="00E76D56" w:rsidRDefault="00E76D56" w:rsidP="00E76D56">
            <w:pPr>
              <w:spacing w:after="0" w:line="240" w:lineRule="auto"/>
              <w:rPr>
                <w:rFonts w:ascii="Times New Roman" w:eastAsia="Times New Roman" w:hAnsi="Times New Roman" w:cs="Times New Roman"/>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sz w:val="20"/>
                <w:szCs w:val="20"/>
              </w:rPr>
              <w:t xml:space="preserve">Utensilios y equipos higienizados y desinfectados </w:t>
            </w:r>
          </w:p>
        </w:tc>
        <w:tc>
          <w:tcPr>
            <w:tcW w:w="1134" w:type="dxa"/>
            <w:tcBorders>
              <w:top w:val="nil"/>
              <w:left w:val="nil"/>
              <w:bottom w:val="single" w:sz="4" w:space="0" w:color="auto"/>
              <w:right w:val="single" w:sz="4" w:space="0" w:color="auto"/>
            </w:tcBorders>
            <w:shd w:val="clear" w:color="auto" w:fill="auto"/>
            <w:noWrap/>
            <w:vAlign w:val="bottom"/>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tcPr>
          <w:p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sz w:val="20"/>
                <w:szCs w:val="20"/>
              </w:rPr>
              <w:t> </w:t>
            </w:r>
          </w:p>
        </w:tc>
      </w:tr>
      <w:tr w:rsidR="00E76D56" w:rsidRPr="00E76D56" w:rsidTr="00DD6CD2">
        <w:trPr>
          <w:gridAfter w:val="3"/>
          <w:wAfter w:w="8505" w:type="dxa"/>
          <w:trHeight w:val="600"/>
        </w:trPr>
        <w:tc>
          <w:tcPr>
            <w:tcW w:w="582" w:type="dxa"/>
            <w:tcBorders>
              <w:top w:val="nil"/>
              <w:left w:val="nil"/>
              <w:bottom w:val="nil"/>
              <w:right w:val="nil"/>
            </w:tcBorders>
            <w:shd w:val="clear" w:color="auto" w:fill="auto"/>
            <w:noWrap/>
            <w:vAlign w:val="bottom"/>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Áreas específicas para el lavado de materiales</w:t>
            </w:r>
          </w:p>
        </w:tc>
        <w:tc>
          <w:tcPr>
            <w:tcW w:w="1134" w:type="dxa"/>
            <w:tcBorders>
              <w:top w:val="nil"/>
              <w:left w:val="nil"/>
              <w:bottom w:val="single" w:sz="4" w:space="0" w:color="auto"/>
              <w:right w:val="single" w:sz="4" w:space="0" w:color="auto"/>
            </w:tcBorders>
            <w:shd w:val="clear" w:color="auto" w:fill="auto"/>
            <w:noWrap/>
            <w:vAlign w:val="bottom"/>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DD6CD2">
        <w:trPr>
          <w:gridAfter w:val="3"/>
          <w:wAfter w:w="8505" w:type="dxa"/>
          <w:trHeight w:val="6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Basureros bien distribuidos</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DD6CD2">
        <w:trPr>
          <w:gridAfter w:val="3"/>
          <w:wAfter w:w="8505" w:type="dxa"/>
          <w:trHeight w:val="6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xml:space="preserve">Botiquín de primeros auxilios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rsidTr="00DD6CD2">
        <w:trPr>
          <w:gridAfter w:val="3"/>
          <w:wAfter w:w="8505" w:type="dxa"/>
          <w:trHeight w:val="6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Carteles indicadores en todas las áreas del depósito</w:t>
            </w: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nil"/>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rsidTr="00DD6CD2">
        <w:trPr>
          <w:gridAfter w:val="3"/>
          <w:wAfter w:w="8505" w:type="dxa"/>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vMerge w:val="restart"/>
            <w:tcBorders>
              <w:top w:val="single" w:sz="4" w:space="0" w:color="auto"/>
              <w:left w:val="single" w:sz="4" w:space="0" w:color="auto"/>
              <w:right w:val="single" w:sz="4" w:space="0" w:color="auto"/>
            </w:tcBorders>
            <w:shd w:val="clear" w:color="auto" w:fill="auto"/>
            <w:vAlign w:val="center"/>
            <w:hideMark/>
          </w:tcPr>
          <w:p w:rsidR="00E76D56" w:rsidRPr="00E350F3" w:rsidRDefault="00E76D56" w:rsidP="00E76D56">
            <w:pPr>
              <w:spacing w:after="0" w:line="240" w:lineRule="auto"/>
              <w:rPr>
                <w:rFonts w:ascii="Times New Roman" w:eastAsia="Times New Roman" w:hAnsi="Times New Roman" w:cs="Times New Roman"/>
                <w:sz w:val="20"/>
                <w:szCs w:val="20"/>
              </w:rPr>
            </w:pPr>
            <w:r w:rsidRPr="00E350F3">
              <w:rPr>
                <w:rFonts w:ascii="Times New Roman" w:eastAsia="Times New Roman" w:hAnsi="Times New Roman" w:cs="Times New Roman"/>
                <w:sz w:val="20"/>
                <w:szCs w:val="20"/>
              </w:rPr>
              <w:t>Baño con duchas</w:t>
            </w:r>
          </w:p>
        </w:tc>
        <w:tc>
          <w:tcPr>
            <w:tcW w:w="1134" w:type="dxa"/>
            <w:vMerge w:val="restart"/>
            <w:tcBorders>
              <w:top w:val="single" w:sz="4" w:space="0" w:color="auto"/>
              <w:left w:val="nil"/>
              <w:right w:val="single" w:sz="4" w:space="0" w:color="auto"/>
            </w:tcBorders>
            <w:shd w:val="clear" w:color="auto" w:fill="auto"/>
            <w:noWrap/>
            <w:vAlign w:val="bottom"/>
            <w:hideMark/>
          </w:tcPr>
          <w:p w:rsidR="00E76D56" w:rsidRPr="00E350F3" w:rsidRDefault="00E76D56" w:rsidP="00E76D56">
            <w:pPr>
              <w:spacing w:after="0" w:line="240" w:lineRule="auto"/>
              <w:rPr>
                <w:rFonts w:ascii="Times New Roman" w:eastAsia="Times New Roman" w:hAnsi="Times New Roman" w:cs="Times New Roman"/>
                <w:sz w:val="20"/>
                <w:szCs w:val="20"/>
              </w:rPr>
            </w:pPr>
            <w:r w:rsidRPr="00E350F3">
              <w:rPr>
                <w:rFonts w:ascii="Times New Roman" w:eastAsia="Times New Roman" w:hAnsi="Times New Roman" w:cs="Times New Roman"/>
                <w:sz w:val="20"/>
                <w:szCs w:val="20"/>
              </w:rPr>
              <w:t> </w:t>
            </w:r>
          </w:p>
        </w:tc>
        <w:tc>
          <w:tcPr>
            <w:tcW w:w="1134" w:type="dxa"/>
            <w:vMerge w:val="restart"/>
            <w:tcBorders>
              <w:top w:val="single" w:sz="4" w:space="0" w:color="auto"/>
              <w:left w:val="nil"/>
              <w:right w:val="single" w:sz="4" w:space="0" w:color="auto"/>
            </w:tcBorders>
            <w:shd w:val="clear" w:color="auto" w:fill="auto"/>
            <w:noWrap/>
            <w:vAlign w:val="bottom"/>
            <w:hideMark/>
          </w:tcPr>
          <w:p w:rsidR="00E76D56" w:rsidRPr="00E350F3" w:rsidRDefault="00E76D56" w:rsidP="00E76D56">
            <w:pPr>
              <w:spacing w:after="0" w:line="240" w:lineRule="auto"/>
              <w:rPr>
                <w:rFonts w:ascii="Times New Roman" w:eastAsia="Times New Roman" w:hAnsi="Times New Roman" w:cs="Times New Roman"/>
                <w:sz w:val="20"/>
                <w:szCs w:val="20"/>
              </w:rPr>
            </w:pPr>
            <w:r w:rsidRPr="00E350F3">
              <w:rPr>
                <w:rFonts w:ascii="Times New Roman" w:eastAsia="Times New Roman" w:hAnsi="Times New Roman" w:cs="Times New Roman"/>
                <w:sz w:val="20"/>
                <w:szCs w:val="20"/>
              </w:rPr>
              <w:t> </w:t>
            </w:r>
          </w:p>
        </w:tc>
        <w:tc>
          <w:tcPr>
            <w:tcW w:w="2835" w:type="dxa"/>
            <w:vMerge w:val="restart"/>
            <w:tcBorders>
              <w:top w:val="single" w:sz="4" w:space="0" w:color="auto"/>
              <w:left w:val="nil"/>
              <w:right w:val="single" w:sz="4" w:space="0" w:color="auto"/>
            </w:tcBorders>
            <w:shd w:val="clear" w:color="auto" w:fill="auto"/>
            <w:noWrap/>
            <w:vAlign w:val="bottom"/>
            <w:hideMark/>
          </w:tcPr>
          <w:p w:rsidR="00E76D56" w:rsidRPr="00E350F3" w:rsidRDefault="00E76D56" w:rsidP="00E76D56">
            <w:pPr>
              <w:spacing w:after="0" w:line="240" w:lineRule="auto"/>
              <w:rPr>
                <w:rFonts w:ascii="Times New Roman" w:eastAsia="Times New Roman" w:hAnsi="Times New Roman" w:cs="Times New Roman"/>
                <w:sz w:val="20"/>
                <w:szCs w:val="20"/>
              </w:rPr>
            </w:pPr>
            <w:r w:rsidRPr="00E350F3">
              <w:rPr>
                <w:rFonts w:ascii="Times New Roman" w:eastAsia="Times New Roman" w:hAnsi="Times New Roman" w:cs="Times New Roman"/>
                <w:sz w:val="20"/>
                <w:szCs w:val="20"/>
              </w:rPr>
              <w:t> </w:t>
            </w:r>
          </w:p>
          <w:p w:rsidR="00E76D56" w:rsidRPr="00E350F3" w:rsidRDefault="00E76D56" w:rsidP="00E76D56">
            <w:pPr>
              <w:spacing w:after="0" w:line="240" w:lineRule="auto"/>
              <w:rPr>
                <w:rFonts w:ascii="Times New Roman" w:eastAsia="Times New Roman" w:hAnsi="Times New Roman" w:cs="Times New Roman"/>
                <w:sz w:val="20"/>
                <w:szCs w:val="20"/>
              </w:rPr>
            </w:pPr>
            <w:r w:rsidRPr="00E350F3">
              <w:rPr>
                <w:rFonts w:ascii="Times New Roman" w:eastAsia="Times New Roman" w:hAnsi="Times New Roman" w:cs="Times New Roman"/>
                <w:sz w:val="20"/>
                <w:szCs w:val="20"/>
              </w:rPr>
              <w:t> </w:t>
            </w:r>
          </w:p>
        </w:tc>
      </w:tr>
      <w:tr w:rsidR="00E76D56" w:rsidRPr="00E76D56" w:rsidTr="00DD6CD2">
        <w:trPr>
          <w:gridAfter w:val="3"/>
          <w:wAfter w:w="8505" w:type="dxa"/>
          <w:trHeight w:val="300"/>
        </w:trPr>
        <w:tc>
          <w:tcPr>
            <w:tcW w:w="582" w:type="dxa"/>
            <w:tcBorders>
              <w:top w:val="nil"/>
              <w:left w:val="nil"/>
              <w:bottom w:val="nil"/>
              <w:right w:val="nil"/>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vMerge/>
            <w:tcBorders>
              <w:left w:val="single" w:sz="4" w:space="0" w:color="auto"/>
              <w:bottom w:val="single" w:sz="4" w:space="0" w:color="auto"/>
              <w:right w:val="single" w:sz="4" w:space="0" w:color="auto"/>
            </w:tcBorders>
            <w:shd w:val="clear" w:color="auto" w:fill="auto"/>
            <w:vAlign w:val="center"/>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vMerge/>
            <w:tcBorders>
              <w:left w:val="nil"/>
              <w:bottom w:val="single" w:sz="4" w:space="0" w:color="auto"/>
              <w:right w:val="single" w:sz="4" w:space="0" w:color="auto"/>
            </w:tcBorders>
            <w:shd w:val="clear" w:color="auto" w:fill="auto"/>
            <w:noWrap/>
            <w:vAlign w:val="bottom"/>
            <w:hideMark/>
          </w:tcPr>
          <w:p w:rsidR="00E76D56" w:rsidRPr="00E76D56" w:rsidRDefault="00E76D56" w:rsidP="00E76D56">
            <w:pPr>
              <w:spacing w:after="0" w:line="240" w:lineRule="auto"/>
              <w:rPr>
                <w:rFonts w:ascii="Times New Roman" w:eastAsia="Times New Roman" w:hAnsi="Times New Roman" w:cs="Times New Roman"/>
                <w:sz w:val="20"/>
                <w:szCs w:val="20"/>
              </w:rPr>
            </w:pPr>
          </w:p>
        </w:tc>
      </w:tr>
    </w:tbl>
    <w:p w:rsidR="00E350F3" w:rsidRDefault="00E350F3">
      <w:r>
        <w:br w:type="page"/>
      </w:r>
    </w:p>
    <w:tbl>
      <w:tblPr>
        <w:tblW w:w="8647" w:type="dxa"/>
        <w:tblInd w:w="55" w:type="dxa"/>
        <w:tblLayout w:type="fixed"/>
        <w:tblCellMar>
          <w:left w:w="70" w:type="dxa"/>
          <w:right w:w="70" w:type="dxa"/>
        </w:tblCellMar>
        <w:tblLook w:val="04A0"/>
      </w:tblPr>
      <w:tblGrid>
        <w:gridCol w:w="8647"/>
      </w:tblGrid>
      <w:tr w:rsidR="00E350F3" w:rsidRPr="00E76D56" w:rsidTr="00846EFE">
        <w:trPr>
          <w:trHeight w:val="300"/>
        </w:trPr>
        <w:tc>
          <w:tcPr>
            <w:tcW w:w="8647" w:type="dxa"/>
            <w:vMerge w:val="restart"/>
            <w:shd w:val="clear" w:color="auto" w:fill="auto"/>
            <w:vAlign w:val="center"/>
            <w:hideMark/>
          </w:tcPr>
          <w:p w:rsidR="00E350F3" w:rsidRPr="00E76D56" w:rsidRDefault="00E350F3" w:rsidP="00846EFE">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bCs/>
                <w:sz w:val="20"/>
                <w:szCs w:val="20"/>
              </w:rPr>
              <w:t>Recomendaciones:</w:t>
            </w:r>
            <w:r w:rsidRPr="00E76D56">
              <w:rPr>
                <w:rFonts w:ascii="Times New Roman" w:eastAsia="Times New Roman" w:hAnsi="Times New Roman" w:cs="Times New Roman"/>
                <w:sz w:val="20"/>
                <w:szCs w:val="20"/>
              </w:rPr>
              <w:t>…………………………………………………………………………………………………………………………………………………………………………………………………………………………………………………………………………………………………………………………………………………………………………………………………………………………………………………………………………………………………………………………………………………………………………………………………………………………………………………………………………</w:t>
            </w:r>
          </w:p>
        </w:tc>
      </w:tr>
      <w:tr w:rsidR="00E350F3" w:rsidRPr="00E76D56" w:rsidTr="00846EFE">
        <w:trPr>
          <w:trHeight w:val="300"/>
        </w:trPr>
        <w:tc>
          <w:tcPr>
            <w:tcW w:w="8647" w:type="dxa"/>
            <w:vMerge/>
            <w:shd w:val="clear" w:color="auto" w:fill="auto"/>
            <w:noWrap/>
            <w:vAlign w:val="center"/>
            <w:hideMark/>
          </w:tcPr>
          <w:p w:rsidR="00E350F3" w:rsidRPr="00E76D56" w:rsidRDefault="00E350F3" w:rsidP="00E76D56">
            <w:pPr>
              <w:spacing w:after="0" w:line="240" w:lineRule="auto"/>
              <w:rPr>
                <w:rFonts w:ascii="Times New Roman" w:eastAsia="Times New Roman" w:hAnsi="Times New Roman" w:cs="Times New Roman"/>
                <w:sz w:val="20"/>
                <w:szCs w:val="20"/>
              </w:rPr>
            </w:pPr>
          </w:p>
        </w:tc>
      </w:tr>
    </w:tbl>
    <w:p w:rsidR="00E76D56" w:rsidRDefault="00E76D56" w:rsidP="00E76D56">
      <w:pPr>
        <w:spacing w:after="200" w:line="276" w:lineRule="auto"/>
        <w:ind w:left="720"/>
        <w:contextualSpacing/>
        <w:rPr>
          <w:rFonts w:ascii="Times New Roman" w:eastAsia="Calibri" w:hAnsi="Times New Roman" w:cs="Times New Roman"/>
          <w:sz w:val="28"/>
          <w:szCs w:val="28"/>
        </w:rPr>
      </w:pPr>
    </w:p>
    <w:tbl>
      <w:tblPr>
        <w:tblW w:w="86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941"/>
        <w:gridCol w:w="1261"/>
        <w:gridCol w:w="514"/>
        <w:gridCol w:w="2931"/>
      </w:tblGrid>
      <w:tr w:rsidR="00E350F3" w:rsidRPr="00E76D56" w:rsidTr="00A22D23">
        <w:trPr>
          <w:trHeight w:val="300"/>
        </w:trPr>
        <w:tc>
          <w:tcPr>
            <w:tcW w:w="3544" w:type="dxa"/>
            <w:shd w:val="clear" w:color="auto" w:fill="auto"/>
            <w:noWrap/>
            <w:vAlign w:val="center"/>
            <w:hideMark/>
          </w:tcPr>
          <w:p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1134" w:type="dxa"/>
            <w:shd w:val="clear" w:color="auto" w:fill="auto"/>
            <w:noWrap/>
            <w:vAlign w:val="center"/>
            <w:hideMark/>
          </w:tcPr>
          <w:p w:rsidR="00E350F3" w:rsidRPr="00E76D56" w:rsidRDefault="00E350F3" w:rsidP="00A22D23">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Firma</w:t>
            </w:r>
          </w:p>
        </w:tc>
        <w:tc>
          <w:tcPr>
            <w:tcW w:w="462" w:type="dxa"/>
            <w:shd w:val="clear" w:color="auto" w:fill="auto"/>
            <w:noWrap/>
            <w:vAlign w:val="center"/>
            <w:hideMark/>
          </w:tcPr>
          <w:p w:rsidR="00E350F3" w:rsidRPr="00E76D56" w:rsidRDefault="00E350F3" w:rsidP="00A22D23">
            <w:pPr>
              <w:spacing w:after="0" w:line="240" w:lineRule="auto"/>
              <w:jc w:val="center"/>
              <w:rPr>
                <w:rFonts w:ascii="Times New Roman" w:eastAsia="Times New Roman" w:hAnsi="Times New Roman" w:cs="Times New Roman"/>
                <w:b/>
                <w:sz w:val="20"/>
                <w:szCs w:val="20"/>
              </w:rPr>
            </w:pPr>
          </w:p>
        </w:tc>
        <w:tc>
          <w:tcPr>
            <w:tcW w:w="2636" w:type="dxa"/>
            <w:shd w:val="clear" w:color="auto" w:fill="auto"/>
            <w:vAlign w:val="center"/>
          </w:tcPr>
          <w:p w:rsidR="00E350F3" w:rsidRPr="00E76D56" w:rsidRDefault="00E350F3" w:rsidP="00A22D23">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Aclaración</w:t>
            </w:r>
          </w:p>
        </w:tc>
      </w:tr>
      <w:tr w:rsidR="00E350F3" w:rsidRPr="00E76D56" w:rsidTr="00A22D23">
        <w:trPr>
          <w:trHeight w:val="651"/>
        </w:trPr>
        <w:tc>
          <w:tcPr>
            <w:tcW w:w="3544" w:type="dxa"/>
            <w:shd w:val="clear" w:color="auto" w:fill="auto"/>
            <w:noWrap/>
            <w:vAlign w:val="center"/>
            <w:hideMark/>
          </w:tcPr>
          <w:p w:rsidR="00E350F3" w:rsidRPr="00E76D56" w:rsidRDefault="00E350F3" w:rsidP="00A22D23">
            <w:pPr>
              <w:spacing w:after="0" w:line="240" w:lineRule="auto"/>
              <w:jc w:val="center"/>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Fiscalizador del SENAVE</w:t>
            </w:r>
          </w:p>
        </w:tc>
        <w:tc>
          <w:tcPr>
            <w:tcW w:w="1134" w:type="dxa"/>
            <w:shd w:val="clear" w:color="auto" w:fill="auto"/>
            <w:noWrap/>
            <w:vAlign w:val="center"/>
            <w:hideMark/>
          </w:tcPr>
          <w:p w:rsidR="00E350F3" w:rsidRPr="00E76D56" w:rsidRDefault="00E350F3" w:rsidP="00A22D23">
            <w:pPr>
              <w:spacing w:after="0" w:line="240" w:lineRule="auto"/>
              <w:jc w:val="center"/>
              <w:rPr>
                <w:rFonts w:ascii="Times New Roman" w:eastAsia="Times New Roman" w:hAnsi="Times New Roman" w:cs="Times New Roman"/>
                <w:b/>
                <w:sz w:val="20"/>
                <w:szCs w:val="20"/>
              </w:rPr>
            </w:pPr>
          </w:p>
        </w:tc>
        <w:tc>
          <w:tcPr>
            <w:tcW w:w="462" w:type="dxa"/>
            <w:shd w:val="clear" w:color="auto" w:fill="auto"/>
            <w:noWrap/>
            <w:vAlign w:val="center"/>
            <w:hideMark/>
          </w:tcPr>
          <w:p w:rsidR="00E350F3" w:rsidRPr="00E76D56" w:rsidRDefault="00E350F3" w:rsidP="00A22D23">
            <w:pPr>
              <w:spacing w:after="0" w:line="240" w:lineRule="auto"/>
              <w:jc w:val="center"/>
              <w:rPr>
                <w:rFonts w:ascii="Times New Roman" w:eastAsia="Times New Roman" w:hAnsi="Times New Roman" w:cs="Times New Roman"/>
                <w:b/>
                <w:sz w:val="20"/>
                <w:szCs w:val="20"/>
              </w:rPr>
            </w:pPr>
          </w:p>
        </w:tc>
        <w:tc>
          <w:tcPr>
            <w:tcW w:w="2636" w:type="dxa"/>
            <w:shd w:val="clear" w:color="auto" w:fill="auto"/>
            <w:vAlign w:val="center"/>
          </w:tcPr>
          <w:p w:rsidR="00E350F3" w:rsidRPr="00E76D56" w:rsidRDefault="00E350F3" w:rsidP="00A22D23">
            <w:pPr>
              <w:spacing w:after="0" w:line="240" w:lineRule="auto"/>
              <w:jc w:val="center"/>
              <w:rPr>
                <w:rFonts w:ascii="Times New Roman" w:eastAsia="Times New Roman" w:hAnsi="Times New Roman" w:cs="Times New Roman"/>
                <w:b/>
                <w:sz w:val="20"/>
                <w:szCs w:val="20"/>
              </w:rPr>
            </w:pPr>
          </w:p>
        </w:tc>
      </w:tr>
      <w:tr w:rsidR="00E350F3" w:rsidRPr="00E76D56" w:rsidTr="00A22D23">
        <w:trPr>
          <w:trHeight w:val="585"/>
        </w:trPr>
        <w:tc>
          <w:tcPr>
            <w:tcW w:w="3544" w:type="dxa"/>
            <w:shd w:val="clear" w:color="auto" w:fill="auto"/>
            <w:noWrap/>
            <w:vAlign w:val="center"/>
            <w:hideMark/>
          </w:tcPr>
          <w:p w:rsidR="00E350F3" w:rsidRPr="00E76D56" w:rsidRDefault="00E350F3" w:rsidP="00A22D23">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Fiscalizador del SENAVE</w:t>
            </w:r>
          </w:p>
        </w:tc>
        <w:tc>
          <w:tcPr>
            <w:tcW w:w="1134" w:type="dxa"/>
            <w:shd w:val="clear" w:color="auto" w:fill="auto"/>
            <w:noWrap/>
            <w:vAlign w:val="center"/>
            <w:hideMark/>
          </w:tcPr>
          <w:p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462" w:type="dxa"/>
            <w:shd w:val="clear" w:color="auto" w:fill="auto"/>
            <w:noWrap/>
            <w:vAlign w:val="center"/>
            <w:hideMark/>
          </w:tcPr>
          <w:p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2636" w:type="dxa"/>
            <w:shd w:val="clear" w:color="auto" w:fill="auto"/>
            <w:vAlign w:val="center"/>
          </w:tcPr>
          <w:p w:rsidR="00E350F3" w:rsidRPr="00E76D56" w:rsidRDefault="00E350F3" w:rsidP="00A22D23">
            <w:pPr>
              <w:spacing w:after="0" w:line="240" w:lineRule="auto"/>
              <w:jc w:val="center"/>
              <w:rPr>
                <w:rFonts w:ascii="Times New Roman" w:eastAsia="Times New Roman" w:hAnsi="Times New Roman" w:cs="Times New Roman"/>
                <w:sz w:val="20"/>
                <w:szCs w:val="20"/>
              </w:rPr>
            </w:pPr>
          </w:p>
        </w:tc>
      </w:tr>
      <w:tr w:rsidR="00E350F3" w:rsidRPr="00E76D56" w:rsidTr="00A22D23">
        <w:trPr>
          <w:trHeight w:val="585"/>
        </w:trPr>
        <w:tc>
          <w:tcPr>
            <w:tcW w:w="3544" w:type="dxa"/>
            <w:shd w:val="clear" w:color="auto" w:fill="auto"/>
            <w:noWrap/>
            <w:vAlign w:val="center"/>
          </w:tcPr>
          <w:p w:rsidR="00E350F3" w:rsidRPr="00E76D56" w:rsidRDefault="00E350F3" w:rsidP="00A22D23">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Propietario</w:t>
            </w:r>
          </w:p>
        </w:tc>
        <w:tc>
          <w:tcPr>
            <w:tcW w:w="1134" w:type="dxa"/>
            <w:shd w:val="clear" w:color="auto" w:fill="auto"/>
            <w:noWrap/>
            <w:vAlign w:val="center"/>
          </w:tcPr>
          <w:p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462" w:type="dxa"/>
            <w:shd w:val="clear" w:color="auto" w:fill="auto"/>
            <w:noWrap/>
            <w:vAlign w:val="center"/>
          </w:tcPr>
          <w:p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2636" w:type="dxa"/>
            <w:shd w:val="clear" w:color="auto" w:fill="auto"/>
            <w:vAlign w:val="center"/>
          </w:tcPr>
          <w:p w:rsidR="00E350F3" w:rsidRPr="00E76D56" w:rsidRDefault="00E350F3" w:rsidP="00A22D23">
            <w:pPr>
              <w:spacing w:after="0" w:line="240" w:lineRule="auto"/>
              <w:jc w:val="center"/>
              <w:rPr>
                <w:rFonts w:ascii="Times New Roman" w:eastAsia="Times New Roman" w:hAnsi="Times New Roman" w:cs="Times New Roman"/>
                <w:sz w:val="20"/>
                <w:szCs w:val="20"/>
              </w:rPr>
            </w:pPr>
          </w:p>
        </w:tc>
      </w:tr>
      <w:tr w:rsidR="00E350F3" w:rsidRPr="00E76D56" w:rsidTr="00A22D23">
        <w:trPr>
          <w:trHeight w:val="365"/>
        </w:trPr>
        <w:tc>
          <w:tcPr>
            <w:tcW w:w="3544" w:type="dxa"/>
            <w:shd w:val="clear" w:color="auto" w:fill="auto"/>
            <w:noWrap/>
            <w:vAlign w:val="center"/>
          </w:tcPr>
          <w:p w:rsidR="00E350F3" w:rsidRPr="00E76D56" w:rsidRDefault="00E350F3" w:rsidP="00A22D23">
            <w:pPr>
              <w:spacing w:after="0" w:line="240" w:lineRule="auto"/>
              <w:jc w:val="center"/>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Fecha de Fiscalización</w:t>
            </w:r>
          </w:p>
        </w:tc>
        <w:tc>
          <w:tcPr>
            <w:tcW w:w="1134" w:type="dxa"/>
            <w:shd w:val="clear" w:color="auto" w:fill="auto"/>
            <w:noWrap/>
            <w:vAlign w:val="center"/>
          </w:tcPr>
          <w:p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462" w:type="dxa"/>
            <w:shd w:val="clear" w:color="auto" w:fill="auto"/>
            <w:noWrap/>
            <w:vAlign w:val="center"/>
          </w:tcPr>
          <w:p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2636" w:type="dxa"/>
            <w:shd w:val="clear" w:color="auto" w:fill="auto"/>
            <w:vAlign w:val="center"/>
          </w:tcPr>
          <w:p w:rsidR="00E350F3" w:rsidRPr="00E76D56" w:rsidRDefault="00E350F3" w:rsidP="00A22D23">
            <w:pPr>
              <w:spacing w:after="0" w:line="240" w:lineRule="auto"/>
              <w:jc w:val="center"/>
              <w:rPr>
                <w:rFonts w:ascii="Times New Roman" w:eastAsia="Times New Roman" w:hAnsi="Times New Roman" w:cs="Times New Roman"/>
                <w:sz w:val="20"/>
                <w:szCs w:val="20"/>
              </w:rPr>
            </w:pPr>
          </w:p>
        </w:tc>
      </w:tr>
    </w:tbl>
    <w:p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rsidR="00E76D56" w:rsidRPr="00E76D56" w:rsidRDefault="00E76D56" w:rsidP="00E76D56">
      <w:pPr>
        <w:spacing w:after="0" w:line="276" w:lineRule="auto"/>
        <w:contextualSpacing/>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br w:type="page"/>
      </w:r>
    </w:p>
    <w:p w:rsidR="00E76D56" w:rsidRPr="00E76D56" w:rsidRDefault="00E76D56" w:rsidP="00E76D56">
      <w:pPr>
        <w:spacing w:after="0" w:line="240" w:lineRule="auto"/>
        <w:jc w:val="center"/>
        <w:rPr>
          <w:rFonts w:ascii="Times New Roman" w:eastAsia="Times New Roman" w:hAnsi="Times New Roman" w:cs="Times New Roman"/>
          <w:sz w:val="24"/>
          <w:szCs w:val="24"/>
        </w:rPr>
      </w:pPr>
      <w:r w:rsidRPr="00E76D56">
        <w:rPr>
          <w:rFonts w:ascii="Times New Roman" w:eastAsia="Times New Roman" w:hAnsi="Times New Roman" w:cs="Times New Roman"/>
          <w:b/>
          <w:bCs/>
          <w:sz w:val="24"/>
          <w:szCs w:val="24"/>
        </w:rPr>
        <w:t>ANEXO V</w:t>
      </w:r>
      <w:r w:rsidR="00E86A8C">
        <w:rPr>
          <w:rFonts w:ascii="Times New Roman" w:eastAsia="Times New Roman" w:hAnsi="Times New Roman" w:cs="Times New Roman"/>
          <w:b/>
          <w:bCs/>
          <w:sz w:val="24"/>
          <w:szCs w:val="24"/>
        </w:rPr>
        <w:t>I</w:t>
      </w:r>
      <w:r w:rsidRPr="00E76D56">
        <w:rPr>
          <w:rFonts w:ascii="Times New Roman" w:eastAsia="Times New Roman" w:hAnsi="Times New Roman" w:cs="Times New Roman"/>
          <w:b/>
          <w:bCs/>
          <w:sz w:val="24"/>
          <w:szCs w:val="24"/>
        </w:rPr>
        <w:t>.</w:t>
      </w:r>
    </w:p>
    <w:p w:rsidR="00E76D56" w:rsidRPr="00E76D56" w:rsidRDefault="00E76D56" w:rsidP="00E76D56">
      <w:pPr>
        <w:spacing w:after="0" w:line="240" w:lineRule="auto"/>
        <w:jc w:val="center"/>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SOLICITUD PARA LA HABILITACIÓN DE DEPÓSITOS</w:t>
      </w:r>
      <w:r w:rsidR="000A24DC">
        <w:rPr>
          <w:rFonts w:ascii="Times New Roman" w:eastAsia="Times New Roman" w:hAnsi="Times New Roman" w:cs="Times New Roman"/>
          <w:b/>
          <w:sz w:val="24"/>
          <w:szCs w:val="24"/>
        </w:rPr>
        <w:t>.</w:t>
      </w:r>
    </w:p>
    <w:p w:rsidR="00E76D56" w:rsidRPr="0026666B" w:rsidRDefault="00E76D56" w:rsidP="00E76D56">
      <w:pPr>
        <w:spacing w:after="0" w:line="240" w:lineRule="auto"/>
        <w:jc w:val="center"/>
        <w:rPr>
          <w:rFonts w:ascii="Times New Roman" w:eastAsia="Times New Roman" w:hAnsi="Times New Roman" w:cs="Times New Roman"/>
          <w:b/>
          <w:i/>
          <w:iCs/>
          <w:sz w:val="20"/>
        </w:rPr>
      </w:pPr>
      <w:r w:rsidRPr="0026666B">
        <w:rPr>
          <w:rFonts w:ascii="Times New Roman" w:eastAsia="Times New Roman" w:hAnsi="Times New Roman" w:cs="Times New Roman"/>
          <w:b/>
          <w:i/>
          <w:iCs/>
          <w:spacing w:val="1"/>
          <w:sz w:val="20"/>
        </w:rPr>
        <w:t>(</w:t>
      </w:r>
      <w:r w:rsidRPr="0026666B">
        <w:rPr>
          <w:rFonts w:ascii="Times New Roman" w:eastAsia="Times New Roman" w:hAnsi="Times New Roman" w:cs="Times New Roman"/>
          <w:b/>
          <w:i/>
          <w:iCs/>
          <w:spacing w:val="-1"/>
          <w:sz w:val="20"/>
        </w:rPr>
        <w:t>CARÁC</w:t>
      </w:r>
      <w:r w:rsidRPr="0026666B">
        <w:rPr>
          <w:rFonts w:ascii="Times New Roman" w:eastAsia="Times New Roman" w:hAnsi="Times New Roman" w:cs="Times New Roman"/>
          <w:b/>
          <w:i/>
          <w:iCs/>
          <w:spacing w:val="1"/>
          <w:sz w:val="20"/>
        </w:rPr>
        <w:t>T</w:t>
      </w:r>
      <w:r w:rsidRPr="0026666B">
        <w:rPr>
          <w:rFonts w:ascii="Times New Roman" w:eastAsia="Times New Roman" w:hAnsi="Times New Roman" w:cs="Times New Roman"/>
          <w:b/>
          <w:i/>
          <w:iCs/>
          <w:spacing w:val="-1"/>
          <w:sz w:val="20"/>
        </w:rPr>
        <w:t>E</w:t>
      </w:r>
      <w:r w:rsidRPr="0026666B">
        <w:rPr>
          <w:rFonts w:ascii="Times New Roman" w:eastAsia="Times New Roman" w:hAnsi="Times New Roman" w:cs="Times New Roman"/>
          <w:b/>
          <w:i/>
          <w:iCs/>
          <w:sz w:val="20"/>
        </w:rPr>
        <w:t>R</w:t>
      </w:r>
      <w:r w:rsidRPr="0026666B">
        <w:rPr>
          <w:rFonts w:ascii="Times New Roman" w:eastAsia="Times New Roman" w:hAnsi="Times New Roman" w:cs="Times New Roman"/>
          <w:b/>
          <w:i/>
          <w:iCs/>
          <w:spacing w:val="-1"/>
          <w:sz w:val="20"/>
        </w:rPr>
        <w:t>D</w:t>
      </w:r>
      <w:r w:rsidRPr="0026666B">
        <w:rPr>
          <w:rFonts w:ascii="Times New Roman" w:eastAsia="Times New Roman" w:hAnsi="Times New Roman" w:cs="Times New Roman"/>
          <w:b/>
          <w:i/>
          <w:iCs/>
          <w:sz w:val="20"/>
        </w:rPr>
        <w:t xml:space="preserve">E </w:t>
      </w:r>
      <w:r w:rsidRPr="0026666B">
        <w:rPr>
          <w:rFonts w:ascii="Times New Roman" w:eastAsia="Times New Roman" w:hAnsi="Times New Roman" w:cs="Times New Roman"/>
          <w:b/>
          <w:i/>
          <w:iCs/>
          <w:spacing w:val="-1"/>
          <w:sz w:val="20"/>
        </w:rPr>
        <w:t>DEC</w:t>
      </w:r>
      <w:r w:rsidRPr="0026666B">
        <w:rPr>
          <w:rFonts w:ascii="Times New Roman" w:eastAsia="Times New Roman" w:hAnsi="Times New Roman" w:cs="Times New Roman"/>
          <w:b/>
          <w:i/>
          <w:iCs/>
          <w:spacing w:val="1"/>
          <w:sz w:val="20"/>
        </w:rPr>
        <w:t>L</w:t>
      </w:r>
      <w:r w:rsidRPr="0026666B">
        <w:rPr>
          <w:rFonts w:ascii="Times New Roman" w:eastAsia="Times New Roman" w:hAnsi="Times New Roman" w:cs="Times New Roman"/>
          <w:b/>
          <w:i/>
          <w:iCs/>
          <w:spacing w:val="-1"/>
          <w:sz w:val="20"/>
        </w:rPr>
        <w:t>A</w:t>
      </w:r>
      <w:r w:rsidRPr="0026666B">
        <w:rPr>
          <w:rFonts w:ascii="Times New Roman" w:eastAsia="Times New Roman" w:hAnsi="Times New Roman" w:cs="Times New Roman"/>
          <w:b/>
          <w:i/>
          <w:iCs/>
          <w:spacing w:val="1"/>
          <w:sz w:val="20"/>
        </w:rPr>
        <w:t>R</w:t>
      </w:r>
      <w:r w:rsidRPr="0026666B">
        <w:rPr>
          <w:rFonts w:ascii="Times New Roman" w:eastAsia="Times New Roman" w:hAnsi="Times New Roman" w:cs="Times New Roman"/>
          <w:b/>
          <w:i/>
          <w:iCs/>
          <w:spacing w:val="-1"/>
          <w:sz w:val="20"/>
        </w:rPr>
        <w:t>AC</w:t>
      </w:r>
      <w:r w:rsidRPr="0026666B">
        <w:rPr>
          <w:rFonts w:ascii="Times New Roman" w:eastAsia="Times New Roman" w:hAnsi="Times New Roman" w:cs="Times New Roman"/>
          <w:b/>
          <w:i/>
          <w:iCs/>
          <w:sz w:val="20"/>
        </w:rPr>
        <w:t>I</w:t>
      </w:r>
      <w:r w:rsidRPr="0026666B">
        <w:rPr>
          <w:rFonts w:ascii="Times New Roman" w:eastAsia="Times New Roman" w:hAnsi="Times New Roman" w:cs="Times New Roman"/>
          <w:b/>
          <w:i/>
          <w:iCs/>
          <w:spacing w:val="1"/>
          <w:sz w:val="20"/>
        </w:rPr>
        <w:t>Ò</w:t>
      </w:r>
      <w:r w:rsidRPr="0026666B">
        <w:rPr>
          <w:rFonts w:ascii="Times New Roman" w:eastAsia="Times New Roman" w:hAnsi="Times New Roman" w:cs="Times New Roman"/>
          <w:b/>
          <w:i/>
          <w:iCs/>
          <w:sz w:val="20"/>
        </w:rPr>
        <w:t>NJ</w:t>
      </w:r>
      <w:r w:rsidRPr="0026666B">
        <w:rPr>
          <w:rFonts w:ascii="Times New Roman" w:eastAsia="Times New Roman" w:hAnsi="Times New Roman" w:cs="Times New Roman"/>
          <w:b/>
          <w:i/>
          <w:iCs/>
          <w:spacing w:val="-1"/>
          <w:sz w:val="20"/>
        </w:rPr>
        <w:t>URADA</w:t>
      </w:r>
      <w:r w:rsidRPr="0026666B">
        <w:rPr>
          <w:rFonts w:ascii="Times New Roman" w:eastAsia="Times New Roman" w:hAnsi="Times New Roman" w:cs="Times New Roman"/>
          <w:b/>
          <w:i/>
          <w:iCs/>
          <w:sz w:val="20"/>
        </w:rPr>
        <w:t>)</w:t>
      </w:r>
    </w:p>
    <w:p w:rsidR="00E76D56" w:rsidRPr="00E76D56" w:rsidRDefault="00E76D56" w:rsidP="00E76D56">
      <w:pPr>
        <w:spacing w:after="0" w:line="240" w:lineRule="auto"/>
        <w:jc w:val="center"/>
        <w:rPr>
          <w:rFonts w:ascii="Times New Roman" w:eastAsia="Times New Roman" w:hAnsi="Times New Roman" w:cs="Times New Roman"/>
          <w:b/>
          <w:sz w:val="24"/>
          <w:szCs w:val="24"/>
        </w:rPr>
      </w:pPr>
    </w:p>
    <w:p w:rsidR="00E76D56" w:rsidRPr="00E76D56" w:rsidRDefault="00E76D56" w:rsidP="00E76D56">
      <w:pPr>
        <w:spacing w:after="0" w:line="240" w:lineRule="auto"/>
        <w:jc w:val="right"/>
        <w:rPr>
          <w:rFonts w:ascii="Times New Roman" w:eastAsia="Times New Roman" w:hAnsi="Times New Roman" w:cs="Times New Roman"/>
          <w:bCs/>
          <w:sz w:val="24"/>
          <w:szCs w:val="24"/>
        </w:rPr>
      </w:pPr>
      <w:r w:rsidRPr="00E76D56">
        <w:rPr>
          <w:rFonts w:ascii="Times New Roman" w:eastAsia="Times New Roman" w:hAnsi="Times New Roman" w:cs="Times New Roman"/>
          <w:bCs/>
          <w:sz w:val="24"/>
          <w:szCs w:val="24"/>
        </w:rPr>
        <w:t>Asunción, _____ de __________________ del 201____.</w:t>
      </w:r>
    </w:p>
    <w:p w:rsidR="00E76D56" w:rsidRPr="0053233D" w:rsidRDefault="00E76D56" w:rsidP="00E76D56">
      <w:pPr>
        <w:spacing w:after="0" w:line="240" w:lineRule="auto"/>
        <w:rPr>
          <w:rFonts w:ascii="Times New Roman" w:eastAsia="Times New Roman" w:hAnsi="Times New Roman" w:cs="Times New Roman"/>
          <w:bCs/>
          <w:sz w:val="14"/>
          <w:szCs w:val="16"/>
        </w:rPr>
      </w:pPr>
    </w:p>
    <w:p w:rsidR="00E76D56" w:rsidRPr="00E76D56" w:rsidRDefault="00E76D56" w:rsidP="00E76D56">
      <w:pPr>
        <w:spacing w:after="0" w:line="240" w:lineRule="auto"/>
        <w:rPr>
          <w:rFonts w:ascii="Times New Roman" w:eastAsia="Times New Roman" w:hAnsi="Times New Roman" w:cs="Times New Roman"/>
          <w:bCs/>
          <w:sz w:val="24"/>
          <w:szCs w:val="24"/>
        </w:rPr>
      </w:pPr>
      <w:r w:rsidRPr="00E76D56">
        <w:rPr>
          <w:rFonts w:ascii="Times New Roman" w:eastAsia="Times New Roman" w:hAnsi="Times New Roman" w:cs="Times New Roman"/>
          <w:bCs/>
          <w:sz w:val="24"/>
          <w:szCs w:val="24"/>
        </w:rPr>
        <w:t>Señores</w:t>
      </w:r>
    </w:p>
    <w:p w:rsidR="00E76D56" w:rsidRPr="00E76D56" w:rsidRDefault="00E76D56" w:rsidP="00E76D56">
      <w:pPr>
        <w:spacing w:after="0" w:line="240" w:lineRule="auto"/>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SENAVE</w:t>
      </w:r>
    </w:p>
    <w:p w:rsidR="00E76D56" w:rsidRPr="00E76D56" w:rsidRDefault="00E76D56" w:rsidP="00E76D56">
      <w:pPr>
        <w:spacing w:after="0" w:line="240" w:lineRule="auto"/>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u w:val="single"/>
        </w:rPr>
        <w:t>Presente</w:t>
      </w:r>
      <w:r w:rsidRPr="00E76D56">
        <w:rPr>
          <w:rFonts w:ascii="Times New Roman" w:eastAsia="Times New Roman" w:hAnsi="Times New Roman" w:cs="Times New Roman"/>
          <w:sz w:val="24"/>
          <w:szCs w:val="24"/>
        </w:rPr>
        <w:t xml:space="preserve">: </w:t>
      </w:r>
    </w:p>
    <w:p w:rsidR="00E76D56" w:rsidRPr="00E76D56" w:rsidRDefault="00E76D56" w:rsidP="00E76D56">
      <w:pPr>
        <w:spacing w:after="0" w:line="240" w:lineRule="auto"/>
        <w:rPr>
          <w:rFonts w:ascii="Times New Roman" w:eastAsia="Times New Roman" w:hAnsi="Times New Roman" w:cs="Times New Roman"/>
          <w:sz w:val="16"/>
          <w:szCs w:val="16"/>
        </w:rPr>
      </w:pPr>
    </w:p>
    <w:p w:rsidR="00E76D56" w:rsidRPr="00E76D56" w:rsidRDefault="00E76D56" w:rsidP="00E76D56">
      <w:pPr>
        <w:spacing w:after="0" w:line="480" w:lineRule="auto"/>
        <w:ind w:firstLine="284"/>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Por este medio solicito la verificación para la habilitación de depósito de:</w:t>
      </w:r>
    </w:p>
    <w:p w:rsidR="00E76D56" w:rsidRPr="00E76D56" w:rsidRDefault="00E76D56" w:rsidP="00E76D56">
      <w:pPr>
        <w:numPr>
          <w:ilvl w:val="0"/>
          <w:numId w:val="20"/>
        </w:numPr>
        <w:spacing w:after="0" w:line="240" w:lineRule="auto"/>
        <w:ind w:left="720"/>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DATOS GENERALES DEL DEPÓSITO.</w:t>
      </w:r>
    </w:p>
    <w:p w:rsidR="00E76D56" w:rsidRPr="00E76D56" w:rsidRDefault="00E76D56" w:rsidP="00E76D56">
      <w:pPr>
        <w:spacing w:after="0" w:line="240" w:lineRule="auto"/>
        <w:ind w:left="360"/>
        <w:jc w:val="both"/>
        <w:rPr>
          <w:rFonts w:ascii="Times New Roman" w:eastAsia="Times New Roman" w:hAnsi="Times New Roman" w:cs="Times New Roman"/>
          <w:sz w:val="16"/>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1"/>
      </w:tblGrid>
      <w:tr w:rsidR="00E76D56" w:rsidRPr="00E76D56" w:rsidTr="00DD6CD2">
        <w:trPr>
          <w:jc w:val="center"/>
        </w:trPr>
        <w:tc>
          <w:tcPr>
            <w:tcW w:w="9211" w:type="dxa"/>
            <w:vAlign w:val="center"/>
          </w:tcPr>
          <w:p w:rsidR="00E76D56" w:rsidRPr="00E76D56" w:rsidRDefault="00E76D56" w:rsidP="00E76D56">
            <w:pPr>
              <w:spacing w:line="360" w:lineRule="auto"/>
              <w:jc w:val="center"/>
              <w:rPr>
                <w:sz w:val="24"/>
                <w:szCs w:val="24"/>
              </w:rPr>
            </w:pPr>
            <w:r w:rsidRPr="00E76D56">
              <w:rPr>
                <w:sz w:val="24"/>
                <w:szCs w:val="24"/>
              </w:rPr>
              <w:t>Nombre de la Empresa: _____________________________________________________</w:t>
            </w:r>
          </w:p>
        </w:tc>
      </w:tr>
      <w:tr w:rsidR="00E76D56" w:rsidRPr="00E76D56" w:rsidTr="00DD6CD2">
        <w:trPr>
          <w:jc w:val="center"/>
        </w:trPr>
        <w:tc>
          <w:tcPr>
            <w:tcW w:w="9211" w:type="dxa"/>
            <w:vAlign w:val="center"/>
          </w:tcPr>
          <w:p w:rsidR="00E76D56" w:rsidRPr="00E76D56" w:rsidRDefault="00E76D56" w:rsidP="00E76D56">
            <w:pPr>
              <w:spacing w:line="360" w:lineRule="auto"/>
              <w:jc w:val="center"/>
              <w:rPr>
                <w:sz w:val="24"/>
                <w:szCs w:val="24"/>
              </w:rPr>
            </w:pPr>
            <w:r w:rsidRPr="00E76D56">
              <w:rPr>
                <w:sz w:val="24"/>
                <w:szCs w:val="24"/>
              </w:rPr>
              <w:t>Localización: _____________________________________________________________</w:t>
            </w:r>
          </w:p>
        </w:tc>
      </w:tr>
      <w:tr w:rsidR="00E76D56" w:rsidRPr="00E76D56" w:rsidTr="00DD6CD2">
        <w:trPr>
          <w:jc w:val="center"/>
        </w:trPr>
        <w:tc>
          <w:tcPr>
            <w:tcW w:w="9211" w:type="dxa"/>
            <w:vAlign w:val="center"/>
          </w:tcPr>
          <w:p w:rsidR="00E76D56" w:rsidRPr="00E76D56" w:rsidRDefault="00E76D56" w:rsidP="00E76D56">
            <w:pPr>
              <w:spacing w:line="360" w:lineRule="auto"/>
              <w:jc w:val="center"/>
              <w:rPr>
                <w:sz w:val="24"/>
                <w:szCs w:val="24"/>
              </w:rPr>
            </w:pPr>
            <w:r w:rsidRPr="00E76D56">
              <w:rPr>
                <w:sz w:val="24"/>
                <w:szCs w:val="24"/>
              </w:rPr>
              <w:t>Dirección: _______________________________________________________________</w:t>
            </w:r>
          </w:p>
        </w:tc>
      </w:tr>
      <w:tr w:rsidR="00E76D56" w:rsidRPr="00E76D56" w:rsidTr="00DD6CD2">
        <w:trPr>
          <w:jc w:val="center"/>
        </w:trPr>
        <w:tc>
          <w:tcPr>
            <w:tcW w:w="9211" w:type="dxa"/>
            <w:vAlign w:val="center"/>
          </w:tcPr>
          <w:p w:rsidR="00E76D56" w:rsidRPr="00E76D56" w:rsidRDefault="00E76D56" w:rsidP="00E76D56">
            <w:pPr>
              <w:spacing w:line="360" w:lineRule="auto"/>
              <w:jc w:val="center"/>
              <w:rPr>
                <w:sz w:val="24"/>
                <w:szCs w:val="24"/>
              </w:rPr>
            </w:pPr>
            <w:r w:rsidRPr="00E76D56">
              <w:rPr>
                <w:sz w:val="24"/>
                <w:szCs w:val="24"/>
              </w:rPr>
              <w:t>Teléfono: ________________________________________________________________</w:t>
            </w:r>
          </w:p>
        </w:tc>
      </w:tr>
    </w:tbl>
    <w:p w:rsidR="00E76D56" w:rsidRPr="00E76D56" w:rsidRDefault="00E76D56" w:rsidP="00E76D56">
      <w:pPr>
        <w:spacing w:after="0" w:line="240" w:lineRule="auto"/>
        <w:ind w:left="360"/>
        <w:jc w:val="both"/>
        <w:rPr>
          <w:rFonts w:ascii="Times New Roman" w:eastAsia="Times New Roman" w:hAnsi="Times New Roman" w:cs="Times New Roman"/>
          <w:sz w:val="24"/>
          <w:szCs w:val="24"/>
        </w:rPr>
      </w:pPr>
    </w:p>
    <w:p w:rsidR="00E76D56" w:rsidRPr="00E76D56" w:rsidRDefault="00E76D56" w:rsidP="00E76D56">
      <w:pPr>
        <w:numPr>
          <w:ilvl w:val="0"/>
          <w:numId w:val="20"/>
        </w:numPr>
        <w:spacing w:after="0" w:line="240" w:lineRule="exact"/>
        <w:ind w:left="720" w:right="-8"/>
        <w:jc w:val="both"/>
        <w:rPr>
          <w:rFonts w:ascii="Times New Roman" w:eastAsia="Times New Roman" w:hAnsi="Times New Roman" w:cs="Times New Roman"/>
          <w:b/>
          <w:position w:val="-1"/>
          <w:sz w:val="24"/>
          <w:szCs w:val="24"/>
        </w:rPr>
      </w:pPr>
      <w:r w:rsidRPr="00E76D56">
        <w:rPr>
          <w:rFonts w:ascii="Times New Roman" w:eastAsia="Times New Roman" w:hAnsi="Times New Roman" w:cs="Times New Roman"/>
          <w:b/>
          <w:spacing w:val="-1"/>
          <w:position w:val="-1"/>
          <w:sz w:val="24"/>
          <w:szCs w:val="24"/>
        </w:rPr>
        <w:t>CR</w:t>
      </w:r>
      <w:r w:rsidRPr="00E76D56">
        <w:rPr>
          <w:rFonts w:ascii="Times New Roman" w:eastAsia="Times New Roman" w:hAnsi="Times New Roman" w:cs="Times New Roman"/>
          <w:b/>
          <w:spacing w:val="1"/>
          <w:position w:val="-1"/>
          <w:sz w:val="24"/>
          <w:szCs w:val="24"/>
        </w:rPr>
        <w:t>OQ</w:t>
      </w:r>
      <w:r w:rsidRPr="00E76D56">
        <w:rPr>
          <w:rFonts w:ascii="Times New Roman" w:eastAsia="Times New Roman" w:hAnsi="Times New Roman" w:cs="Times New Roman"/>
          <w:b/>
          <w:spacing w:val="-1"/>
          <w:position w:val="-1"/>
          <w:sz w:val="24"/>
          <w:szCs w:val="24"/>
        </w:rPr>
        <w:t>U</w:t>
      </w:r>
      <w:r w:rsidRPr="00E76D56">
        <w:rPr>
          <w:rFonts w:ascii="Times New Roman" w:eastAsia="Times New Roman" w:hAnsi="Times New Roman" w:cs="Times New Roman"/>
          <w:b/>
          <w:position w:val="-1"/>
          <w:sz w:val="24"/>
          <w:szCs w:val="24"/>
        </w:rPr>
        <w:t>IS</w:t>
      </w:r>
      <w:r w:rsidRPr="00E76D56">
        <w:rPr>
          <w:rFonts w:ascii="Times New Roman" w:eastAsia="Times New Roman" w:hAnsi="Times New Roman" w:cs="Times New Roman"/>
          <w:b/>
          <w:spacing w:val="-1"/>
          <w:position w:val="-1"/>
          <w:sz w:val="24"/>
          <w:szCs w:val="24"/>
        </w:rPr>
        <w:t>D</w:t>
      </w:r>
      <w:r w:rsidRPr="00E76D56">
        <w:rPr>
          <w:rFonts w:ascii="Times New Roman" w:eastAsia="Times New Roman" w:hAnsi="Times New Roman" w:cs="Times New Roman"/>
          <w:b/>
          <w:position w:val="-1"/>
          <w:sz w:val="24"/>
          <w:szCs w:val="24"/>
        </w:rPr>
        <w:t xml:space="preserve">E </w:t>
      </w:r>
      <w:r w:rsidRPr="00E76D56">
        <w:rPr>
          <w:rFonts w:ascii="Times New Roman" w:eastAsia="Times New Roman" w:hAnsi="Times New Roman" w:cs="Times New Roman"/>
          <w:b/>
          <w:spacing w:val="-1"/>
          <w:position w:val="-1"/>
          <w:sz w:val="24"/>
          <w:szCs w:val="24"/>
        </w:rPr>
        <w:t>UB</w:t>
      </w:r>
      <w:r w:rsidRPr="00E76D56">
        <w:rPr>
          <w:rFonts w:ascii="Times New Roman" w:eastAsia="Times New Roman" w:hAnsi="Times New Roman" w:cs="Times New Roman"/>
          <w:b/>
          <w:position w:val="-1"/>
          <w:sz w:val="24"/>
          <w:szCs w:val="24"/>
        </w:rPr>
        <w:t>I</w:t>
      </w:r>
      <w:r w:rsidRPr="00E76D56">
        <w:rPr>
          <w:rFonts w:ascii="Times New Roman" w:eastAsia="Times New Roman" w:hAnsi="Times New Roman" w:cs="Times New Roman"/>
          <w:b/>
          <w:spacing w:val="-1"/>
          <w:position w:val="-1"/>
          <w:sz w:val="24"/>
          <w:szCs w:val="24"/>
        </w:rPr>
        <w:t>CAC</w:t>
      </w:r>
      <w:r w:rsidRPr="00E76D56">
        <w:rPr>
          <w:rFonts w:ascii="Times New Roman" w:eastAsia="Times New Roman" w:hAnsi="Times New Roman" w:cs="Times New Roman"/>
          <w:b/>
          <w:position w:val="-1"/>
          <w:sz w:val="24"/>
          <w:szCs w:val="24"/>
        </w:rPr>
        <w:t>I</w:t>
      </w:r>
      <w:r w:rsidRPr="00E76D56">
        <w:rPr>
          <w:rFonts w:ascii="Times New Roman" w:eastAsia="Times New Roman" w:hAnsi="Times New Roman" w:cs="Times New Roman"/>
          <w:b/>
          <w:spacing w:val="1"/>
          <w:position w:val="-1"/>
          <w:sz w:val="24"/>
          <w:szCs w:val="24"/>
        </w:rPr>
        <w:t>Ó</w:t>
      </w:r>
      <w:r w:rsidRPr="00E76D56">
        <w:rPr>
          <w:rFonts w:ascii="Times New Roman" w:eastAsia="Times New Roman" w:hAnsi="Times New Roman" w:cs="Times New Roman"/>
          <w:b/>
          <w:position w:val="-1"/>
          <w:sz w:val="24"/>
          <w:szCs w:val="24"/>
        </w:rPr>
        <w:t>N</w:t>
      </w:r>
      <w:r w:rsidRPr="00E76D56">
        <w:rPr>
          <w:rFonts w:ascii="Times New Roman" w:eastAsia="Times New Roman" w:hAnsi="Times New Roman" w:cs="Times New Roman"/>
          <w:b/>
          <w:spacing w:val="-1"/>
          <w:position w:val="-1"/>
          <w:sz w:val="24"/>
          <w:szCs w:val="24"/>
        </w:rPr>
        <w:t>D</w:t>
      </w:r>
      <w:r w:rsidRPr="00E76D56">
        <w:rPr>
          <w:rFonts w:ascii="Times New Roman" w:eastAsia="Times New Roman" w:hAnsi="Times New Roman" w:cs="Times New Roman"/>
          <w:b/>
          <w:position w:val="-1"/>
          <w:sz w:val="24"/>
          <w:szCs w:val="24"/>
        </w:rPr>
        <w:t xml:space="preserve">E </w:t>
      </w:r>
      <w:r w:rsidRPr="00E76D56">
        <w:rPr>
          <w:rFonts w:ascii="Times New Roman" w:eastAsia="Times New Roman" w:hAnsi="Times New Roman" w:cs="Times New Roman"/>
          <w:b/>
          <w:spacing w:val="-1"/>
          <w:position w:val="-1"/>
          <w:sz w:val="24"/>
          <w:szCs w:val="24"/>
        </w:rPr>
        <w:t>L</w:t>
      </w:r>
      <w:r w:rsidRPr="00E76D56">
        <w:rPr>
          <w:rFonts w:ascii="Times New Roman" w:eastAsia="Times New Roman" w:hAnsi="Times New Roman" w:cs="Times New Roman"/>
          <w:b/>
          <w:position w:val="-1"/>
          <w:sz w:val="24"/>
          <w:szCs w:val="24"/>
        </w:rPr>
        <w:t>AI</w:t>
      </w:r>
      <w:r w:rsidRPr="00E76D56">
        <w:rPr>
          <w:rFonts w:ascii="Times New Roman" w:eastAsia="Times New Roman" w:hAnsi="Times New Roman" w:cs="Times New Roman"/>
          <w:b/>
          <w:spacing w:val="-1"/>
          <w:position w:val="-1"/>
          <w:sz w:val="24"/>
          <w:szCs w:val="24"/>
        </w:rPr>
        <w:t>N</w:t>
      </w:r>
      <w:r w:rsidRPr="00E76D56">
        <w:rPr>
          <w:rFonts w:ascii="Times New Roman" w:eastAsia="Times New Roman" w:hAnsi="Times New Roman" w:cs="Times New Roman"/>
          <w:b/>
          <w:position w:val="-1"/>
          <w:sz w:val="24"/>
          <w:szCs w:val="24"/>
        </w:rPr>
        <w:t>S</w:t>
      </w:r>
      <w:r w:rsidRPr="00E76D56">
        <w:rPr>
          <w:rFonts w:ascii="Times New Roman" w:eastAsia="Times New Roman" w:hAnsi="Times New Roman" w:cs="Times New Roman"/>
          <w:b/>
          <w:spacing w:val="-1"/>
          <w:position w:val="-1"/>
          <w:sz w:val="24"/>
          <w:szCs w:val="24"/>
        </w:rPr>
        <w:t>TALAC</w:t>
      </w:r>
      <w:r w:rsidRPr="00E76D56">
        <w:rPr>
          <w:rFonts w:ascii="Times New Roman" w:eastAsia="Times New Roman" w:hAnsi="Times New Roman" w:cs="Times New Roman"/>
          <w:b/>
          <w:position w:val="-1"/>
          <w:sz w:val="24"/>
          <w:szCs w:val="24"/>
        </w:rPr>
        <w:t>I</w:t>
      </w:r>
      <w:r w:rsidRPr="00E76D56">
        <w:rPr>
          <w:rFonts w:ascii="Times New Roman" w:eastAsia="Times New Roman" w:hAnsi="Times New Roman" w:cs="Times New Roman"/>
          <w:b/>
          <w:spacing w:val="1"/>
          <w:position w:val="-1"/>
          <w:sz w:val="24"/>
          <w:szCs w:val="24"/>
        </w:rPr>
        <w:t>O</w:t>
      </w:r>
      <w:r w:rsidRPr="00E76D56">
        <w:rPr>
          <w:rFonts w:ascii="Times New Roman" w:eastAsia="Times New Roman" w:hAnsi="Times New Roman" w:cs="Times New Roman"/>
          <w:b/>
          <w:position w:val="-1"/>
          <w:sz w:val="24"/>
          <w:szCs w:val="24"/>
        </w:rPr>
        <w:t>N.</w:t>
      </w:r>
    </w:p>
    <w:p w:rsidR="00E76D56" w:rsidRPr="00E76D56" w:rsidRDefault="00E76D56" w:rsidP="00E76D56">
      <w:pPr>
        <w:spacing w:after="0" w:line="240" w:lineRule="exact"/>
        <w:ind w:left="1384" w:right="-8"/>
        <w:jc w:val="both"/>
        <w:rPr>
          <w:rFonts w:ascii="Times New Roman" w:eastAsia="Times New Roman" w:hAnsi="Times New Roman" w:cs="Times New Roman"/>
          <w:sz w:val="16"/>
          <w:szCs w:val="16"/>
        </w:rPr>
      </w:pPr>
    </w:p>
    <w:p w:rsidR="00E76D56" w:rsidRPr="00E76D56" w:rsidRDefault="00313B6F" w:rsidP="00E76D56">
      <w:pPr>
        <w:spacing w:after="0" w:line="200" w:lineRule="exac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PY"/>
        </w:rPr>
        <w:pict>
          <v:rect id="Rectángulo 11" o:spid="_x0000_s1026" style="position:absolute;margin-left:6.55pt;margin-top:.1pt;width:458.5pt;height:157.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"/>
        </w:pict>
      </w: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00" w:lineRule="exact"/>
        <w:rPr>
          <w:rFonts w:ascii="Times New Roman" w:eastAsia="Times New Roman" w:hAnsi="Times New Roman" w:cs="Times New Roman"/>
          <w:sz w:val="24"/>
          <w:szCs w:val="24"/>
        </w:rPr>
      </w:pPr>
    </w:p>
    <w:p w:rsidR="00E76D56" w:rsidRPr="00E76D56" w:rsidRDefault="00E76D56" w:rsidP="00E76D56">
      <w:pPr>
        <w:spacing w:after="0" w:line="240" w:lineRule="auto"/>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br w:type="page"/>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7"/>
      </w:tblGrid>
      <w:tr w:rsidR="00E76D56" w:rsidRPr="00E76D56" w:rsidTr="00945C82">
        <w:trPr>
          <w:jc w:val="center"/>
        </w:trPr>
        <w:tc>
          <w:tcPr>
            <w:tcW w:w="8567" w:type="dxa"/>
            <w:vAlign w:val="center"/>
          </w:tcPr>
          <w:p w:rsidR="00E76D56" w:rsidRPr="00E76D56" w:rsidRDefault="004A29E7" w:rsidP="004A29E7">
            <w:pPr>
              <w:numPr>
                <w:ilvl w:val="0"/>
                <w:numId w:val="20"/>
              </w:numPr>
              <w:tabs>
                <w:tab w:val="left" w:pos="273"/>
              </w:tabs>
              <w:spacing w:line="360" w:lineRule="auto"/>
              <w:ind w:left="0" w:hanging="11"/>
              <w:rPr>
                <w:b/>
                <w:sz w:val="24"/>
                <w:szCs w:val="24"/>
              </w:rPr>
            </w:pPr>
            <w:r>
              <w:rPr>
                <w:b/>
                <w:sz w:val="24"/>
                <w:szCs w:val="24"/>
              </w:rPr>
              <w:t>OBSERVACIONES:_________________</w:t>
            </w:r>
            <w:r w:rsidR="00E76D56" w:rsidRPr="00E76D56">
              <w:rPr>
                <w:b/>
                <w:sz w:val="24"/>
                <w:szCs w:val="24"/>
              </w:rPr>
              <w:t>________________________________</w:t>
            </w:r>
          </w:p>
        </w:tc>
      </w:tr>
      <w:tr w:rsidR="00E76D56" w:rsidRPr="00E76D56" w:rsidTr="00945C82">
        <w:trPr>
          <w:jc w:val="center"/>
        </w:trPr>
        <w:tc>
          <w:tcPr>
            <w:tcW w:w="8567" w:type="dxa"/>
            <w:vAlign w:val="center"/>
          </w:tcPr>
          <w:p w:rsidR="00E76D56" w:rsidRPr="00E76D56" w:rsidRDefault="00E76D56" w:rsidP="00E76D56">
            <w:pPr>
              <w:tabs>
                <w:tab w:val="left" w:pos="273"/>
              </w:tabs>
              <w:spacing w:line="360" w:lineRule="auto"/>
              <w:rPr>
                <w:sz w:val="24"/>
                <w:szCs w:val="24"/>
              </w:rPr>
            </w:pPr>
            <w:r w:rsidRPr="00E76D56">
              <w:rPr>
                <w:sz w:val="24"/>
                <w:szCs w:val="24"/>
              </w:rPr>
              <w:t>_____________________________________________________________________</w:t>
            </w:r>
          </w:p>
        </w:tc>
      </w:tr>
      <w:tr w:rsidR="00E76D56" w:rsidRPr="00E76D56" w:rsidTr="00945C82">
        <w:trPr>
          <w:jc w:val="center"/>
        </w:trPr>
        <w:tc>
          <w:tcPr>
            <w:tcW w:w="8567" w:type="dxa"/>
            <w:vAlign w:val="center"/>
          </w:tcPr>
          <w:p w:rsidR="00E76D56" w:rsidRPr="00E76D56" w:rsidRDefault="00E76D56" w:rsidP="00E76D56">
            <w:pPr>
              <w:tabs>
                <w:tab w:val="left" w:pos="273"/>
              </w:tabs>
              <w:spacing w:line="360" w:lineRule="auto"/>
              <w:rPr>
                <w:sz w:val="24"/>
                <w:szCs w:val="24"/>
              </w:rPr>
            </w:pPr>
            <w:r w:rsidRPr="00E76D56">
              <w:rPr>
                <w:sz w:val="24"/>
                <w:szCs w:val="24"/>
              </w:rPr>
              <w:t>_____________________________________________________________________</w:t>
            </w:r>
          </w:p>
        </w:tc>
      </w:tr>
      <w:tr w:rsidR="00E76D56" w:rsidRPr="00E76D56" w:rsidTr="00945C82">
        <w:trPr>
          <w:jc w:val="center"/>
        </w:trPr>
        <w:tc>
          <w:tcPr>
            <w:tcW w:w="8567" w:type="dxa"/>
            <w:vAlign w:val="center"/>
          </w:tcPr>
          <w:p w:rsidR="00E76D56" w:rsidRPr="00E76D56" w:rsidRDefault="00E76D56" w:rsidP="00E76D56">
            <w:pPr>
              <w:tabs>
                <w:tab w:val="left" w:pos="273"/>
              </w:tabs>
              <w:spacing w:line="360" w:lineRule="auto"/>
              <w:rPr>
                <w:sz w:val="24"/>
                <w:szCs w:val="24"/>
              </w:rPr>
            </w:pPr>
            <w:r w:rsidRPr="00E76D56">
              <w:rPr>
                <w:sz w:val="24"/>
                <w:szCs w:val="24"/>
              </w:rPr>
              <w:t>_____________________________________________________________________</w:t>
            </w:r>
          </w:p>
        </w:tc>
      </w:tr>
      <w:tr w:rsidR="004A29E7" w:rsidRPr="00E76D56" w:rsidTr="00945C82">
        <w:trPr>
          <w:jc w:val="center"/>
        </w:trPr>
        <w:tc>
          <w:tcPr>
            <w:tcW w:w="8567" w:type="dxa"/>
            <w:vAlign w:val="center"/>
          </w:tcPr>
          <w:p w:rsidR="004A29E7" w:rsidRPr="00E76D56" w:rsidRDefault="004A29E7" w:rsidP="00E76D56">
            <w:pPr>
              <w:tabs>
                <w:tab w:val="left" w:pos="273"/>
              </w:tabs>
              <w:spacing w:line="360" w:lineRule="auto"/>
              <w:rPr>
                <w:sz w:val="24"/>
                <w:szCs w:val="24"/>
              </w:rPr>
            </w:pPr>
            <w:r w:rsidRPr="00E76D56">
              <w:rPr>
                <w:sz w:val="24"/>
                <w:szCs w:val="24"/>
              </w:rPr>
              <w:t>_____________________________________________________________________</w:t>
            </w:r>
          </w:p>
        </w:tc>
      </w:tr>
    </w:tbl>
    <w:p w:rsidR="0097542A" w:rsidRPr="00E76D56" w:rsidRDefault="0097542A" w:rsidP="0097542A">
      <w:pPr>
        <w:spacing w:after="0" w:line="240" w:lineRule="auto"/>
        <w:jc w:val="both"/>
        <w:rPr>
          <w:rFonts w:ascii="Times New Roman" w:eastAsia="Times New Roman" w:hAnsi="Times New Roman" w:cs="Times New Roman"/>
          <w:b/>
          <w:bCs/>
          <w:i/>
        </w:rPr>
      </w:pPr>
      <w:r w:rsidRPr="00E76D56">
        <w:rPr>
          <w:rFonts w:ascii="Times New Roman" w:eastAsia="Times New Roman" w:hAnsi="Times New Roman" w:cs="Times New Roman"/>
          <w:b/>
          <w:i/>
          <w:spacing w:val="1"/>
        </w:rPr>
        <w:t>NOTA:</w:t>
      </w:r>
      <w:r>
        <w:rPr>
          <w:rFonts w:ascii="Times New Roman" w:eastAsia="Times New Roman" w:hAnsi="Times New Roman" w:cs="Times New Roman"/>
          <w:i/>
          <w:spacing w:val="1"/>
        </w:rPr>
        <w:t>En caso de tratarse de una sucursal, especificar en Observaciones.</w:t>
      </w:r>
      <w:r w:rsidRPr="00E76D56">
        <w:rPr>
          <w:rFonts w:ascii="Times New Roman" w:eastAsia="Times New Roman" w:hAnsi="Times New Roman" w:cs="Times New Roman"/>
          <w:i/>
          <w:spacing w:val="2"/>
        </w:rPr>
        <w:t>.</w:t>
      </w:r>
    </w:p>
    <w:p w:rsidR="00E76D56" w:rsidRPr="005642AB" w:rsidRDefault="00E76D56" w:rsidP="00E76D56">
      <w:pPr>
        <w:spacing w:before="31" w:after="0" w:line="240" w:lineRule="exact"/>
        <w:ind w:left="142"/>
        <w:rPr>
          <w:rFonts w:ascii="Times New Roman" w:eastAsia="Times New Roman" w:hAnsi="Times New Roman" w:cs="Times New Roman"/>
          <w:b/>
          <w:spacing w:val="-1"/>
          <w:position w:val="-1"/>
          <w:sz w:val="8"/>
          <w:szCs w:val="24"/>
        </w:rPr>
      </w:pPr>
    </w:p>
    <w:p w:rsidR="00E76D56" w:rsidRPr="00E76D56" w:rsidRDefault="00E76D56" w:rsidP="00E76D56">
      <w:pPr>
        <w:numPr>
          <w:ilvl w:val="0"/>
          <w:numId w:val="20"/>
        </w:numPr>
        <w:spacing w:before="31" w:after="0" w:line="240" w:lineRule="exact"/>
        <w:ind w:left="720"/>
        <w:rPr>
          <w:rFonts w:ascii="Times New Roman" w:eastAsia="Times New Roman" w:hAnsi="Times New Roman" w:cs="Times New Roman"/>
          <w:b/>
          <w:position w:val="-1"/>
          <w:sz w:val="24"/>
          <w:szCs w:val="24"/>
        </w:rPr>
      </w:pPr>
      <w:r w:rsidRPr="00E76D56">
        <w:rPr>
          <w:rFonts w:ascii="Times New Roman" w:eastAsia="Times New Roman" w:hAnsi="Times New Roman" w:cs="Times New Roman"/>
          <w:b/>
          <w:spacing w:val="-1"/>
          <w:position w:val="-1"/>
          <w:sz w:val="24"/>
          <w:szCs w:val="24"/>
        </w:rPr>
        <w:t>RE</w:t>
      </w:r>
      <w:r w:rsidRPr="00E76D56">
        <w:rPr>
          <w:rFonts w:ascii="Times New Roman" w:eastAsia="Times New Roman" w:hAnsi="Times New Roman" w:cs="Times New Roman"/>
          <w:b/>
          <w:spacing w:val="1"/>
          <w:position w:val="-1"/>
          <w:sz w:val="24"/>
          <w:szCs w:val="24"/>
        </w:rPr>
        <w:t>Q</w:t>
      </w:r>
      <w:r w:rsidRPr="00E76D56">
        <w:rPr>
          <w:rFonts w:ascii="Times New Roman" w:eastAsia="Times New Roman" w:hAnsi="Times New Roman" w:cs="Times New Roman"/>
          <w:b/>
          <w:spacing w:val="-1"/>
          <w:position w:val="-1"/>
          <w:sz w:val="24"/>
          <w:szCs w:val="24"/>
        </w:rPr>
        <w:t>U</w:t>
      </w:r>
      <w:r w:rsidRPr="00E76D56">
        <w:rPr>
          <w:rFonts w:ascii="Times New Roman" w:eastAsia="Times New Roman" w:hAnsi="Times New Roman" w:cs="Times New Roman"/>
          <w:b/>
          <w:position w:val="-1"/>
          <w:sz w:val="24"/>
          <w:szCs w:val="24"/>
        </w:rPr>
        <w:t>ISI</w:t>
      </w:r>
      <w:r w:rsidRPr="00E76D56">
        <w:rPr>
          <w:rFonts w:ascii="Times New Roman" w:eastAsia="Times New Roman" w:hAnsi="Times New Roman" w:cs="Times New Roman"/>
          <w:b/>
          <w:spacing w:val="-1"/>
          <w:position w:val="-1"/>
          <w:sz w:val="24"/>
          <w:szCs w:val="24"/>
        </w:rPr>
        <w:t>T</w:t>
      </w:r>
      <w:r w:rsidRPr="00E76D56">
        <w:rPr>
          <w:rFonts w:ascii="Times New Roman" w:eastAsia="Times New Roman" w:hAnsi="Times New Roman" w:cs="Times New Roman"/>
          <w:b/>
          <w:spacing w:val="1"/>
          <w:position w:val="-1"/>
          <w:sz w:val="24"/>
          <w:szCs w:val="24"/>
        </w:rPr>
        <w:t>O</w:t>
      </w:r>
      <w:r w:rsidRPr="00E76D56">
        <w:rPr>
          <w:rFonts w:ascii="Times New Roman" w:eastAsia="Times New Roman" w:hAnsi="Times New Roman" w:cs="Times New Roman"/>
          <w:b/>
          <w:position w:val="-1"/>
          <w:sz w:val="24"/>
          <w:szCs w:val="24"/>
        </w:rPr>
        <w:t>S</w:t>
      </w:r>
    </w:p>
    <w:p w:rsidR="00E76D56" w:rsidRPr="00E76D56" w:rsidRDefault="00E76D56" w:rsidP="00E76D56">
      <w:pPr>
        <w:numPr>
          <w:ilvl w:val="0"/>
          <w:numId w:val="19"/>
        </w:numPr>
        <w:spacing w:before="31" w:after="0" w:line="240" w:lineRule="exact"/>
        <w:rPr>
          <w:rFonts w:ascii="Times New Roman" w:eastAsia="Times New Roman" w:hAnsi="Times New Roman" w:cs="Times New Roman"/>
          <w:b/>
          <w:position w:val="-1"/>
          <w:sz w:val="24"/>
          <w:szCs w:val="24"/>
        </w:rPr>
      </w:pPr>
      <w:r w:rsidRPr="00E76D56">
        <w:rPr>
          <w:rFonts w:ascii="Times New Roman" w:eastAsia="Times New Roman" w:hAnsi="Times New Roman" w:cs="Times New Roman"/>
          <w:spacing w:val="-1"/>
          <w:sz w:val="24"/>
          <w:szCs w:val="24"/>
        </w:rPr>
        <w:t>Co</w:t>
      </w:r>
      <w:r w:rsidRPr="00E76D56">
        <w:rPr>
          <w:rFonts w:ascii="Times New Roman" w:eastAsia="Times New Roman" w:hAnsi="Times New Roman" w:cs="Times New Roman"/>
          <w:sz w:val="24"/>
          <w:szCs w:val="24"/>
        </w:rPr>
        <w:t>p</w:t>
      </w:r>
      <w:r w:rsidRPr="00E76D56">
        <w:rPr>
          <w:rFonts w:ascii="Times New Roman" w:eastAsia="Times New Roman" w:hAnsi="Times New Roman" w:cs="Times New Roman"/>
          <w:spacing w:val="1"/>
          <w:sz w:val="24"/>
          <w:szCs w:val="24"/>
        </w:rPr>
        <w:t>i</w:t>
      </w:r>
      <w:r w:rsidRPr="00E76D56">
        <w:rPr>
          <w:rFonts w:ascii="Times New Roman" w:eastAsia="Times New Roman" w:hAnsi="Times New Roman" w:cs="Times New Roman"/>
          <w:sz w:val="24"/>
          <w:szCs w:val="24"/>
        </w:rPr>
        <w:t xml:space="preserve">a </w:t>
      </w:r>
      <w:r w:rsidR="004A29E7">
        <w:rPr>
          <w:rFonts w:ascii="Times New Roman" w:eastAsia="Times New Roman" w:hAnsi="Times New Roman" w:cs="Times New Roman"/>
          <w:spacing w:val="-1"/>
          <w:sz w:val="24"/>
          <w:szCs w:val="24"/>
        </w:rPr>
        <w:t>a</w:t>
      </w:r>
      <w:r w:rsidRPr="00E76D56">
        <w:rPr>
          <w:rFonts w:ascii="Times New Roman" w:eastAsia="Times New Roman" w:hAnsi="Times New Roman" w:cs="Times New Roman"/>
          <w:spacing w:val="-1"/>
          <w:sz w:val="24"/>
          <w:szCs w:val="24"/>
        </w:rPr>
        <w:t>u</w:t>
      </w:r>
      <w:r w:rsidRPr="00E76D56">
        <w:rPr>
          <w:rFonts w:ascii="Times New Roman" w:eastAsia="Times New Roman" w:hAnsi="Times New Roman" w:cs="Times New Roman"/>
          <w:spacing w:val="2"/>
          <w:sz w:val="24"/>
          <w:szCs w:val="24"/>
        </w:rPr>
        <w:t>t</w:t>
      </w:r>
      <w:r w:rsidRPr="00E76D56">
        <w:rPr>
          <w:rFonts w:ascii="Times New Roman" w:eastAsia="Times New Roman" w:hAnsi="Times New Roman" w:cs="Times New Roman"/>
          <w:sz w:val="24"/>
          <w:szCs w:val="24"/>
        </w:rPr>
        <w:t>e</w:t>
      </w:r>
      <w:r w:rsidRPr="00E76D56">
        <w:rPr>
          <w:rFonts w:ascii="Times New Roman" w:eastAsia="Times New Roman" w:hAnsi="Times New Roman" w:cs="Times New Roman"/>
          <w:spacing w:val="-1"/>
          <w:sz w:val="24"/>
          <w:szCs w:val="24"/>
        </w:rPr>
        <w:t>n</w:t>
      </w:r>
      <w:r w:rsidRPr="00E76D56">
        <w:rPr>
          <w:rFonts w:ascii="Times New Roman" w:eastAsia="Times New Roman" w:hAnsi="Times New Roman" w:cs="Times New Roman"/>
          <w:spacing w:val="2"/>
          <w:sz w:val="24"/>
          <w:szCs w:val="24"/>
        </w:rPr>
        <w:t>t</w:t>
      </w:r>
      <w:r w:rsidRPr="00E76D56">
        <w:rPr>
          <w:rFonts w:ascii="Times New Roman" w:eastAsia="Times New Roman" w:hAnsi="Times New Roman" w:cs="Times New Roman"/>
          <w:spacing w:val="1"/>
          <w:sz w:val="24"/>
          <w:szCs w:val="24"/>
        </w:rPr>
        <w:t>i</w:t>
      </w:r>
      <w:r w:rsidRPr="00E76D56">
        <w:rPr>
          <w:rFonts w:ascii="Times New Roman" w:eastAsia="Times New Roman" w:hAnsi="Times New Roman" w:cs="Times New Roman"/>
          <w:spacing w:val="-1"/>
          <w:sz w:val="24"/>
          <w:szCs w:val="24"/>
        </w:rPr>
        <w:t>cad</w:t>
      </w:r>
      <w:r w:rsidRPr="00E76D56">
        <w:rPr>
          <w:rFonts w:ascii="Times New Roman" w:eastAsia="Times New Roman" w:hAnsi="Times New Roman" w:cs="Times New Roman"/>
          <w:sz w:val="24"/>
          <w:szCs w:val="24"/>
        </w:rPr>
        <w:t xml:space="preserve">a </w:t>
      </w:r>
      <w:r w:rsidRPr="00E76D56">
        <w:rPr>
          <w:rFonts w:ascii="Times New Roman" w:eastAsia="Times New Roman" w:hAnsi="Times New Roman" w:cs="Times New Roman"/>
          <w:spacing w:val="-1"/>
          <w:sz w:val="24"/>
          <w:szCs w:val="24"/>
        </w:rPr>
        <w:t>d</w:t>
      </w:r>
      <w:r w:rsidRPr="00E76D56">
        <w:rPr>
          <w:rFonts w:ascii="Times New Roman" w:eastAsia="Times New Roman" w:hAnsi="Times New Roman" w:cs="Times New Roman"/>
          <w:sz w:val="24"/>
          <w:szCs w:val="24"/>
        </w:rPr>
        <w:t xml:space="preserve">e la </w:t>
      </w:r>
      <w:r w:rsidRPr="00E76D56">
        <w:rPr>
          <w:rFonts w:ascii="Times New Roman" w:eastAsia="Times New Roman" w:hAnsi="Times New Roman" w:cs="Times New Roman"/>
          <w:spacing w:val="-1"/>
          <w:sz w:val="24"/>
          <w:szCs w:val="24"/>
        </w:rPr>
        <w:t>hab</w:t>
      </w:r>
      <w:r w:rsidRPr="00E76D56">
        <w:rPr>
          <w:rFonts w:ascii="Times New Roman" w:eastAsia="Times New Roman" w:hAnsi="Times New Roman" w:cs="Times New Roman"/>
          <w:spacing w:val="1"/>
          <w:sz w:val="24"/>
          <w:szCs w:val="24"/>
        </w:rPr>
        <w:t>i</w:t>
      </w:r>
      <w:r w:rsidRPr="00E76D56">
        <w:rPr>
          <w:rFonts w:ascii="Times New Roman" w:eastAsia="Times New Roman" w:hAnsi="Times New Roman" w:cs="Times New Roman"/>
          <w:sz w:val="24"/>
          <w:szCs w:val="24"/>
        </w:rPr>
        <w:t>l</w:t>
      </w:r>
      <w:r w:rsidRPr="00E76D56">
        <w:rPr>
          <w:rFonts w:ascii="Times New Roman" w:eastAsia="Times New Roman" w:hAnsi="Times New Roman" w:cs="Times New Roman"/>
          <w:spacing w:val="1"/>
          <w:sz w:val="24"/>
          <w:szCs w:val="24"/>
        </w:rPr>
        <w:t>i</w:t>
      </w:r>
      <w:r w:rsidRPr="00E76D56">
        <w:rPr>
          <w:rFonts w:ascii="Times New Roman" w:eastAsia="Times New Roman" w:hAnsi="Times New Roman" w:cs="Times New Roman"/>
          <w:spacing w:val="2"/>
          <w:sz w:val="24"/>
          <w:szCs w:val="24"/>
        </w:rPr>
        <w:t>t</w:t>
      </w:r>
      <w:r w:rsidRPr="00E76D56">
        <w:rPr>
          <w:rFonts w:ascii="Times New Roman" w:eastAsia="Times New Roman" w:hAnsi="Times New Roman" w:cs="Times New Roman"/>
          <w:spacing w:val="-1"/>
          <w:sz w:val="24"/>
          <w:szCs w:val="24"/>
        </w:rPr>
        <w:t>ac</w:t>
      </w:r>
      <w:r w:rsidRPr="00E76D56">
        <w:rPr>
          <w:rFonts w:ascii="Times New Roman" w:eastAsia="Times New Roman" w:hAnsi="Times New Roman" w:cs="Times New Roman"/>
          <w:spacing w:val="1"/>
          <w:sz w:val="24"/>
          <w:szCs w:val="24"/>
        </w:rPr>
        <w:t>i</w:t>
      </w:r>
      <w:r w:rsidRPr="00E76D56">
        <w:rPr>
          <w:rFonts w:ascii="Times New Roman" w:eastAsia="Times New Roman" w:hAnsi="Times New Roman" w:cs="Times New Roman"/>
          <w:spacing w:val="-1"/>
          <w:sz w:val="24"/>
          <w:szCs w:val="24"/>
        </w:rPr>
        <w:t>ó</w:t>
      </w:r>
      <w:r w:rsidRPr="00E76D56">
        <w:rPr>
          <w:rFonts w:ascii="Times New Roman" w:eastAsia="Times New Roman" w:hAnsi="Times New Roman" w:cs="Times New Roman"/>
          <w:sz w:val="24"/>
          <w:szCs w:val="24"/>
        </w:rPr>
        <w:t xml:space="preserve">n municipal </w:t>
      </w:r>
      <w:r w:rsidRPr="00E76D56">
        <w:rPr>
          <w:rFonts w:ascii="Times New Roman" w:eastAsia="Times New Roman" w:hAnsi="Times New Roman" w:cs="Times New Roman"/>
          <w:spacing w:val="-1"/>
          <w:sz w:val="24"/>
          <w:szCs w:val="24"/>
        </w:rPr>
        <w:t>vigente</w:t>
      </w:r>
      <w:r w:rsidRPr="00E76D56">
        <w:rPr>
          <w:rFonts w:ascii="Times New Roman" w:eastAsia="Times New Roman" w:hAnsi="Times New Roman" w:cs="Times New Roman"/>
          <w:sz w:val="24"/>
          <w:szCs w:val="24"/>
        </w:rPr>
        <w:t xml:space="preserve"> del depósito.</w:t>
      </w:r>
    </w:p>
    <w:p w:rsidR="00E76D56" w:rsidRPr="00E76D56" w:rsidRDefault="004A29E7" w:rsidP="00E76D56">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Croquis de localización geo-</w:t>
      </w:r>
      <w:r w:rsidR="00E76D56" w:rsidRPr="00E76D56">
        <w:rPr>
          <w:rFonts w:ascii="Times New Roman" w:eastAsia="Times New Roman" w:hAnsi="Times New Roman" w:cs="Times New Roman"/>
          <w:sz w:val="24"/>
          <w:szCs w:val="24"/>
        </w:rPr>
        <w:t>referenciado del predio.</w:t>
      </w:r>
    </w:p>
    <w:p w:rsidR="00E76D56" w:rsidRPr="00E76D56" w:rsidRDefault="00AB11BC" w:rsidP="00E76D56">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Contrato de a</w:t>
      </w:r>
      <w:r w:rsidRPr="00AB11BC">
        <w:rPr>
          <w:rFonts w:ascii="Times New Roman" w:eastAsia="Times New Roman" w:hAnsi="Times New Roman" w:cs="Times New Roman"/>
          <w:sz w:val="24"/>
          <w:szCs w:val="24"/>
        </w:rPr>
        <w:t xml:space="preserve">lquiler </w:t>
      </w:r>
      <w:r>
        <w:rPr>
          <w:rFonts w:ascii="Times New Roman" w:eastAsia="Times New Roman" w:hAnsi="Times New Roman" w:cs="Times New Roman"/>
          <w:sz w:val="24"/>
          <w:szCs w:val="24"/>
        </w:rPr>
        <w:t>de d</w:t>
      </w:r>
      <w:r w:rsidRPr="00AB11BC">
        <w:rPr>
          <w:rFonts w:ascii="Times New Roman" w:eastAsia="Times New Roman" w:hAnsi="Times New Roman" w:cs="Times New Roman"/>
          <w:sz w:val="24"/>
          <w:szCs w:val="24"/>
        </w:rPr>
        <w:t>epósito</w:t>
      </w:r>
      <w:r w:rsidR="00347171">
        <w:rPr>
          <w:rFonts w:ascii="Times New Roman" w:eastAsia="Times New Roman" w:hAnsi="Times New Roman" w:cs="Times New Roman"/>
          <w:sz w:val="24"/>
          <w:szCs w:val="24"/>
        </w:rPr>
        <w:t xml:space="preserve"> al día</w:t>
      </w:r>
      <w:r>
        <w:rPr>
          <w:rFonts w:ascii="Times New Roman" w:eastAsia="Times New Roman" w:hAnsi="Times New Roman" w:cs="Times New Roman"/>
          <w:sz w:val="24"/>
          <w:szCs w:val="24"/>
        </w:rPr>
        <w:t>, de ser el caso.</w:t>
      </w:r>
    </w:p>
    <w:p w:rsidR="00E76D56" w:rsidRPr="00374212" w:rsidRDefault="00E76D56" w:rsidP="00E76D56">
      <w:pPr>
        <w:spacing w:after="0" w:line="240" w:lineRule="auto"/>
        <w:ind w:left="502"/>
        <w:jc w:val="both"/>
        <w:rPr>
          <w:rFonts w:ascii="Times New Roman" w:eastAsia="Times New Roman" w:hAnsi="Times New Roman" w:cs="Times New Roman"/>
          <w:sz w:val="6"/>
          <w:szCs w:val="24"/>
        </w:rPr>
      </w:pPr>
    </w:p>
    <w:p w:rsidR="00E76D56" w:rsidRPr="005642AB" w:rsidRDefault="00E76D56" w:rsidP="00E76D56">
      <w:pPr>
        <w:spacing w:after="0" w:line="240" w:lineRule="auto"/>
        <w:ind w:left="502"/>
        <w:jc w:val="both"/>
        <w:rPr>
          <w:rFonts w:ascii="Times New Roman" w:eastAsia="Times New Roman" w:hAnsi="Times New Roman" w:cs="Times New Roman"/>
          <w:sz w:val="10"/>
          <w:szCs w:val="24"/>
        </w:rPr>
      </w:pPr>
    </w:p>
    <w:tbl>
      <w:tblPr>
        <w:tblStyle w:val="Tablaconcuadrcula"/>
        <w:tblW w:w="7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8"/>
        <w:gridCol w:w="2438"/>
        <w:gridCol w:w="2438"/>
      </w:tblGrid>
      <w:tr w:rsidR="00E76D56" w:rsidRPr="00E76D56" w:rsidTr="00DD6CD2">
        <w:trPr>
          <w:trHeight w:val="283"/>
          <w:jc w:val="center"/>
        </w:trPr>
        <w:tc>
          <w:tcPr>
            <w:tcW w:w="2438" w:type="dxa"/>
            <w:tcBorders>
              <w:bottom w:val="single" w:sz="4" w:space="0" w:color="auto"/>
            </w:tcBorders>
            <w:vAlign w:val="center"/>
          </w:tcPr>
          <w:p w:rsidR="00E76D56" w:rsidRPr="00E76D56" w:rsidRDefault="00E76D56" w:rsidP="00E76D56">
            <w:pPr>
              <w:jc w:val="center"/>
              <w:rPr>
                <w:sz w:val="24"/>
                <w:szCs w:val="24"/>
              </w:rPr>
            </w:pPr>
          </w:p>
        </w:tc>
        <w:tc>
          <w:tcPr>
            <w:tcW w:w="2438" w:type="dxa"/>
            <w:vAlign w:val="center"/>
          </w:tcPr>
          <w:p w:rsidR="00E76D56" w:rsidRPr="00E76D56" w:rsidRDefault="00E76D56" w:rsidP="00E76D56">
            <w:pPr>
              <w:jc w:val="center"/>
              <w:rPr>
                <w:sz w:val="24"/>
                <w:szCs w:val="24"/>
              </w:rPr>
            </w:pPr>
          </w:p>
        </w:tc>
        <w:tc>
          <w:tcPr>
            <w:tcW w:w="2438" w:type="dxa"/>
            <w:tcBorders>
              <w:bottom w:val="single" w:sz="4" w:space="0" w:color="auto"/>
            </w:tcBorders>
            <w:vAlign w:val="center"/>
          </w:tcPr>
          <w:p w:rsidR="00E76D56" w:rsidRPr="00E76D56" w:rsidRDefault="00E76D56" w:rsidP="00E76D56">
            <w:pPr>
              <w:jc w:val="center"/>
              <w:rPr>
                <w:sz w:val="24"/>
                <w:szCs w:val="24"/>
              </w:rPr>
            </w:pPr>
          </w:p>
        </w:tc>
      </w:tr>
      <w:tr w:rsidR="00E76D56" w:rsidRPr="00E76D56" w:rsidTr="00DD6CD2">
        <w:trPr>
          <w:trHeight w:val="283"/>
          <w:jc w:val="center"/>
        </w:trPr>
        <w:tc>
          <w:tcPr>
            <w:tcW w:w="2438" w:type="dxa"/>
            <w:tcBorders>
              <w:top w:val="single" w:sz="4" w:space="0" w:color="auto"/>
            </w:tcBorders>
            <w:vAlign w:val="center"/>
          </w:tcPr>
          <w:p w:rsidR="00E76D56" w:rsidRPr="00E76D56" w:rsidRDefault="00E76D56" w:rsidP="00E76D56">
            <w:pPr>
              <w:jc w:val="center"/>
              <w:rPr>
                <w:sz w:val="24"/>
                <w:szCs w:val="24"/>
              </w:rPr>
            </w:pPr>
            <w:r w:rsidRPr="00E76D56">
              <w:rPr>
                <w:sz w:val="24"/>
                <w:szCs w:val="24"/>
              </w:rPr>
              <w:t>Sello de la Empresa</w:t>
            </w:r>
          </w:p>
        </w:tc>
        <w:tc>
          <w:tcPr>
            <w:tcW w:w="2438" w:type="dxa"/>
            <w:vAlign w:val="center"/>
          </w:tcPr>
          <w:p w:rsidR="00E76D56" w:rsidRPr="00E76D56" w:rsidRDefault="00E76D56" w:rsidP="00E76D56">
            <w:pPr>
              <w:jc w:val="center"/>
              <w:rPr>
                <w:sz w:val="24"/>
                <w:szCs w:val="24"/>
              </w:rPr>
            </w:pPr>
          </w:p>
        </w:tc>
        <w:tc>
          <w:tcPr>
            <w:tcW w:w="2438" w:type="dxa"/>
            <w:tcBorders>
              <w:top w:val="single" w:sz="4" w:space="0" w:color="auto"/>
            </w:tcBorders>
            <w:vAlign w:val="center"/>
          </w:tcPr>
          <w:p w:rsidR="00E76D56" w:rsidRPr="00E76D56" w:rsidRDefault="00131AB5" w:rsidP="00E76D56">
            <w:pPr>
              <w:jc w:val="center"/>
              <w:rPr>
                <w:sz w:val="24"/>
                <w:szCs w:val="24"/>
              </w:rPr>
            </w:pPr>
            <w:r>
              <w:rPr>
                <w:sz w:val="24"/>
                <w:szCs w:val="24"/>
              </w:rPr>
              <w:t>Aclaración y f</w:t>
            </w:r>
            <w:r w:rsidR="00E76D56" w:rsidRPr="00E76D56">
              <w:rPr>
                <w:sz w:val="24"/>
                <w:szCs w:val="24"/>
              </w:rPr>
              <w:t>irma Asesor Técnico</w:t>
            </w:r>
          </w:p>
        </w:tc>
      </w:tr>
    </w:tbl>
    <w:p w:rsidR="00E76D56" w:rsidRPr="005642AB" w:rsidRDefault="00E76D56" w:rsidP="00E76D56">
      <w:pPr>
        <w:spacing w:before="13" w:after="0" w:line="200" w:lineRule="exact"/>
        <w:rPr>
          <w:rFonts w:ascii="Times New Roman" w:eastAsia="Times New Roman" w:hAnsi="Times New Roman" w:cs="Times New Roman"/>
          <w:sz w:val="4"/>
          <w:szCs w:val="16"/>
        </w:rPr>
      </w:pPr>
    </w:p>
    <w:p w:rsidR="00E76D56" w:rsidRPr="00E76D56" w:rsidRDefault="00E76D56" w:rsidP="00E76D56">
      <w:pPr>
        <w:spacing w:after="0" w:line="240" w:lineRule="auto"/>
        <w:jc w:val="both"/>
        <w:rPr>
          <w:rFonts w:ascii="Times New Roman" w:eastAsia="Times New Roman" w:hAnsi="Times New Roman" w:cs="Times New Roman"/>
          <w:b/>
          <w:bCs/>
          <w:i/>
        </w:rPr>
      </w:pPr>
      <w:r w:rsidRPr="00E76D56">
        <w:rPr>
          <w:rFonts w:ascii="Times New Roman" w:eastAsia="Times New Roman" w:hAnsi="Times New Roman" w:cs="Times New Roman"/>
          <w:b/>
          <w:i/>
          <w:spacing w:val="1"/>
        </w:rPr>
        <w:t>NOTA:</w:t>
      </w:r>
      <w:r w:rsidRPr="00E76D56">
        <w:rPr>
          <w:rFonts w:ascii="Times New Roman" w:eastAsia="Times New Roman" w:hAnsi="Times New Roman" w:cs="Times New Roman"/>
          <w:i/>
          <w:spacing w:val="1"/>
        </w:rPr>
        <w:t xml:space="preserve"> Cualquier</w:t>
      </w:r>
      <w:r w:rsidRPr="00E76D56">
        <w:rPr>
          <w:rFonts w:ascii="Times New Roman" w:eastAsia="Times New Roman" w:hAnsi="Times New Roman" w:cs="Times New Roman"/>
          <w:i/>
        </w:rPr>
        <w:t xml:space="preserve"> e</w:t>
      </w:r>
      <w:r w:rsidRPr="00E76D56">
        <w:rPr>
          <w:rFonts w:ascii="Times New Roman" w:eastAsia="Times New Roman" w:hAnsi="Times New Roman" w:cs="Times New Roman"/>
          <w:i/>
          <w:spacing w:val="-1"/>
        </w:rPr>
        <w:t>n</w:t>
      </w:r>
      <w:r w:rsidRPr="00E76D56">
        <w:rPr>
          <w:rFonts w:ascii="Times New Roman" w:eastAsia="Times New Roman" w:hAnsi="Times New Roman" w:cs="Times New Roman"/>
          <w:i/>
        </w:rPr>
        <w:t>m</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rPr>
        <w:t>e</w:t>
      </w:r>
      <w:r w:rsidRPr="00E76D56">
        <w:rPr>
          <w:rFonts w:ascii="Times New Roman" w:eastAsia="Times New Roman" w:hAnsi="Times New Roman" w:cs="Times New Roman"/>
          <w:i/>
          <w:spacing w:val="-1"/>
        </w:rPr>
        <w:t>nd</w:t>
      </w:r>
      <w:r w:rsidRPr="00E76D56">
        <w:rPr>
          <w:rFonts w:ascii="Times New Roman" w:eastAsia="Times New Roman" w:hAnsi="Times New Roman" w:cs="Times New Roman"/>
          <w:i/>
        </w:rPr>
        <w:t xml:space="preserve">a </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1"/>
        </w:rPr>
        <w:t>nva</w:t>
      </w:r>
      <w:r w:rsidRPr="00E76D56">
        <w:rPr>
          <w:rFonts w:ascii="Times New Roman" w:eastAsia="Times New Roman" w:hAnsi="Times New Roman" w:cs="Times New Roman"/>
          <w:i/>
        </w:rPr>
        <w:t>l</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1"/>
        </w:rPr>
        <w:t>d</w:t>
      </w:r>
      <w:r w:rsidRPr="00E76D56">
        <w:rPr>
          <w:rFonts w:ascii="Times New Roman" w:eastAsia="Times New Roman" w:hAnsi="Times New Roman" w:cs="Times New Roman"/>
          <w:i/>
        </w:rPr>
        <w:t xml:space="preserve">ael </w:t>
      </w:r>
      <w:r w:rsidRPr="00E76D56">
        <w:rPr>
          <w:rFonts w:ascii="Times New Roman" w:eastAsia="Times New Roman" w:hAnsi="Times New Roman" w:cs="Times New Roman"/>
          <w:i/>
          <w:spacing w:val="-1"/>
        </w:rPr>
        <w:t>docu</w:t>
      </w:r>
      <w:r w:rsidRPr="00E76D56">
        <w:rPr>
          <w:rFonts w:ascii="Times New Roman" w:eastAsia="Times New Roman" w:hAnsi="Times New Roman" w:cs="Times New Roman"/>
          <w:i/>
        </w:rPr>
        <w:t>me</w:t>
      </w:r>
      <w:r w:rsidRPr="00E76D56">
        <w:rPr>
          <w:rFonts w:ascii="Times New Roman" w:eastAsia="Times New Roman" w:hAnsi="Times New Roman" w:cs="Times New Roman"/>
          <w:i/>
          <w:spacing w:val="-1"/>
        </w:rPr>
        <w:t>n</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rPr>
        <w:t xml:space="preserve">o. Nose </w:t>
      </w:r>
      <w:r w:rsidRPr="00E76D56">
        <w:rPr>
          <w:rFonts w:ascii="Times New Roman" w:eastAsia="Times New Roman" w:hAnsi="Times New Roman" w:cs="Times New Roman"/>
          <w:i/>
          <w:spacing w:val="-1"/>
        </w:rPr>
        <w:t>ad</w:t>
      </w:r>
      <w:r w:rsidRPr="00E76D56">
        <w:rPr>
          <w:rFonts w:ascii="Times New Roman" w:eastAsia="Times New Roman" w:hAnsi="Times New Roman" w:cs="Times New Roman"/>
          <w:i/>
        </w:rPr>
        <w:t>m</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1"/>
        </w:rPr>
        <w:t>rá</w:t>
      </w:r>
      <w:r w:rsidRPr="00E76D56">
        <w:rPr>
          <w:rFonts w:ascii="Times New Roman" w:eastAsia="Times New Roman" w:hAnsi="Times New Roman" w:cs="Times New Roman"/>
          <w:i/>
        </w:rPr>
        <w:t>ns</w:t>
      </w:r>
      <w:r w:rsidRPr="00E76D56">
        <w:rPr>
          <w:rFonts w:ascii="Times New Roman" w:eastAsia="Times New Roman" w:hAnsi="Times New Roman" w:cs="Times New Roman"/>
          <w:i/>
          <w:spacing w:val="-1"/>
        </w:rPr>
        <w:t>o</w:t>
      </w:r>
      <w:r w:rsidRPr="00E76D56">
        <w:rPr>
          <w:rFonts w:ascii="Times New Roman" w:eastAsia="Times New Roman" w:hAnsi="Times New Roman" w:cs="Times New Roman"/>
          <w:i/>
        </w:rPr>
        <w:t>l</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1"/>
        </w:rPr>
        <w:t>c</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spacing w:val="-1"/>
        </w:rPr>
        <w:t>ud</w:t>
      </w:r>
      <w:r w:rsidRPr="00E76D56">
        <w:rPr>
          <w:rFonts w:ascii="Times New Roman" w:eastAsia="Times New Roman" w:hAnsi="Times New Roman" w:cs="Times New Roman"/>
          <w:i/>
        </w:rPr>
        <w:t>es</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1"/>
        </w:rPr>
        <w:t>nco</w:t>
      </w:r>
      <w:r w:rsidRPr="00E76D56">
        <w:rPr>
          <w:rFonts w:ascii="Times New Roman" w:eastAsia="Times New Roman" w:hAnsi="Times New Roman" w:cs="Times New Roman"/>
          <w:i/>
        </w:rPr>
        <w:t>mple</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spacing w:val="-1"/>
        </w:rPr>
        <w:t>a</w:t>
      </w:r>
      <w:r w:rsidRPr="00E76D56">
        <w:rPr>
          <w:rFonts w:ascii="Times New Roman" w:eastAsia="Times New Roman" w:hAnsi="Times New Roman" w:cs="Times New Roman"/>
          <w:i/>
        </w:rPr>
        <w:t>s</w:t>
      </w:r>
      <w:r w:rsidRPr="00E76D56">
        <w:rPr>
          <w:rFonts w:ascii="Times New Roman" w:eastAsia="Times New Roman" w:hAnsi="Times New Roman" w:cs="Times New Roman"/>
          <w:i/>
          <w:spacing w:val="1"/>
        </w:rPr>
        <w:t>(</w:t>
      </w:r>
      <w:r w:rsidRPr="00E76D56">
        <w:rPr>
          <w:rFonts w:ascii="Times New Roman" w:eastAsia="Times New Roman" w:hAnsi="Times New Roman" w:cs="Times New Roman"/>
          <w:i/>
          <w:spacing w:val="-1"/>
        </w:rPr>
        <w:t>d</w:t>
      </w:r>
      <w:r w:rsidRPr="00E76D56">
        <w:rPr>
          <w:rFonts w:ascii="Times New Roman" w:eastAsia="Times New Roman" w:hAnsi="Times New Roman" w:cs="Times New Roman"/>
          <w:i/>
          <w:spacing w:val="-3"/>
        </w:rPr>
        <w:t>a</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spacing w:val="-1"/>
        </w:rPr>
        <w:t>o</w:t>
      </w:r>
      <w:r w:rsidRPr="00E76D56">
        <w:rPr>
          <w:rFonts w:ascii="Times New Roman" w:eastAsia="Times New Roman" w:hAnsi="Times New Roman" w:cs="Times New Roman"/>
          <w:i/>
        </w:rPr>
        <w:t xml:space="preserve">sy </w:t>
      </w:r>
      <w:r w:rsidRPr="00E76D56">
        <w:rPr>
          <w:rFonts w:ascii="Times New Roman" w:eastAsia="Times New Roman" w:hAnsi="Times New Roman" w:cs="Times New Roman"/>
          <w:i/>
          <w:spacing w:val="-1"/>
        </w:rPr>
        <w:t>r</w:t>
      </w:r>
      <w:r w:rsidRPr="00E76D56">
        <w:rPr>
          <w:rFonts w:ascii="Times New Roman" w:eastAsia="Times New Roman" w:hAnsi="Times New Roman" w:cs="Times New Roman"/>
          <w:i/>
        </w:rPr>
        <w:t>e</w:t>
      </w:r>
      <w:r w:rsidRPr="00E76D56">
        <w:rPr>
          <w:rFonts w:ascii="Times New Roman" w:eastAsia="Times New Roman" w:hAnsi="Times New Roman" w:cs="Times New Roman"/>
          <w:i/>
          <w:spacing w:val="-1"/>
        </w:rPr>
        <w:t>qu</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rPr>
        <w:t>s</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spacing w:val="-1"/>
        </w:rPr>
        <w:t>o</w:t>
      </w:r>
      <w:r w:rsidRPr="00E76D56">
        <w:rPr>
          <w:rFonts w:ascii="Times New Roman" w:eastAsia="Times New Roman" w:hAnsi="Times New Roman" w:cs="Times New Roman"/>
          <w:i/>
        </w:rPr>
        <w:t>s</w:t>
      </w:r>
      <w:r w:rsidRPr="00E76D56">
        <w:rPr>
          <w:rFonts w:ascii="Times New Roman" w:eastAsia="Times New Roman" w:hAnsi="Times New Roman" w:cs="Times New Roman"/>
          <w:i/>
          <w:spacing w:val="1"/>
        </w:rPr>
        <w:t>)</w:t>
      </w:r>
      <w:r w:rsidRPr="00E76D56">
        <w:rPr>
          <w:rFonts w:ascii="Times New Roman" w:eastAsia="Times New Roman" w:hAnsi="Times New Roman" w:cs="Times New Roman"/>
          <w:i/>
        </w:rPr>
        <w:t>.</w:t>
      </w:r>
    </w:p>
    <w:p w:rsidR="00E76D56" w:rsidRPr="00374212" w:rsidRDefault="00E76D56" w:rsidP="00E76D56">
      <w:pPr>
        <w:pBdr>
          <w:bottom w:val="single" w:sz="12" w:space="1" w:color="auto"/>
        </w:pBdr>
        <w:spacing w:after="0" w:line="240" w:lineRule="auto"/>
        <w:jc w:val="both"/>
        <w:rPr>
          <w:rFonts w:ascii="Times New Roman" w:eastAsia="Times New Roman" w:hAnsi="Times New Roman" w:cs="Times New Roman"/>
          <w:sz w:val="14"/>
          <w:szCs w:val="24"/>
        </w:rPr>
      </w:pPr>
    </w:p>
    <w:p w:rsidR="00E76D56" w:rsidRPr="005642AB" w:rsidRDefault="00E76D56" w:rsidP="00E76D56">
      <w:pPr>
        <w:spacing w:after="0" w:line="240" w:lineRule="auto"/>
        <w:jc w:val="both"/>
        <w:rPr>
          <w:rFonts w:ascii="Times New Roman" w:eastAsia="Times New Roman" w:hAnsi="Times New Roman" w:cs="Times New Roman"/>
          <w:i/>
          <w:iCs/>
          <w:sz w:val="10"/>
          <w:szCs w:val="24"/>
        </w:rPr>
      </w:pPr>
    </w:p>
    <w:p w:rsidR="00E76D56" w:rsidRPr="00E76D56" w:rsidRDefault="00E76D56" w:rsidP="00E76D56">
      <w:pPr>
        <w:spacing w:after="0" w:line="240" w:lineRule="auto"/>
        <w:jc w:val="both"/>
        <w:rPr>
          <w:rFonts w:ascii="Times New Roman" w:eastAsia="Times New Roman" w:hAnsi="Times New Roman" w:cs="Times New Roman"/>
          <w:b/>
          <w:i/>
          <w:iCs/>
          <w:sz w:val="24"/>
          <w:szCs w:val="24"/>
        </w:rPr>
      </w:pPr>
      <w:r w:rsidRPr="00E76D56">
        <w:rPr>
          <w:rFonts w:ascii="Times New Roman" w:eastAsia="Times New Roman" w:hAnsi="Times New Roman" w:cs="Times New Roman"/>
          <w:b/>
          <w:i/>
          <w:iCs/>
          <w:sz w:val="24"/>
          <w:szCs w:val="24"/>
        </w:rPr>
        <w:t>USO EXCLUSIVO DEL SENAVE.</w:t>
      </w:r>
    </w:p>
    <w:p w:rsidR="00E76D56" w:rsidRPr="00E76D56" w:rsidRDefault="00E76D56" w:rsidP="00E76D56">
      <w:pPr>
        <w:spacing w:after="0" w:line="240" w:lineRule="auto"/>
        <w:jc w:val="both"/>
        <w:rPr>
          <w:rFonts w:ascii="Times New Roman" w:eastAsia="Times New Roman" w:hAnsi="Times New Roman" w:cs="Times New Roman"/>
          <w:b/>
          <w:i/>
          <w:iCs/>
          <w:sz w:val="12"/>
          <w:szCs w:val="1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6"/>
      </w:tblGrid>
      <w:tr w:rsidR="00E76D56" w:rsidRPr="00E76D56" w:rsidTr="00453B38">
        <w:trPr>
          <w:trHeight w:val="340"/>
        </w:trPr>
        <w:tc>
          <w:tcPr>
            <w:tcW w:w="9071" w:type="dxa"/>
          </w:tcPr>
          <w:p w:rsidR="00E76D56" w:rsidRPr="00E76D56" w:rsidRDefault="00E76D56" w:rsidP="00E76D56">
            <w:pPr>
              <w:jc w:val="both"/>
              <w:rPr>
                <w:b/>
                <w:sz w:val="24"/>
                <w:szCs w:val="24"/>
              </w:rPr>
            </w:pPr>
            <w:r w:rsidRPr="00E76D56">
              <w:rPr>
                <w:sz w:val="24"/>
                <w:szCs w:val="24"/>
              </w:rPr>
              <w:t>Informe</w:t>
            </w:r>
            <w:r w:rsidR="00BC2806">
              <w:rPr>
                <w:sz w:val="24"/>
                <w:szCs w:val="24"/>
              </w:rPr>
              <w:t xml:space="preserve"> técnico del f</w:t>
            </w:r>
            <w:r w:rsidRPr="00E76D56">
              <w:rPr>
                <w:sz w:val="24"/>
                <w:szCs w:val="24"/>
              </w:rPr>
              <w:t>iscalizador designado: ______________________________________</w:t>
            </w:r>
          </w:p>
        </w:tc>
      </w:tr>
      <w:tr w:rsidR="00E76D56" w:rsidRPr="00E76D56" w:rsidTr="00453B38">
        <w:trPr>
          <w:trHeight w:val="340"/>
        </w:trPr>
        <w:tc>
          <w:tcPr>
            <w:tcW w:w="9071" w:type="dxa"/>
          </w:tcPr>
          <w:p w:rsidR="00E76D56" w:rsidRPr="00E76D56" w:rsidRDefault="00E76D56" w:rsidP="00E76D56">
            <w:pPr>
              <w:jc w:val="both"/>
              <w:rPr>
                <w:b/>
                <w:sz w:val="24"/>
                <w:szCs w:val="24"/>
              </w:rPr>
            </w:pPr>
            <w:r w:rsidRPr="00E76D56">
              <w:rPr>
                <w:b/>
                <w:sz w:val="24"/>
                <w:szCs w:val="24"/>
              </w:rPr>
              <w:t>_________________________________________________________________________</w:t>
            </w:r>
          </w:p>
        </w:tc>
      </w:tr>
      <w:tr w:rsidR="00E76D56" w:rsidRPr="00E76D56" w:rsidTr="00453B38">
        <w:trPr>
          <w:trHeight w:val="340"/>
        </w:trPr>
        <w:tc>
          <w:tcPr>
            <w:tcW w:w="9071" w:type="dxa"/>
          </w:tcPr>
          <w:p w:rsidR="00E76D56" w:rsidRPr="00E76D56" w:rsidRDefault="00E76D56" w:rsidP="00E76D56">
            <w:pPr>
              <w:jc w:val="both"/>
              <w:rPr>
                <w:b/>
                <w:sz w:val="24"/>
                <w:szCs w:val="24"/>
              </w:rPr>
            </w:pPr>
            <w:r w:rsidRPr="00E76D56">
              <w:rPr>
                <w:b/>
                <w:sz w:val="24"/>
                <w:szCs w:val="24"/>
              </w:rPr>
              <w:t>___________________________________________________________________________</w:t>
            </w:r>
          </w:p>
        </w:tc>
      </w:tr>
      <w:tr w:rsidR="00E76D56" w:rsidRPr="00E76D56" w:rsidTr="00453B38">
        <w:trPr>
          <w:trHeight w:val="340"/>
        </w:trPr>
        <w:tc>
          <w:tcPr>
            <w:tcW w:w="9071" w:type="dxa"/>
          </w:tcPr>
          <w:p w:rsidR="00E76D56" w:rsidRPr="00E76D56" w:rsidRDefault="00E76D56" w:rsidP="00E76D56">
            <w:pPr>
              <w:jc w:val="both"/>
              <w:rPr>
                <w:b/>
                <w:sz w:val="24"/>
                <w:szCs w:val="24"/>
              </w:rPr>
            </w:pPr>
            <w:r w:rsidRPr="00E76D56">
              <w:rPr>
                <w:b/>
                <w:sz w:val="24"/>
                <w:szCs w:val="24"/>
              </w:rPr>
              <w:t>__________________________________________________________________________</w:t>
            </w:r>
          </w:p>
        </w:tc>
      </w:tr>
      <w:tr w:rsidR="00E76D56" w:rsidRPr="00E76D56" w:rsidTr="00453B38">
        <w:trPr>
          <w:trHeight w:val="340"/>
        </w:trPr>
        <w:tc>
          <w:tcPr>
            <w:tcW w:w="9071" w:type="dxa"/>
          </w:tcPr>
          <w:p w:rsidR="00E76D56" w:rsidRPr="00E76D56" w:rsidRDefault="00E76D56" w:rsidP="00E76D56">
            <w:pPr>
              <w:jc w:val="both"/>
              <w:rPr>
                <w:b/>
                <w:sz w:val="24"/>
                <w:szCs w:val="24"/>
              </w:rPr>
            </w:pPr>
            <w:r w:rsidRPr="00E76D56">
              <w:rPr>
                <w:b/>
                <w:sz w:val="24"/>
                <w:szCs w:val="24"/>
              </w:rPr>
              <w:t>___________________________________________________________________________</w:t>
            </w:r>
          </w:p>
        </w:tc>
      </w:tr>
      <w:tr w:rsidR="00E76D56" w:rsidRPr="00E76D56" w:rsidTr="00453B38">
        <w:trPr>
          <w:trHeight w:val="340"/>
        </w:trPr>
        <w:tc>
          <w:tcPr>
            <w:tcW w:w="9071" w:type="dxa"/>
          </w:tcPr>
          <w:p w:rsidR="00E76D56" w:rsidRPr="00E76D56" w:rsidRDefault="00E76D56" w:rsidP="00E76D56">
            <w:pPr>
              <w:jc w:val="both"/>
              <w:rPr>
                <w:sz w:val="24"/>
                <w:szCs w:val="24"/>
              </w:rPr>
            </w:pPr>
            <w:r w:rsidRPr="00E76D56">
              <w:rPr>
                <w:b/>
                <w:sz w:val="24"/>
                <w:szCs w:val="24"/>
              </w:rPr>
              <w:t>___________________________________________</w:t>
            </w:r>
            <w:r w:rsidR="00453B38">
              <w:rPr>
                <w:b/>
                <w:sz w:val="24"/>
                <w:szCs w:val="24"/>
              </w:rPr>
              <w:t>______________________________</w:t>
            </w:r>
          </w:p>
        </w:tc>
      </w:tr>
    </w:tbl>
    <w:p w:rsidR="00E76D56" w:rsidRPr="00E76D56" w:rsidRDefault="00E76D56" w:rsidP="00E76D56">
      <w:pPr>
        <w:spacing w:after="0" w:line="240" w:lineRule="auto"/>
        <w:jc w:val="both"/>
        <w:rPr>
          <w:rFonts w:ascii="Times New Roman" w:eastAsia="Times New Roman" w:hAnsi="Times New Roman" w:cs="Times New Roman"/>
          <w:sz w:val="24"/>
          <w:szCs w:val="24"/>
        </w:rPr>
      </w:pPr>
    </w:p>
    <w:tbl>
      <w:tblPr>
        <w:tblStyle w:val="Tablaconcuadrcula"/>
        <w:tblW w:w="7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8"/>
        <w:gridCol w:w="2438"/>
        <w:gridCol w:w="2438"/>
      </w:tblGrid>
      <w:tr w:rsidR="00E76D56" w:rsidRPr="00E76D56" w:rsidTr="00DD6CD2">
        <w:trPr>
          <w:trHeight w:val="283"/>
          <w:jc w:val="center"/>
        </w:trPr>
        <w:tc>
          <w:tcPr>
            <w:tcW w:w="2438" w:type="dxa"/>
            <w:tcBorders>
              <w:bottom w:val="single" w:sz="4" w:space="0" w:color="auto"/>
            </w:tcBorders>
            <w:vAlign w:val="center"/>
          </w:tcPr>
          <w:p w:rsidR="00E76D56" w:rsidRPr="00E76D56" w:rsidRDefault="00E76D56" w:rsidP="00E76D56">
            <w:pPr>
              <w:jc w:val="center"/>
              <w:rPr>
                <w:sz w:val="24"/>
                <w:szCs w:val="24"/>
              </w:rPr>
            </w:pPr>
          </w:p>
        </w:tc>
        <w:tc>
          <w:tcPr>
            <w:tcW w:w="2438" w:type="dxa"/>
            <w:vAlign w:val="center"/>
          </w:tcPr>
          <w:p w:rsidR="00E76D56" w:rsidRPr="00E76D56" w:rsidRDefault="00E76D56" w:rsidP="00E76D56">
            <w:pPr>
              <w:jc w:val="center"/>
              <w:rPr>
                <w:sz w:val="24"/>
                <w:szCs w:val="24"/>
              </w:rPr>
            </w:pPr>
          </w:p>
        </w:tc>
        <w:tc>
          <w:tcPr>
            <w:tcW w:w="2438" w:type="dxa"/>
            <w:tcBorders>
              <w:bottom w:val="single" w:sz="4" w:space="0" w:color="auto"/>
            </w:tcBorders>
            <w:vAlign w:val="center"/>
          </w:tcPr>
          <w:p w:rsidR="00E76D56" w:rsidRPr="00E76D56" w:rsidRDefault="00E76D56" w:rsidP="00E76D56">
            <w:pPr>
              <w:jc w:val="center"/>
              <w:rPr>
                <w:sz w:val="24"/>
                <w:szCs w:val="24"/>
              </w:rPr>
            </w:pPr>
          </w:p>
        </w:tc>
      </w:tr>
      <w:tr w:rsidR="00E76D56" w:rsidRPr="00E76D56" w:rsidTr="00DD6CD2">
        <w:trPr>
          <w:trHeight w:val="283"/>
          <w:jc w:val="center"/>
        </w:trPr>
        <w:tc>
          <w:tcPr>
            <w:tcW w:w="2438" w:type="dxa"/>
            <w:tcBorders>
              <w:top w:val="single" w:sz="4" w:space="0" w:color="auto"/>
            </w:tcBorders>
            <w:vAlign w:val="center"/>
          </w:tcPr>
          <w:p w:rsidR="00E76D56" w:rsidRDefault="00131AB5" w:rsidP="00131AB5">
            <w:pPr>
              <w:jc w:val="center"/>
              <w:rPr>
                <w:sz w:val="24"/>
                <w:szCs w:val="24"/>
              </w:rPr>
            </w:pPr>
            <w:r>
              <w:rPr>
                <w:sz w:val="24"/>
                <w:szCs w:val="24"/>
              </w:rPr>
              <w:t>Sello del fiscalizador</w:t>
            </w:r>
          </w:p>
          <w:p w:rsidR="00E95E33" w:rsidRPr="00E76D56" w:rsidRDefault="00E95E33" w:rsidP="00131AB5">
            <w:pPr>
              <w:jc w:val="center"/>
              <w:rPr>
                <w:sz w:val="24"/>
                <w:szCs w:val="24"/>
              </w:rPr>
            </w:pPr>
          </w:p>
        </w:tc>
        <w:tc>
          <w:tcPr>
            <w:tcW w:w="2438" w:type="dxa"/>
            <w:vAlign w:val="center"/>
          </w:tcPr>
          <w:p w:rsidR="00E76D56" w:rsidRPr="00E76D56" w:rsidRDefault="00E76D56" w:rsidP="00E76D56">
            <w:pPr>
              <w:jc w:val="center"/>
              <w:rPr>
                <w:sz w:val="24"/>
                <w:szCs w:val="24"/>
              </w:rPr>
            </w:pPr>
          </w:p>
        </w:tc>
        <w:tc>
          <w:tcPr>
            <w:tcW w:w="2438" w:type="dxa"/>
            <w:tcBorders>
              <w:top w:val="single" w:sz="4" w:space="0" w:color="auto"/>
            </w:tcBorders>
            <w:vAlign w:val="center"/>
          </w:tcPr>
          <w:p w:rsidR="00E76D56" w:rsidRPr="00E76D56" w:rsidRDefault="00E76D56" w:rsidP="00E76D56">
            <w:pPr>
              <w:jc w:val="center"/>
              <w:rPr>
                <w:sz w:val="24"/>
                <w:szCs w:val="24"/>
              </w:rPr>
            </w:pPr>
            <w:r w:rsidRPr="00E76D56">
              <w:rPr>
                <w:sz w:val="24"/>
                <w:szCs w:val="24"/>
              </w:rPr>
              <w:t xml:space="preserve">Aclaración y Firma </w:t>
            </w:r>
          </w:p>
        </w:tc>
      </w:tr>
    </w:tbl>
    <w:p w:rsidR="00374212" w:rsidRPr="00374212"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14"/>
          <w:szCs w:val="24"/>
          <w:lang w:val="es-MX" w:eastAsia="es-ES"/>
        </w:rPr>
      </w:pPr>
      <w:r w:rsidRPr="00374212">
        <w:rPr>
          <w:rFonts w:ascii="Times New Roman" w:eastAsia="Times New Roman" w:hAnsi="Times New Roman" w:cs="Times New Roman"/>
          <w:b/>
          <w:iCs/>
          <w:sz w:val="14"/>
          <w:szCs w:val="24"/>
          <w:lang w:val="es-MX" w:eastAsia="es-ES"/>
        </w:rPr>
        <w:t xml:space="preserve">FDO.: ING. AGR. RODRIGO GONZÁLEZ </w:t>
      </w:r>
    </w:p>
    <w:p w:rsidR="00374212" w:rsidRPr="00374212"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14"/>
          <w:szCs w:val="24"/>
          <w:lang w:val="es-MX" w:eastAsia="es-ES"/>
        </w:rPr>
      </w:pPr>
      <w:r w:rsidRPr="00374212">
        <w:rPr>
          <w:rFonts w:ascii="Times New Roman" w:eastAsia="Times New Roman" w:hAnsi="Times New Roman" w:cs="Times New Roman"/>
          <w:b/>
          <w:iCs/>
          <w:sz w:val="14"/>
          <w:szCs w:val="24"/>
          <w:lang w:val="es-MX" w:eastAsia="es-ES"/>
        </w:rPr>
        <w:t>PRESIDENTE</w:t>
      </w:r>
    </w:p>
    <w:p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4"/>
          <w:szCs w:val="24"/>
          <w:lang w:val="es-MX" w:eastAsia="es-ES"/>
        </w:rPr>
      </w:pPr>
    </w:p>
    <w:p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r w:rsidRPr="00374212">
        <w:rPr>
          <w:rFonts w:ascii="Times New Roman" w:eastAsia="Times New Roman" w:hAnsi="Times New Roman" w:cs="Times New Roman"/>
          <w:b/>
          <w:iCs/>
          <w:sz w:val="14"/>
          <w:szCs w:val="24"/>
          <w:lang w:val="es-MX" w:eastAsia="es-ES"/>
        </w:rPr>
        <w:t>ES COPIA</w:t>
      </w:r>
    </w:p>
    <w:p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r w:rsidRPr="00374212">
        <w:rPr>
          <w:rFonts w:ascii="Times New Roman" w:eastAsia="Times New Roman" w:hAnsi="Times New Roman" w:cs="Times New Roman"/>
          <w:b/>
          <w:iCs/>
          <w:sz w:val="14"/>
          <w:szCs w:val="24"/>
          <w:lang w:val="es-MX" w:eastAsia="es-ES"/>
        </w:rPr>
        <w:t>ING. AGR. CARMELITA TORRES DE OVIEDO</w:t>
      </w:r>
    </w:p>
    <w:p w:rsidR="00E76D56" w:rsidRPr="005642AB" w:rsidRDefault="005642AB" w:rsidP="005642AB">
      <w:pPr>
        <w:tabs>
          <w:tab w:val="left" w:pos="3686"/>
          <w:tab w:val="left" w:pos="3828"/>
        </w:tabs>
        <w:spacing w:after="0" w:line="240" w:lineRule="auto"/>
        <w:rPr>
          <w:rFonts w:ascii="Times New Roman" w:eastAsia="Times New Roman" w:hAnsi="Times New Roman" w:cs="Times New Roman"/>
          <w:b/>
          <w:iCs/>
          <w:sz w:val="14"/>
          <w:szCs w:val="24"/>
          <w:lang w:val="es-MX" w:eastAsia="es-ES"/>
        </w:rPr>
      </w:pPr>
      <w:r>
        <w:rPr>
          <w:rFonts w:ascii="Times New Roman" w:eastAsia="Times New Roman" w:hAnsi="Times New Roman" w:cs="Times New Roman"/>
          <w:b/>
          <w:iCs/>
          <w:sz w:val="14"/>
          <w:szCs w:val="24"/>
          <w:lang w:val="es-MX" w:eastAsia="es-ES"/>
        </w:rPr>
        <w:t>SECRETARIA GENERAL</w:t>
      </w:r>
    </w:p>
    <w:p w:rsidR="00E76D56" w:rsidRPr="00E76D56" w:rsidRDefault="00E76D56" w:rsidP="00E76D56">
      <w:pPr>
        <w:spacing w:after="0" w:line="276" w:lineRule="auto"/>
        <w:ind w:firstLine="567"/>
        <w:contextualSpacing/>
        <w:jc w:val="center"/>
        <w:rPr>
          <w:rFonts w:ascii="Times New Roman" w:eastAsia="Times New Roman" w:hAnsi="Times New Roman" w:cs="Times New Roman"/>
          <w:b/>
          <w:bCs/>
          <w:sz w:val="24"/>
          <w:szCs w:val="24"/>
        </w:rPr>
      </w:pPr>
      <w:r w:rsidRPr="00E76D56">
        <w:rPr>
          <w:rFonts w:ascii="Times New Roman" w:eastAsia="Times New Roman" w:hAnsi="Times New Roman" w:cs="Times New Roman"/>
          <w:b/>
          <w:bCs/>
          <w:sz w:val="24"/>
          <w:szCs w:val="24"/>
        </w:rPr>
        <w:t>ANEXO VI</w:t>
      </w:r>
      <w:r w:rsidR="000A24DC">
        <w:rPr>
          <w:rFonts w:ascii="Times New Roman" w:eastAsia="Times New Roman" w:hAnsi="Times New Roman" w:cs="Times New Roman"/>
          <w:b/>
          <w:bCs/>
          <w:sz w:val="24"/>
          <w:szCs w:val="24"/>
        </w:rPr>
        <w:t>I</w:t>
      </w:r>
      <w:r w:rsidRPr="00E76D56">
        <w:rPr>
          <w:rFonts w:ascii="Times New Roman" w:eastAsia="Times New Roman" w:hAnsi="Times New Roman" w:cs="Times New Roman"/>
          <w:b/>
          <w:bCs/>
          <w:sz w:val="24"/>
          <w:szCs w:val="24"/>
        </w:rPr>
        <w:t>.</w:t>
      </w:r>
    </w:p>
    <w:p w:rsidR="00E76D56" w:rsidRPr="00E76D56" w:rsidRDefault="00E76D56" w:rsidP="00E76D56">
      <w:pPr>
        <w:spacing w:after="0" w:line="276" w:lineRule="auto"/>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REQUISITOS PARA EL REGISTRO DE PERSONAS FÍSICAS Y/O JURÍDICAS COMO IMPORTADOR</w:t>
      </w:r>
      <w:r w:rsidR="002308DA">
        <w:rPr>
          <w:rFonts w:ascii="Times New Roman" w:eastAsia="Times New Roman" w:hAnsi="Times New Roman" w:cs="Times New Roman"/>
          <w:b/>
          <w:sz w:val="24"/>
          <w:szCs w:val="24"/>
        </w:rPr>
        <w:t>ES</w:t>
      </w:r>
      <w:r w:rsidRPr="00E76D56">
        <w:rPr>
          <w:rFonts w:ascii="Times New Roman" w:eastAsia="Times New Roman" w:hAnsi="Times New Roman" w:cs="Times New Roman"/>
          <w:b/>
          <w:sz w:val="24"/>
          <w:szCs w:val="24"/>
        </w:rPr>
        <w:t xml:space="preserve"> DE PRODUCTOS Y SUBPRODUCTOS DE ORIGEN VEGETAL.</w:t>
      </w:r>
    </w:p>
    <w:p w:rsidR="00E76D56" w:rsidRPr="00E76D56" w:rsidRDefault="00E76D56" w:rsidP="00E76D56">
      <w:pPr>
        <w:spacing w:after="0" w:line="276" w:lineRule="auto"/>
        <w:ind w:firstLine="567"/>
        <w:contextualSpacing/>
        <w:rPr>
          <w:rFonts w:ascii="Times New Roman" w:eastAsia="Times New Roman" w:hAnsi="Times New Roman" w:cs="Times New Roman"/>
          <w:sz w:val="8"/>
          <w:szCs w:val="16"/>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
        <w:gridCol w:w="9048"/>
      </w:tblGrid>
      <w:tr w:rsidR="00E76D56" w:rsidRPr="00E76D56" w:rsidTr="0026666B">
        <w:trPr>
          <w:trHeight w:val="454"/>
          <w:jc w:val="center"/>
        </w:trPr>
        <w:tc>
          <w:tcPr>
            <w:tcW w:w="9464" w:type="dxa"/>
            <w:gridSpan w:val="2"/>
            <w:shd w:val="clear" w:color="auto" w:fill="D9D9D9" w:themeFill="background1" w:themeFillShade="D9"/>
            <w:vAlign w:val="center"/>
          </w:tcPr>
          <w:p w:rsidR="0026666B" w:rsidRPr="0026666B" w:rsidRDefault="00E76D56" w:rsidP="0026666B">
            <w:pPr>
              <w:spacing w:after="0" w:line="360" w:lineRule="auto"/>
              <w:rPr>
                <w:rFonts w:ascii="Arial" w:eastAsia="Times New Roman" w:hAnsi="Arial" w:cs="Arial"/>
                <w:b/>
                <w:bCs/>
                <w:sz w:val="20"/>
                <w:szCs w:val="20"/>
              </w:rPr>
            </w:pPr>
            <w:r w:rsidRPr="0026666B">
              <w:rPr>
                <w:rFonts w:ascii="Arial" w:eastAsia="Times New Roman" w:hAnsi="Arial" w:cs="Arial"/>
                <w:b/>
                <w:bCs/>
                <w:szCs w:val="20"/>
              </w:rPr>
              <w:t>Nombre de la Empresa:</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w:t>
            </w:r>
          </w:p>
        </w:tc>
        <w:tc>
          <w:tcPr>
            <w:tcW w:w="9048" w:type="dxa"/>
            <w:vAlign w:val="center"/>
          </w:tcPr>
          <w:p w:rsidR="00E76D56" w:rsidRPr="00E76D56" w:rsidRDefault="0026666B" w:rsidP="00E76D56">
            <w:pPr>
              <w:spacing w:before="120" w:after="12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Nota dirigida a la p</w:t>
            </w:r>
            <w:r w:rsidR="00E76D56" w:rsidRPr="00E76D56">
              <w:rPr>
                <w:rFonts w:ascii="Times New Roman" w:eastAsia="Times New Roman" w:hAnsi="Times New Roman" w:cs="Times New Roman"/>
                <w:bCs/>
                <w:sz w:val="20"/>
                <w:szCs w:val="20"/>
              </w:rPr>
              <w:t>residencia del SENAVE, solicitando la inscripción.</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2</w:t>
            </w:r>
          </w:p>
        </w:tc>
        <w:tc>
          <w:tcPr>
            <w:tcW w:w="9048" w:type="dxa"/>
            <w:vAlign w:val="center"/>
          </w:tcPr>
          <w:p w:rsidR="00E76D56" w:rsidRPr="00E76D56" w:rsidRDefault="00E76D56" w:rsidP="00E95E33">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Solicitud de registro de empresa (Anexo II)</w:t>
            </w:r>
          </w:p>
        </w:tc>
      </w:tr>
      <w:tr w:rsidR="00E76D56" w:rsidRPr="00E76D56" w:rsidTr="0026666B">
        <w:trPr>
          <w:trHeight w:val="567"/>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3</w:t>
            </w:r>
          </w:p>
        </w:tc>
        <w:tc>
          <w:tcPr>
            <w:tcW w:w="9048" w:type="dxa"/>
            <w:vAlign w:val="center"/>
          </w:tcPr>
          <w:p w:rsidR="00E76D56" w:rsidRPr="00E76D56" w:rsidRDefault="00E76D56" w:rsidP="00E76D56">
            <w:pPr>
              <w:spacing w:after="0" w:line="240" w:lineRule="auto"/>
              <w:contextualSpacing/>
              <w:jc w:val="both"/>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Habilitación de depós</w:t>
            </w:r>
            <w:r w:rsidR="00B065E9">
              <w:rPr>
                <w:rFonts w:ascii="Times New Roman" w:eastAsia="Times New Roman" w:hAnsi="Times New Roman" w:cs="Times New Roman"/>
                <w:bCs/>
                <w:sz w:val="20"/>
                <w:szCs w:val="20"/>
              </w:rPr>
              <w:t>ito - Plano con la firma de un p</w:t>
            </w:r>
            <w:r w:rsidRPr="00E76D56">
              <w:rPr>
                <w:rFonts w:ascii="Times New Roman" w:eastAsia="Times New Roman" w:hAnsi="Times New Roman" w:cs="Times New Roman"/>
                <w:bCs/>
                <w:sz w:val="20"/>
                <w:szCs w:val="20"/>
              </w:rPr>
              <w:t>rofesional del área (Anexo VI, para productos de Categoría de Riesgo Fitosanitario 2 al 5)</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4</w:t>
            </w:r>
          </w:p>
        </w:tc>
        <w:tc>
          <w:tcPr>
            <w:tcW w:w="9048" w:type="dxa"/>
            <w:vAlign w:val="center"/>
          </w:tcPr>
          <w:p w:rsidR="00E76D56" w:rsidRPr="00E76D56" w:rsidRDefault="00E76D56" w:rsidP="00164BFF">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R</w:t>
            </w:r>
            <w:r w:rsidR="00B065E9">
              <w:rPr>
                <w:rFonts w:ascii="Times New Roman" w:eastAsia="Times New Roman" w:hAnsi="Times New Roman" w:cs="Times New Roman"/>
                <w:bCs/>
                <w:sz w:val="20"/>
                <w:szCs w:val="20"/>
              </w:rPr>
              <w:t>egistro de firma</w:t>
            </w:r>
            <w:r w:rsidR="0026666B">
              <w:rPr>
                <w:rFonts w:ascii="Times New Roman" w:eastAsia="Times New Roman" w:hAnsi="Times New Roman" w:cs="Times New Roman"/>
                <w:bCs/>
                <w:sz w:val="20"/>
                <w:szCs w:val="20"/>
              </w:rPr>
              <w:t xml:space="preserve"> del representante l</w:t>
            </w:r>
            <w:r w:rsidRPr="00E76D56">
              <w:rPr>
                <w:rFonts w:ascii="Times New Roman" w:eastAsia="Times New Roman" w:hAnsi="Times New Roman" w:cs="Times New Roman"/>
                <w:bCs/>
                <w:sz w:val="20"/>
                <w:szCs w:val="20"/>
              </w:rPr>
              <w:t>egal (Anexo I</w:t>
            </w:r>
            <w:r w:rsidR="00164BFF">
              <w:rPr>
                <w:rFonts w:ascii="Times New Roman" w:eastAsia="Times New Roman" w:hAnsi="Times New Roman" w:cs="Times New Roman"/>
                <w:bCs/>
                <w:sz w:val="20"/>
                <w:szCs w:val="20"/>
              </w:rPr>
              <w:t>II</w:t>
            </w:r>
            <w:r w:rsidRPr="00E76D56">
              <w:rPr>
                <w:rFonts w:ascii="Times New Roman" w:eastAsia="Times New Roman" w:hAnsi="Times New Roman" w:cs="Times New Roman"/>
                <w:bCs/>
                <w:sz w:val="20"/>
                <w:szCs w:val="20"/>
              </w:rPr>
              <w:t>)</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5</w:t>
            </w:r>
          </w:p>
        </w:tc>
        <w:tc>
          <w:tcPr>
            <w:tcW w:w="9048" w:type="dxa"/>
            <w:vAlign w:val="center"/>
          </w:tcPr>
          <w:p w:rsidR="00E76D56" w:rsidRPr="00E76D56" w:rsidRDefault="00B065E9" w:rsidP="00B065E9">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Registro de f</w:t>
            </w:r>
            <w:r w:rsidR="00E76D56" w:rsidRPr="00E76D56">
              <w:rPr>
                <w:rFonts w:ascii="Times New Roman" w:eastAsia="Times New Roman" w:hAnsi="Times New Roman" w:cs="Times New Roman"/>
                <w:bCs/>
                <w:sz w:val="20"/>
                <w:szCs w:val="20"/>
              </w:rPr>
              <w:t>irmas del Asesor Técnico (Anexo I</w:t>
            </w:r>
            <w:r>
              <w:rPr>
                <w:rFonts w:ascii="Times New Roman" w:eastAsia="Times New Roman" w:hAnsi="Times New Roman" w:cs="Times New Roman"/>
                <w:bCs/>
                <w:sz w:val="20"/>
                <w:szCs w:val="20"/>
              </w:rPr>
              <w:t>II</w:t>
            </w:r>
            <w:r w:rsidR="00E76D56" w:rsidRPr="00E76D56">
              <w:rPr>
                <w:rFonts w:ascii="Times New Roman" w:eastAsia="Times New Roman" w:hAnsi="Times New Roman" w:cs="Times New Roman"/>
                <w:bCs/>
                <w:sz w:val="20"/>
                <w:szCs w:val="20"/>
              </w:rPr>
              <w:t>)</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6</w:t>
            </w:r>
          </w:p>
        </w:tc>
        <w:tc>
          <w:tcPr>
            <w:tcW w:w="9048"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Registr</w:t>
            </w:r>
            <w:r w:rsidR="00B065E9">
              <w:rPr>
                <w:rFonts w:ascii="Times New Roman" w:eastAsia="Times New Roman" w:hAnsi="Times New Roman" w:cs="Times New Roman"/>
                <w:bCs/>
                <w:sz w:val="20"/>
                <w:szCs w:val="20"/>
              </w:rPr>
              <w:t>o Único de Contribuyente (RUC</w:t>
            </w:r>
            <w:r w:rsidRPr="00E76D56">
              <w:rPr>
                <w:rFonts w:ascii="Times New Roman" w:eastAsia="Times New Roman" w:hAnsi="Times New Roman" w:cs="Times New Roman"/>
                <w:bCs/>
                <w:sz w:val="20"/>
                <w:szCs w:val="20"/>
              </w:rPr>
              <w:t>) de la persona física o jurídica.</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7</w:t>
            </w:r>
          </w:p>
        </w:tc>
        <w:tc>
          <w:tcPr>
            <w:tcW w:w="9048"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Pa</w:t>
            </w:r>
            <w:r w:rsidR="00B065E9">
              <w:rPr>
                <w:rFonts w:ascii="Times New Roman" w:eastAsia="Times New Roman" w:hAnsi="Times New Roman" w:cs="Times New Roman"/>
                <w:bCs/>
                <w:sz w:val="20"/>
                <w:szCs w:val="20"/>
              </w:rPr>
              <w:t>tente Comercial del s</w:t>
            </w:r>
            <w:r w:rsidRPr="00E76D56">
              <w:rPr>
                <w:rFonts w:ascii="Times New Roman" w:eastAsia="Times New Roman" w:hAnsi="Times New Roman" w:cs="Times New Roman"/>
                <w:bCs/>
                <w:sz w:val="20"/>
                <w:szCs w:val="20"/>
              </w:rPr>
              <w:t>emestre.</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8</w:t>
            </w:r>
          </w:p>
        </w:tc>
        <w:tc>
          <w:tcPr>
            <w:tcW w:w="9048"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Fotocopia de</w:t>
            </w:r>
            <w:r w:rsidR="0026666B">
              <w:rPr>
                <w:rFonts w:ascii="Times New Roman" w:eastAsia="Times New Roman" w:hAnsi="Times New Roman" w:cs="Times New Roman"/>
                <w:bCs/>
                <w:sz w:val="20"/>
                <w:szCs w:val="20"/>
              </w:rPr>
              <w:t xml:space="preserve"> cé</w:t>
            </w:r>
            <w:r w:rsidRPr="00E76D56">
              <w:rPr>
                <w:rFonts w:ascii="Times New Roman" w:eastAsia="Times New Roman" w:hAnsi="Times New Roman" w:cs="Times New Roman"/>
                <w:bCs/>
                <w:sz w:val="20"/>
                <w:szCs w:val="20"/>
              </w:rPr>
              <w:t>dula de identidad del Representante Legal y del Asesor Técnico.</w:t>
            </w:r>
          </w:p>
        </w:tc>
      </w:tr>
      <w:tr w:rsidR="00E76D56" w:rsidRPr="00E76D56" w:rsidTr="0026666B">
        <w:trPr>
          <w:trHeight w:val="567"/>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9</w:t>
            </w:r>
          </w:p>
        </w:tc>
        <w:tc>
          <w:tcPr>
            <w:tcW w:w="9048" w:type="dxa"/>
            <w:vAlign w:val="center"/>
          </w:tcPr>
          <w:p w:rsidR="00E76D56" w:rsidRPr="00E76D56" w:rsidRDefault="00B065E9" w:rsidP="00E76D56">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Contrato de a</w:t>
            </w:r>
            <w:r w:rsidR="00E76D56" w:rsidRPr="00E76D56">
              <w:rPr>
                <w:rFonts w:ascii="Times New Roman" w:eastAsia="Times New Roman" w:hAnsi="Times New Roman" w:cs="Times New Roman"/>
                <w:bCs/>
                <w:sz w:val="20"/>
                <w:szCs w:val="20"/>
              </w:rPr>
              <w:t xml:space="preserve">lquiler de depósito, donde se demuestre que el solicitante es el titular. En caso de ser el propietario demostrar con documento (pago de impuesto inmobiliario copia de titulo inmobiliario. </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10</w:t>
            </w:r>
          </w:p>
        </w:tc>
        <w:tc>
          <w:tcPr>
            <w:tcW w:w="9048" w:type="dxa"/>
            <w:vAlign w:val="center"/>
          </w:tcPr>
          <w:p w:rsidR="00E76D56" w:rsidRPr="00E76D56" w:rsidRDefault="00B065E9" w:rsidP="00E76D56">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Certificado de Cumplimiento T</w:t>
            </w:r>
            <w:r w:rsidR="00E76D56" w:rsidRPr="00E76D56">
              <w:rPr>
                <w:rFonts w:ascii="Times New Roman" w:eastAsia="Times New Roman" w:hAnsi="Times New Roman" w:cs="Times New Roman"/>
                <w:bCs/>
                <w:sz w:val="20"/>
                <w:szCs w:val="20"/>
              </w:rPr>
              <w:t>ributario.</w:t>
            </w:r>
          </w:p>
        </w:tc>
      </w:tr>
      <w:tr w:rsidR="00E76D56" w:rsidRPr="00E76D56" w:rsidTr="0026666B">
        <w:trPr>
          <w:trHeight w:val="567"/>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11</w:t>
            </w:r>
          </w:p>
        </w:tc>
        <w:tc>
          <w:tcPr>
            <w:tcW w:w="9048" w:type="dxa"/>
            <w:vAlign w:val="center"/>
          </w:tcPr>
          <w:p w:rsidR="00E76D56" w:rsidRPr="00E76D56" w:rsidRDefault="00E76D56" w:rsidP="00EF6923">
            <w:pPr>
              <w:autoSpaceDE w:val="0"/>
              <w:autoSpaceDN w:val="0"/>
              <w:adjustRightInd w:val="0"/>
              <w:spacing w:after="0" w:line="240" w:lineRule="auto"/>
              <w:contextualSpacing/>
              <w:jc w:val="both"/>
              <w:rPr>
                <w:rFonts w:ascii="Times New Roman" w:eastAsia="Times New Roman" w:hAnsi="Times New Roman" w:cs="Times New Roman"/>
                <w:bCs/>
                <w:sz w:val="20"/>
                <w:szCs w:val="20"/>
              </w:rPr>
            </w:pPr>
            <w:r w:rsidRPr="00E76D56">
              <w:rPr>
                <w:rFonts w:ascii="Times New Roman" w:eastAsia="Times New Roman" w:hAnsi="Times New Roman" w:cs="Times New Roman"/>
                <w:sz w:val="20"/>
                <w:szCs w:val="20"/>
              </w:rPr>
              <w:t xml:space="preserve">Copia autenticada de </w:t>
            </w:r>
            <w:r w:rsidR="00EF6923">
              <w:rPr>
                <w:rFonts w:ascii="Times New Roman" w:eastAsia="Times New Roman" w:hAnsi="Times New Roman" w:cs="Times New Roman"/>
                <w:sz w:val="20"/>
                <w:szCs w:val="20"/>
              </w:rPr>
              <w:t>Término de Compromiso</w:t>
            </w:r>
            <w:r w:rsidR="0071326E">
              <w:rPr>
                <w:rFonts w:ascii="Times New Roman" w:eastAsia="Times New Roman" w:hAnsi="Times New Roman" w:cs="Times New Roman"/>
                <w:sz w:val="20"/>
                <w:szCs w:val="20"/>
              </w:rPr>
              <w:t xml:space="preserve"> o Contrato</w:t>
            </w:r>
            <w:r w:rsidRPr="00E76D56">
              <w:rPr>
                <w:rFonts w:ascii="Times New Roman" w:eastAsia="Times New Roman" w:hAnsi="Times New Roman" w:cs="Times New Roman"/>
                <w:sz w:val="20"/>
                <w:szCs w:val="20"/>
              </w:rPr>
              <w:t xml:space="preserve"> vigente, </w:t>
            </w:r>
            <w:r w:rsidR="00EF6923">
              <w:rPr>
                <w:rFonts w:ascii="Times New Roman" w:eastAsia="Times New Roman" w:hAnsi="Times New Roman" w:cs="Times New Roman"/>
                <w:sz w:val="20"/>
                <w:szCs w:val="20"/>
              </w:rPr>
              <w:t xml:space="preserve">entre </w:t>
            </w:r>
            <w:r w:rsidRPr="00E76D56">
              <w:rPr>
                <w:rFonts w:ascii="Times New Roman" w:eastAsia="Times New Roman" w:hAnsi="Times New Roman" w:cs="Times New Roman"/>
                <w:sz w:val="20"/>
                <w:szCs w:val="20"/>
              </w:rPr>
              <w:t>la persona física o jurídica y el Asesor Técnico (Ingeniero Agrónomo y/o Ingeniero Forestal).</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12</w:t>
            </w:r>
          </w:p>
        </w:tc>
        <w:tc>
          <w:tcPr>
            <w:tcW w:w="9048"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Ubicación geo-referenciada con imagen satelital (Sistema de posicionamiento global)</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13</w:t>
            </w:r>
          </w:p>
        </w:tc>
        <w:tc>
          <w:tcPr>
            <w:tcW w:w="9048" w:type="dxa"/>
            <w:vAlign w:val="center"/>
          </w:tcPr>
          <w:p w:rsidR="00E76D56" w:rsidRPr="00E76D56" w:rsidRDefault="00EF6923" w:rsidP="00E76D56">
            <w:pPr>
              <w:autoSpaceDE w:val="0"/>
              <w:autoSpaceDN w:val="0"/>
              <w:adjustRightInd w:val="0"/>
              <w:spacing w:after="0" w:line="240" w:lineRule="auto"/>
              <w:ind w:left="426" w:hanging="426"/>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Copia de la factura de pago de solicitud de r</w:t>
            </w:r>
            <w:r w:rsidR="00E76D56" w:rsidRPr="00E76D56">
              <w:rPr>
                <w:rFonts w:ascii="Times New Roman" w:eastAsia="Times New Roman" w:hAnsi="Times New Roman" w:cs="Times New Roman"/>
                <w:bCs/>
                <w:sz w:val="20"/>
                <w:szCs w:val="20"/>
              </w:rPr>
              <w:t>egistro.</w:t>
            </w:r>
          </w:p>
        </w:tc>
      </w:tr>
      <w:tr w:rsidR="00E76D56" w:rsidRPr="00E76D56" w:rsidTr="00DD6CD2">
        <w:trPr>
          <w:trHeight w:val="454"/>
          <w:jc w:val="center"/>
        </w:trPr>
        <w:tc>
          <w:tcPr>
            <w:tcW w:w="9464" w:type="dxa"/>
            <w:gridSpan w:val="2"/>
            <w:vAlign w:val="center"/>
          </w:tcPr>
          <w:p w:rsidR="00E76D56" w:rsidRPr="00E76D56" w:rsidRDefault="00E76D56" w:rsidP="00E76D56">
            <w:pPr>
              <w:spacing w:after="0" w:line="240" w:lineRule="auto"/>
              <w:contextualSpacing/>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Personas Jurídica S.A.</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A</w:t>
            </w:r>
          </w:p>
        </w:tc>
        <w:tc>
          <w:tcPr>
            <w:tcW w:w="9048"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Estatuto Social- Escritura de Constitución.</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B</w:t>
            </w:r>
          </w:p>
        </w:tc>
        <w:tc>
          <w:tcPr>
            <w:tcW w:w="9048"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Acta de la última asamblea o Poder del Firmante.</w:t>
            </w:r>
          </w:p>
        </w:tc>
      </w:tr>
      <w:tr w:rsidR="00E76D56" w:rsidRPr="00E76D56" w:rsidTr="00DD6CD2">
        <w:trPr>
          <w:trHeight w:val="454"/>
          <w:jc w:val="center"/>
        </w:trPr>
        <w:tc>
          <w:tcPr>
            <w:tcW w:w="9464" w:type="dxa"/>
            <w:gridSpan w:val="2"/>
            <w:vAlign w:val="center"/>
          </w:tcPr>
          <w:p w:rsidR="00E76D56" w:rsidRPr="00E76D56" w:rsidRDefault="00E76D56" w:rsidP="00E76D56">
            <w:pPr>
              <w:spacing w:after="0" w:line="240" w:lineRule="auto"/>
              <w:contextualSpacing/>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Personas Jurídicas S.R.L.</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A</w:t>
            </w:r>
          </w:p>
        </w:tc>
        <w:tc>
          <w:tcPr>
            <w:tcW w:w="9048"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Escritura de Constitución</w:t>
            </w:r>
          </w:p>
        </w:tc>
      </w:tr>
      <w:tr w:rsidR="00E76D56" w:rsidRPr="00E76D56" w:rsidTr="00DD6CD2">
        <w:trPr>
          <w:trHeight w:val="454"/>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B</w:t>
            </w:r>
          </w:p>
        </w:tc>
        <w:tc>
          <w:tcPr>
            <w:tcW w:w="9048"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Poder del Firmante (Si no es socio de la S.R.L.)</w:t>
            </w:r>
          </w:p>
        </w:tc>
      </w:tr>
      <w:tr w:rsidR="00E76D56" w:rsidRPr="00E76D56" w:rsidTr="0026666B">
        <w:trPr>
          <w:trHeight w:val="567"/>
          <w:jc w:val="center"/>
        </w:trPr>
        <w:tc>
          <w:tcPr>
            <w:tcW w:w="416" w:type="dxa"/>
            <w:vAlign w:val="center"/>
          </w:tcPr>
          <w:p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14</w:t>
            </w:r>
          </w:p>
        </w:tc>
        <w:tc>
          <w:tcPr>
            <w:tcW w:w="9048" w:type="dxa"/>
            <w:vAlign w:val="center"/>
          </w:tcPr>
          <w:p w:rsidR="00E76D56" w:rsidRPr="00E76D56" w:rsidRDefault="00BC253B" w:rsidP="00E76D56">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iCs/>
                <w:sz w:val="20"/>
                <w:szCs w:val="20"/>
              </w:rPr>
              <w:t>En el caso de sucursales deberán inscribirlas</w:t>
            </w:r>
            <w:r w:rsidR="00DF61AC">
              <w:rPr>
                <w:rFonts w:ascii="Times New Roman" w:eastAsia="Times New Roman" w:hAnsi="Times New Roman" w:cs="Times New Roman"/>
                <w:bCs/>
                <w:iCs/>
                <w:sz w:val="20"/>
                <w:szCs w:val="20"/>
              </w:rPr>
              <w:t xml:space="preserve"> observando los mismos requisitos que para los depósitos,</w:t>
            </w:r>
            <w:r>
              <w:rPr>
                <w:rFonts w:ascii="Times New Roman" w:eastAsia="Times New Roman" w:hAnsi="Times New Roman" w:cs="Times New Roman"/>
                <w:bCs/>
                <w:iCs/>
                <w:sz w:val="20"/>
                <w:szCs w:val="20"/>
              </w:rPr>
              <w:t xml:space="preserve"> y abonar los montos por prestación de servicios correspondientes</w:t>
            </w:r>
          </w:p>
        </w:tc>
      </w:tr>
      <w:tr w:rsidR="00BC253B" w:rsidRPr="00E76D56" w:rsidTr="0026666B">
        <w:trPr>
          <w:trHeight w:val="567"/>
          <w:jc w:val="center"/>
        </w:trPr>
        <w:tc>
          <w:tcPr>
            <w:tcW w:w="416" w:type="dxa"/>
            <w:vAlign w:val="center"/>
          </w:tcPr>
          <w:p w:rsidR="00BC253B" w:rsidRPr="00E76D56" w:rsidRDefault="00BC253B" w:rsidP="00E76D56">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15</w:t>
            </w:r>
          </w:p>
        </w:tc>
        <w:tc>
          <w:tcPr>
            <w:tcW w:w="9048" w:type="dxa"/>
            <w:vAlign w:val="center"/>
          </w:tcPr>
          <w:p w:rsidR="00BC253B" w:rsidRPr="00E76D56" w:rsidRDefault="00BC253B" w:rsidP="00874107">
            <w:pPr>
              <w:spacing w:after="0" w:line="240" w:lineRule="auto"/>
              <w:contextualSpacing/>
              <w:rPr>
                <w:rFonts w:ascii="Times New Roman" w:eastAsia="Times New Roman" w:hAnsi="Times New Roman" w:cs="Times New Roman"/>
                <w:bCs/>
                <w:iCs/>
                <w:sz w:val="20"/>
                <w:szCs w:val="20"/>
              </w:rPr>
            </w:pPr>
            <w:r w:rsidRPr="00E76D56">
              <w:rPr>
                <w:rFonts w:ascii="Times New Roman" w:eastAsia="Times New Roman" w:hAnsi="Times New Roman" w:cs="Times New Roman"/>
                <w:bCs/>
                <w:iCs/>
                <w:sz w:val="20"/>
                <w:szCs w:val="20"/>
              </w:rPr>
              <w:t xml:space="preserve">Los documentos a ser presentados deben cumplir con lo establecido en la </w:t>
            </w:r>
            <w:r w:rsidRPr="00E76D56">
              <w:rPr>
                <w:rFonts w:ascii="Times New Roman" w:eastAsia="Times New Roman" w:hAnsi="Times New Roman" w:cs="Times New Roman"/>
                <w:iCs/>
                <w:sz w:val="20"/>
                <w:szCs w:val="20"/>
              </w:rPr>
              <w:t>Resolución N°</w:t>
            </w:r>
            <w:r w:rsidR="00874107">
              <w:rPr>
                <w:rFonts w:ascii="Times New Roman" w:eastAsia="Times New Roman" w:hAnsi="Times New Roman" w:cs="Times New Roman"/>
                <w:iCs/>
                <w:sz w:val="20"/>
                <w:szCs w:val="20"/>
              </w:rPr>
              <w:t xml:space="preserve"> 595</w:t>
            </w:r>
            <w:r w:rsidRPr="00E76D56">
              <w:rPr>
                <w:rFonts w:ascii="Times New Roman" w:eastAsia="Times New Roman" w:hAnsi="Times New Roman" w:cs="Times New Roman"/>
                <w:iCs/>
                <w:sz w:val="20"/>
                <w:szCs w:val="20"/>
              </w:rPr>
              <w:t>/1</w:t>
            </w:r>
            <w:r w:rsidR="00874107">
              <w:rPr>
                <w:rFonts w:ascii="Times New Roman" w:eastAsia="Times New Roman" w:hAnsi="Times New Roman" w:cs="Times New Roman"/>
                <w:iCs/>
                <w:sz w:val="20"/>
                <w:szCs w:val="20"/>
              </w:rPr>
              <w:t>6</w:t>
            </w:r>
            <w:r w:rsidRPr="00E76D56">
              <w:rPr>
                <w:rFonts w:ascii="Times New Roman" w:eastAsia="Times New Roman" w:hAnsi="Times New Roman" w:cs="Times New Roman"/>
                <w:iCs/>
                <w:sz w:val="20"/>
                <w:szCs w:val="20"/>
              </w:rPr>
              <w:t>,</w:t>
            </w:r>
            <w:r w:rsidRPr="00E76D56">
              <w:rPr>
                <w:rFonts w:ascii="Times New Roman" w:eastAsia="Times New Roman" w:hAnsi="Times New Roman" w:cs="Times New Roman"/>
                <w:bCs/>
                <w:iCs/>
                <w:sz w:val="20"/>
                <w:szCs w:val="20"/>
              </w:rPr>
              <w:t xml:space="preserve"> referente a foliación</w:t>
            </w:r>
          </w:p>
        </w:tc>
      </w:tr>
      <w:tr w:rsidR="00E76D56" w:rsidRPr="00E76D56" w:rsidTr="00DD6CD2">
        <w:trPr>
          <w:trHeight w:val="454"/>
          <w:jc w:val="center"/>
        </w:trPr>
        <w:tc>
          <w:tcPr>
            <w:tcW w:w="9464" w:type="dxa"/>
            <w:gridSpan w:val="2"/>
            <w:vAlign w:val="center"/>
          </w:tcPr>
          <w:p w:rsidR="00E76D56" w:rsidRPr="00BC2806" w:rsidRDefault="00E76D56" w:rsidP="00E76D56">
            <w:pPr>
              <w:spacing w:after="0" w:line="240" w:lineRule="auto"/>
              <w:contextualSpacing/>
              <w:rPr>
                <w:rFonts w:ascii="Arial" w:eastAsia="Times New Roman" w:hAnsi="Arial" w:cs="Arial"/>
                <w:b/>
                <w:bCs/>
                <w:sz w:val="20"/>
                <w:szCs w:val="20"/>
              </w:rPr>
            </w:pPr>
            <w:r w:rsidRPr="00BC2806">
              <w:rPr>
                <w:rFonts w:ascii="Arial" w:eastAsia="Times New Roman" w:hAnsi="Arial" w:cs="Arial"/>
                <w:b/>
                <w:bCs/>
                <w:sz w:val="20"/>
                <w:szCs w:val="20"/>
              </w:rPr>
              <w:t>Obs: Todas las copias deben estar autenticadas por escribanía.</w:t>
            </w:r>
          </w:p>
        </w:tc>
      </w:tr>
    </w:tbl>
    <w:p w:rsidR="005642AB" w:rsidRPr="00D953C6" w:rsidRDefault="005642AB" w:rsidP="005642AB">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rsidR="005642AB" w:rsidRPr="00D953C6" w:rsidRDefault="005642AB" w:rsidP="005642AB">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rsidR="005642AB" w:rsidRPr="00D953C6" w:rsidRDefault="005642AB" w:rsidP="005642AB">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rsidR="005642AB" w:rsidRPr="00D953C6" w:rsidRDefault="005642AB" w:rsidP="005642AB">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rsidR="005642AB" w:rsidRPr="00D953C6" w:rsidRDefault="005642AB" w:rsidP="005642AB">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rsidR="005642AB" w:rsidRPr="00D953C6" w:rsidRDefault="005642AB" w:rsidP="005642AB">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rsidR="00E76D56" w:rsidRPr="00E76D56" w:rsidRDefault="00E76D56" w:rsidP="00E76D56">
      <w:pPr>
        <w:tabs>
          <w:tab w:val="left" w:pos="3686"/>
          <w:tab w:val="left" w:pos="3828"/>
        </w:tabs>
        <w:spacing w:after="0" w:line="240" w:lineRule="auto"/>
        <w:contextualSpacing/>
        <w:rPr>
          <w:rFonts w:ascii="Times New Roman" w:eastAsia="Times New Roman" w:hAnsi="Times New Roman" w:cs="Times New Roman"/>
          <w:b/>
          <w:i/>
          <w:iCs/>
          <w:sz w:val="14"/>
          <w:szCs w:val="24"/>
          <w:lang w:eastAsia="es-ES"/>
        </w:rPr>
      </w:pPr>
      <w:bookmarkStart w:id="0" w:name="_GoBack"/>
      <w:bookmarkEnd w:id="0"/>
    </w:p>
    <w:p w:rsidR="00E76D56" w:rsidRPr="00E76D56" w:rsidRDefault="00E76D56" w:rsidP="00E76D56">
      <w:pPr>
        <w:spacing w:after="0" w:line="276" w:lineRule="auto"/>
        <w:ind w:firstLine="567"/>
        <w:contextualSpacing/>
        <w:rPr>
          <w:rFonts w:ascii="Times New Roman" w:eastAsia="Times New Roman" w:hAnsi="Times New Roman" w:cs="Times New Roman"/>
          <w:sz w:val="24"/>
          <w:szCs w:val="24"/>
        </w:rPr>
      </w:pPr>
    </w:p>
    <w:p w:rsidR="00E76D56" w:rsidRPr="00E76D56" w:rsidRDefault="00E76D56" w:rsidP="00E76D56">
      <w:pPr>
        <w:spacing w:after="0" w:line="276" w:lineRule="auto"/>
        <w:ind w:firstLine="567"/>
        <w:contextualSpacing/>
        <w:rPr>
          <w:rFonts w:ascii="Times New Roman" w:eastAsia="Times New Roman" w:hAnsi="Times New Roman" w:cs="Times New Roman"/>
          <w:sz w:val="24"/>
          <w:szCs w:val="24"/>
        </w:rPr>
      </w:pPr>
    </w:p>
    <w:sectPr w:rsidR="00E76D56" w:rsidRPr="00E76D56" w:rsidSect="00DD6CD2">
      <w:headerReference w:type="default" r:id="rId8"/>
      <w:footerReference w:type="even" r:id="rId9"/>
      <w:footerReference w:type="default" r:id="rId10"/>
      <w:headerReference w:type="first" r:id="rId11"/>
      <w:pgSz w:w="11907" w:h="16840" w:code="9"/>
      <w:pgMar w:top="1418" w:right="1418" w:bottom="1758" w:left="1418" w:header="720" w:footer="108" w:gutter="0"/>
      <w:paperSrc w:first="4" w:other="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23E" w:rsidRDefault="0059423E">
      <w:pPr>
        <w:spacing w:after="0" w:line="240" w:lineRule="auto"/>
      </w:pPr>
      <w:r>
        <w:separator/>
      </w:r>
    </w:p>
  </w:endnote>
  <w:endnote w:type="continuationSeparator" w:id="1">
    <w:p w:rsidR="0059423E" w:rsidRDefault="00594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F0" w:rsidRDefault="006D17F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D17F0" w:rsidRDefault="006D17F0">
    <w:pPr>
      <w:pStyle w:val="Piedepgina"/>
      <w:ind w:right="360"/>
    </w:pPr>
  </w:p>
  <w:p w:rsidR="006D17F0" w:rsidRDefault="006D17F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F0" w:rsidRDefault="006D17F0" w:rsidP="00DD6CD2">
    <w:pPr>
      <w:pStyle w:val="Piedepgina"/>
      <w:tabs>
        <w:tab w:val="clear" w:pos="4252"/>
        <w:tab w:val="clear" w:pos="8504"/>
        <w:tab w:val="left" w:pos="5203"/>
      </w:tabs>
      <w:ind w:left="-993" w:right="360"/>
    </w:pPr>
    <w:r>
      <w:rPr>
        <w:noProof/>
        <w:lang w:eastAsia="es-PY"/>
      </w:rPr>
      <w:drawing>
        <wp:anchor distT="0" distB="0" distL="114300" distR="114300" simplePos="0" relativeHeight="251661312" behindDoc="1" locked="0" layoutInCell="0" allowOverlap="1">
          <wp:simplePos x="0" y="0"/>
          <wp:positionH relativeFrom="margin">
            <wp:align>center</wp:align>
          </wp:positionH>
          <wp:positionV relativeFrom="page">
            <wp:posOffset>9382760</wp:posOffset>
          </wp:positionV>
          <wp:extent cx="7915275" cy="1024255"/>
          <wp:effectExtent l="0" t="0" r="9525" b="4445"/>
          <wp:wrapNone/>
          <wp:docPr id="2" name="Imagen 2" descr="Fondos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97615673" descr="Fondos_-0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0421"/>
                  <a:stretch>
                    <a:fillRect/>
                  </a:stretch>
                </pic:blipFill>
                <pic:spPr bwMode="auto">
                  <a:xfrm>
                    <a:off x="0" y="0"/>
                    <a:ext cx="7915275" cy="102425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23E" w:rsidRDefault="0059423E">
      <w:pPr>
        <w:spacing w:after="0" w:line="240" w:lineRule="auto"/>
      </w:pPr>
      <w:r>
        <w:separator/>
      </w:r>
    </w:p>
  </w:footnote>
  <w:footnote w:type="continuationSeparator" w:id="1">
    <w:p w:rsidR="0059423E" w:rsidRDefault="00594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F0" w:rsidRDefault="006D17F0" w:rsidP="00DD6CD2">
    <w:pPr>
      <w:pStyle w:val="Ttulo"/>
      <w:ind w:left="1440" w:hanging="1440"/>
      <w:rPr>
        <w:sz w:val="28"/>
        <w:szCs w:val="28"/>
      </w:rPr>
    </w:pPr>
    <w:r>
      <w:rPr>
        <w:noProof/>
        <w:lang w:eastAsia="es-PY"/>
      </w:rPr>
      <w:drawing>
        <wp:anchor distT="0" distB="0" distL="114300" distR="114300" simplePos="0" relativeHeight="251659264" behindDoc="1" locked="0" layoutInCell="0" allowOverlap="1">
          <wp:simplePos x="0" y="0"/>
          <wp:positionH relativeFrom="margin">
            <wp:posOffset>-495300</wp:posOffset>
          </wp:positionH>
          <wp:positionV relativeFrom="topMargin">
            <wp:posOffset>373380</wp:posOffset>
          </wp:positionV>
          <wp:extent cx="6733540" cy="752475"/>
          <wp:effectExtent l="0" t="0" r="0" b="9525"/>
          <wp:wrapNone/>
          <wp:docPr id="1" name="Imagen 1" descr="Fondos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97615673" descr="Fondos_-04"/>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046" t="1190" r="4912" b="90260"/>
                  <a:stretch/>
                </pic:blipFill>
                <pic:spPr bwMode="auto">
                  <a:xfrm>
                    <a:off x="0" y="0"/>
                    <a:ext cx="6733540" cy="7524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6D17F0" w:rsidRDefault="006D17F0" w:rsidP="00DD6CD2">
    <w:pPr>
      <w:pStyle w:val="Ttulo"/>
      <w:ind w:left="1440" w:hanging="1440"/>
      <w:rPr>
        <w:szCs w:val="28"/>
      </w:rPr>
    </w:pPr>
  </w:p>
  <w:p w:rsidR="006D17F0" w:rsidRDefault="006D17F0" w:rsidP="00DD6CD2">
    <w:pPr>
      <w:pStyle w:val="Ttulo"/>
      <w:ind w:left="1440" w:hanging="1440"/>
      <w:rPr>
        <w:szCs w:val="28"/>
      </w:rPr>
    </w:pPr>
  </w:p>
  <w:p w:rsidR="006D17F0" w:rsidRDefault="006D17F0" w:rsidP="00DD6CD2">
    <w:pPr>
      <w:pStyle w:val="Ttulo"/>
      <w:ind w:left="1440" w:hanging="1440"/>
      <w:rPr>
        <w:szCs w:val="28"/>
      </w:rPr>
    </w:pPr>
  </w:p>
  <w:p w:rsidR="006D17F0" w:rsidRPr="00B336BF" w:rsidRDefault="006D17F0" w:rsidP="00DD6CD2">
    <w:pPr>
      <w:pStyle w:val="Ttulo"/>
      <w:ind w:left="1440" w:hanging="1440"/>
      <w:rPr>
        <w:szCs w:val="28"/>
      </w:rPr>
    </w:pPr>
    <w:r w:rsidRPr="00B336BF">
      <w:rPr>
        <w:szCs w:val="28"/>
      </w:rPr>
      <w:t xml:space="preserve">RESOLUCIÓN N° </w:t>
    </w:r>
    <w:r>
      <w:rPr>
        <w:szCs w:val="28"/>
      </w:rPr>
      <w:t>631.</w:t>
    </w:r>
    <w:r w:rsidRPr="00B336BF">
      <w:rPr>
        <w:szCs w:val="28"/>
      </w:rPr>
      <w:t xml:space="preserve">- </w:t>
    </w:r>
  </w:p>
  <w:p w:rsidR="006D17F0" w:rsidRPr="00DE683B" w:rsidRDefault="006D17F0" w:rsidP="00DD6CD2">
    <w:pPr>
      <w:pStyle w:val="Ttulo"/>
      <w:ind w:left="1440" w:hanging="1440"/>
      <w:rPr>
        <w:sz w:val="16"/>
        <w:szCs w:val="16"/>
      </w:rPr>
    </w:pPr>
  </w:p>
  <w:p w:rsidR="006D17F0" w:rsidRPr="00FC0EAA" w:rsidRDefault="006D17F0" w:rsidP="00DD6CD2">
    <w:pPr>
      <w:pStyle w:val="Textoindependiente"/>
      <w:rPr>
        <w:rStyle w:val="Nmerodepgina"/>
      </w:rPr>
    </w:pPr>
    <w:r w:rsidRPr="00A9048A">
      <w:t>"POR LA CUAL SE</w:t>
    </w:r>
    <w:r>
      <w:t xml:space="preserve"> ACTUALIZANEL </w:t>
    </w:r>
    <w:r w:rsidRPr="00A9048A">
      <w:t xml:space="preserve">PROCEDIMIENTO Y </w:t>
    </w:r>
    <w:r>
      <w:t xml:space="preserve">LOS </w:t>
    </w:r>
    <w:r w:rsidRPr="00A9048A">
      <w:t>REQUISITO</w:t>
    </w:r>
    <w:r>
      <w:t>S PARA EL REGISTRO Y HABILITACIÓN DE PERSONAS FÍ</w:t>
    </w:r>
    <w:r w:rsidRPr="00A9048A">
      <w:t>SICAS Y/O JUR</w:t>
    </w:r>
    <w:r>
      <w:t>ÍDICAS</w:t>
    </w:r>
    <w:r w:rsidRPr="00A9048A">
      <w:t xml:space="preserve"> COMO IMPORTADOR</w:t>
    </w:r>
    <w:r>
      <w:t xml:space="preserve">ESDE PRODUCTOS Y SUBPRODUCTOS DE </w:t>
    </w:r>
    <w:r w:rsidRPr="00A9048A">
      <w:t>ORIGEN VEGETAL</w:t>
    </w:r>
    <w:r>
      <w:t>, Y SE ABROGA LA RESOLUCIÓN SENAVE N° 416/19, DE FECHA 24 DE JUNIO DEL 2019".</w:t>
    </w:r>
  </w:p>
  <w:p w:rsidR="006D17F0" w:rsidRPr="00351AB5" w:rsidRDefault="006D17F0" w:rsidP="00DD6CD2">
    <w:pPr>
      <w:pStyle w:val="Encabezado"/>
      <w:tabs>
        <w:tab w:val="center" w:pos="4524"/>
      </w:tabs>
      <w:jc w:val="center"/>
      <w:rPr>
        <w:rStyle w:val="Nmerodepgina"/>
        <w:b/>
        <w:bCs/>
      </w:rPr>
    </w:pPr>
    <w:r w:rsidRPr="00351AB5">
      <w:rPr>
        <w:rStyle w:val="Nmerodepgina"/>
        <w:b/>
      </w:rPr>
      <w:t>-</w:t>
    </w:r>
    <w:r w:rsidRPr="00351AB5">
      <w:rPr>
        <w:rStyle w:val="Nmerodepgina"/>
        <w:b/>
        <w:bCs/>
      </w:rPr>
      <w:fldChar w:fldCharType="begin"/>
    </w:r>
    <w:r w:rsidRPr="00351AB5">
      <w:rPr>
        <w:rStyle w:val="Nmerodepgina"/>
        <w:b/>
      </w:rPr>
      <w:instrText xml:space="preserve"> PAGE </w:instrText>
    </w:r>
    <w:r w:rsidRPr="00351AB5">
      <w:rPr>
        <w:rStyle w:val="Nmerodepgina"/>
        <w:b/>
        <w:bCs/>
      </w:rPr>
      <w:fldChar w:fldCharType="separate"/>
    </w:r>
    <w:r w:rsidR="0059423E">
      <w:rPr>
        <w:rStyle w:val="Nmerodepgina"/>
        <w:b/>
        <w:noProof/>
      </w:rPr>
      <w:t>1</w:t>
    </w:r>
    <w:r w:rsidRPr="00351AB5">
      <w:rPr>
        <w:rStyle w:val="Nmerodepgina"/>
        <w:b/>
        <w:bCs/>
      </w:rPr>
      <w:fldChar w:fldCharType="end"/>
    </w:r>
    <w:r w:rsidRPr="00351AB5">
      <w:rPr>
        <w:rStyle w:val="Nmerodepgina"/>
        <w:b/>
      </w:rPr>
      <w:t>-</w:t>
    </w:r>
  </w:p>
  <w:p w:rsidR="006D17F0" w:rsidRPr="0095726E" w:rsidRDefault="006D17F0">
    <w:pPr>
      <w:rPr>
        <w:sz w:val="8"/>
        <w:szCs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F0" w:rsidRPr="00CC0542" w:rsidRDefault="006D17F0" w:rsidP="00DD6CD2">
    <w:pPr>
      <w:pStyle w:val="Encabezado"/>
      <w:jc w:val="center"/>
      <w:rPr>
        <w:b/>
        <w:sz w:val="28"/>
        <w:szCs w:val="28"/>
      </w:rPr>
    </w:pPr>
    <w:r w:rsidRPr="00CC0542">
      <w:rPr>
        <w:b/>
        <w:sz w:val="28"/>
        <w:szCs w:val="28"/>
      </w:rPr>
      <w:t>RESOLUCIÓN Nº .............-</w:t>
    </w:r>
  </w:p>
  <w:p w:rsidR="006D17F0" w:rsidRPr="00A9048A" w:rsidRDefault="006D17F0" w:rsidP="00DD6CD2">
    <w:pPr>
      <w:pStyle w:val="Textoindependiente"/>
    </w:pPr>
  </w:p>
  <w:p w:rsidR="006D17F0" w:rsidRPr="00A9048A" w:rsidRDefault="006D17F0" w:rsidP="00DD6CD2">
    <w:pPr>
      <w:pStyle w:val="Textoindependiente"/>
      <w:rPr>
        <w:sz w:val="8"/>
        <w:szCs w:val="8"/>
      </w:rPr>
    </w:pPr>
    <w:r w:rsidRPr="00A9048A">
      <w:t xml:space="preserve">"POR LA CUAL SE </w:t>
    </w:r>
    <w:r>
      <w:t xml:space="preserve"> ABROGA LA RESOLUCIÓN SENAVE N° 269/16 DE FECHA 31 DE MARZO DE 2016 Y SE </w:t>
    </w:r>
    <w:r w:rsidRPr="00A9048A">
      <w:t xml:space="preserve">ACTUALIZAN LOS PROCEDIMIENTOS Y REQUISITOS PARA EL REGISTRO Y </w:t>
    </w:r>
    <w:r>
      <w:t>HABILITACIÓ</w:t>
    </w:r>
    <w:r w:rsidRPr="00A9048A">
      <w:t>N DE PERSONAS F</w:t>
    </w:r>
    <w:r>
      <w:t>ÍSICAS Y/O JURÍ</w:t>
    </w:r>
    <w:r w:rsidRPr="00A9048A">
      <w:t>DICAS, COMO IMPORTADOR DE PRODUCTOS Y SUB PRODUCTOS DE ORIGEN VEGETAL</w:t>
    </w:r>
    <w:r>
      <w:t>”</w:t>
    </w:r>
  </w:p>
  <w:p w:rsidR="006D17F0" w:rsidRDefault="006D17F0">
    <w:pPr>
      <w:pStyle w:val="Encabezado"/>
    </w:pPr>
  </w:p>
  <w:p w:rsidR="006D17F0" w:rsidRDefault="006D17F0" w:rsidP="00DD6CD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FFFFFFFF">
      <w:start w:val="1"/>
      <w:numFmt w:val="decimal"/>
      <w:lvlText w:val="%1"/>
      <w:lvlJc w:val="left"/>
    </w:lvl>
    <w:lvl w:ilvl="1" w:tplc="FFFFFFFF">
      <w:start w:val="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decimal"/>
      <w:lvlText w:val="%1"/>
      <w:lvlJc w:val="left"/>
    </w:lvl>
    <w:lvl w:ilvl="1" w:tplc="FFFFFFFF">
      <w:start w:val="3"/>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
      <w:numFmt w:val="bullet"/>
      <w:lvlText w:val="●"/>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1"/>
      <w:numFmt w:val="bullet"/>
      <w:lvlText w:val="●"/>
      <w:lvlJc w:val="left"/>
    </w:lvl>
    <w:lvl w:ilvl="1" w:tplc="FFFFFFFF">
      <w:start w:val="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2E54953"/>
    <w:multiLevelType w:val="hybridMultilevel"/>
    <w:tmpl w:val="7C0662CE"/>
    <w:lvl w:ilvl="0" w:tplc="5F82738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41B3166"/>
    <w:multiLevelType w:val="hybridMultilevel"/>
    <w:tmpl w:val="9760B142"/>
    <w:lvl w:ilvl="0" w:tplc="5F82738E">
      <w:numFmt w:val="bullet"/>
      <w:lvlText w:val="-"/>
      <w:lvlJc w:val="left"/>
      <w:pPr>
        <w:ind w:left="1146" w:hanging="360"/>
      </w:pPr>
      <w:rPr>
        <w:rFonts w:ascii="Times New Roman" w:eastAsia="Times New Roman" w:hAnsi="Times New Roman"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nsid w:val="08DB6068"/>
    <w:multiLevelType w:val="hybridMultilevel"/>
    <w:tmpl w:val="5E60E4A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nsid w:val="0D077155"/>
    <w:multiLevelType w:val="hybridMultilevel"/>
    <w:tmpl w:val="4F3411D6"/>
    <w:lvl w:ilvl="0" w:tplc="3C0A0019">
      <w:start w:val="1"/>
      <w:numFmt w:val="lowerLetter"/>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0FEF691A"/>
    <w:multiLevelType w:val="hybridMultilevel"/>
    <w:tmpl w:val="C290B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13C525D"/>
    <w:multiLevelType w:val="hybridMultilevel"/>
    <w:tmpl w:val="D22CA072"/>
    <w:lvl w:ilvl="0" w:tplc="59D4802E">
      <w:start w:val="1"/>
      <w:numFmt w:val="bullet"/>
      <w:lvlText w:val="-"/>
      <w:lvlJc w:val="left"/>
      <w:pPr>
        <w:tabs>
          <w:tab w:val="num" w:pos="2520"/>
        </w:tabs>
        <w:ind w:left="2520" w:hanging="360"/>
      </w:pPr>
      <w:rPr>
        <w:rFonts w:ascii="Times New Roman" w:eastAsia="Times New Roman" w:hAnsi="Times New Roman" w:cs="Times New Roman" w:hint="default"/>
      </w:rPr>
    </w:lvl>
    <w:lvl w:ilvl="1" w:tplc="F5E01482" w:tentative="1">
      <w:start w:val="1"/>
      <w:numFmt w:val="bullet"/>
      <w:lvlText w:val="o"/>
      <w:lvlJc w:val="left"/>
      <w:pPr>
        <w:tabs>
          <w:tab w:val="num" w:pos="3240"/>
        </w:tabs>
        <w:ind w:left="3240" w:hanging="360"/>
      </w:pPr>
      <w:rPr>
        <w:rFonts w:ascii="Courier New" w:hAnsi="Courier New" w:cs="Courier New" w:hint="default"/>
      </w:rPr>
    </w:lvl>
    <w:lvl w:ilvl="2" w:tplc="47E0D532" w:tentative="1">
      <w:start w:val="1"/>
      <w:numFmt w:val="bullet"/>
      <w:lvlText w:val=""/>
      <w:lvlJc w:val="left"/>
      <w:pPr>
        <w:tabs>
          <w:tab w:val="num" w:pos="3960"/>
        </w:tabs>
        <w:ind w:left="3960" w:hanging="360"/>
      </w:pPr>
      <w:rPr>
        <w:rFonts w:ascii="Wingdings" w:hAnsi="Wingdings" w:hint="default"/>
      </w:rPr>
    </w:lvl>
    <w:lvl w:ilvl="3" w:tplc="74CE8C72" w:tentative="1">
      <w:start w:val="1"/>
      <w:numFmt w:val="bullet"/>
      <w:lvlText w:val=""/>
      <w:lvlJc w:val="left"/>
      <w:pPr>
        <w:tabs>
          <w:tab w:val="num" w:pos="4680"/>
        </w:tabs>
        <w:ind w:left="4680" w:hanging="360"/>
      </w:pPr>
      <w:rPr>
        <w:rFonts w:ascii="Symbol" w:hAnsi="Symbol" w:hint="default"/>
      </w:rPr>
    </w:lvl>
    <w:lvl w:ilvl="4" w:tplc="8A4A9D28" w:tentative="1">
      <w:start w:val="1"/>
      <w:numFmt w:val="bullet"/>
      <w:lvlText w:val="o"/>
      <w:lvlJc w:val="left"/>
      <w:pPr>
        <w:tabs>
          <w:tab w:val="num" w:pos="5400"/>
        </w:tabs>
        <w:ind w:left="5400" w:hanging="360"/>
      </w:pPr>
      <w:rPr>
        <w:rFonts w:ascii="Courier New" w:hAnsi="Courier New" w:cs="Courier New" w:hint="default"/>
      </w:rPr>
    </w:lvl>
    <w:lvl w:ilvl="5" w:tplc="A28AFE54" w:tentative="1">
      <w:start w:val="1"/>
      <w:numFmt w:val="bullet"/>
      <w:lvlText w:val=""/>
      <w:lvlJc w:val="left"/>
      <w:pPr>
        <w:tabs>
          <w:tab w:val="num" w:pos="6120"/>
        </w:tabs>
        <w:ind w:left="6120" w:hanging="360"/>
      </w:pPr>
      <w:rPr>
        <w:rFonts w:ascii="Wingdings" w:hAnsi="Wingdings" w:hint="default"/>
      </w:rPr>
    </w:lvl>
    <w:lvl w:ilvl="6" w:tplc="830A9142" w:tentative="1">
      <w:start w:val="1"/>
      <w:numFmt w:val="bullet"/>
      <w:lvlText w:val=""/>
      <w:lvlJc w:val="left"/>
      <w:pPr>
        <w:tabs>
          <w:tab w:val="num" w:pos="6840"/>
        </w:tabs>
        <w:ind w:left="6840" w:hanging="360"/>
      </w:pPr>
      <w:rPr>
        <w:rFonts w:ascii="Symbol" w:hAnsi="Symbol" w:hint="default"/>
      </w:rPr>
    </w:lvl>
    <w:lvl w:ilvl="7" w:tplc="13B8E466" w:tentative="1">
      <w:start w:val="1"/>
      <w:numFmt w:val="bullet"/>
      <w:lvlText w:val="o"/>
      <w:lvlJc w:val="left"/>
      <w:pPr>
        <w:tabs>
          <w:tab w:val="num" w:pos="7560"/>
        </w:tabs>
        <w:ind w:left="7560" w:hanging="360"/>
      </w:pPr>
      <w:rPr>
        <w:rFonts w:ascii="Courier New" w:hAnsi="Courier New" w:cs="Courier New" w:hint="default"/>
      </w:rPr>
    </w:lvl>
    <w:lvl w:ilvl="8" w:tplc="C996F808" w:tentative="1">
      <w:start w:val="1"/>
      <w:numFmt w:val="bullet"/>
      <w:lvlText w:val=""/>
      <w:lvlJc w:val="left"/>
      <w:pPr>
        <w:tabs>
          <w:tab w:val="num" w:pos="8280"/>
        </w:tabs>
        <w:ind w:left="8280" w:hanging="360"/>
      </w:pPr>
      <w:rPr>
        <w:rFonts w:ascii="Wingdings" w:hAnsi="Wingdings" w:hint="default"/>
      </w:rPr>
    </w:lvl>
  </w:abstractNum>
  <w:abstractNum w:abstractNumId="12">
    <w:nsid w:val="13490F25"/>
    <w:multiLevelType w:val="hybridMultilevel"/>
    <w:tmpl w:val="47EE0A60"/>
    <w:lvl w:ilvl="0" w:tplc="3C0A0019">
      <w:start w:val="1"/>
      <w:numFmt w:val="lowerLetter"/>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5144EDF"/>
    <w:multiLevelType w:val="hybridMultilevel"/>
    <w:tmpl w:val="27C621EA"/>
    <w:lvl w:ilvl="0" w:tplc="663C8F5A">
      <w:start w:val="1"/>
      <w:numFmt w:val="lowerLetter"/>
      <w:lvlText w:val="%1)"/>
      <w:lvlJc w:val="left"/>
      <w:pPr>
        <w:ind w:left="644" w:hanging="360"/>
      </w:pPr>
      <w:rPr>
        <w:rFonts w:ascii="Times New Roman" w:hAnsi="Times New Roman" w:cs="Times New Roman" w:hint="default"/>
        <w:i w:val="0"/>
        <w:sz w:val="24"/>
        <w:szCs w:val="24"/>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14">
    <w:nsid w:val="1ACE1A48"/>
    <w:multiLevelType w:val="hybridMultilevel"/>
    <w:tmpl w:val="DB8665EA"/>
    <w:lvl w:ilvl="0" w:tplc="3C0A0017">
      <w:start w:val="1"/>
      <w:numFmt w:val="lowerLetter"/>
      <w:lvlText w:val="%1)"/>
      <w:lvlJc w:val="left"/>
      <w:pPr>
        <w:ind w:left="1004" w:hanging="360"/>
      </w:pPr>
    </w:lvl>
    <w:lvl w:ilvl="1" w:tplc="3C0A0019" w:tentative="1">
      <w:start w:val="1"/>
      <w:numFmt w:val="lowerLetter"/>
      <w:lvlText w:val="%2."/>
      <w:lvlJc w:val="left"/>
      <w:pPr>
        <w:ind w:left="1724" w:hanging="360"/>
      </w:pPr>
    </w:lvl>
    <w:lvl w:ilvl="2" w:tplc="3C0A001B" w:tentative="1">
      <w:start w:val="1"/>
      <w:numFmt w:val="lowerRoman"/>
      <w:lvlText w:val="%3."/>
      <w:lvlJc w:val="right"/>
      <w:pPr>
        <w:ind w:left="2444" w:hanging="180"/>
      </w:pPr>
    </w:lvl>
    <w:lvl w:ilvl="3" w:tplc="3C0A000F" w:tentative="1">
      <w:start w:val="1"/>
      <w:numFmt w:val="decimal"/>
      <w:lvlText w:val="%4."/>
      <w:lvlJc w:val="left"/>
      <w:pPr>
        <w:ind w:left="3164" w:hanging="360"/>
      </w:pPr>
    </w:lvl>
    <w:lvl w:ilvl="4" w:tplc="3C0A0019" w:tentative="1">
      <w:start w:val="1"/>
      <w:numFmt w:val="lowerLetter"/>
      <w:lvlText w:val="%5."/>
      <w:lvlJc w:val="left"/>
      <w:pPr>
        <w:ind w:left="3884" w:hanging="360"/>
      </w:pPr>
    </w:lvl>
    <w:lvl w:ilvl="5" w:tplc="3C0A001B" w:tentative="1">
      <w:start w:val="1"/>
      <w:numFmt w:val="lowerRoman"/>
      <w:lvlText w:val="%6."/>
      <w:lvlJc w:val="right"/>
      <w:pPr>
        <w:ind w:left="4604" w:hanging="180"/>
      </w:pPr>
    </w:lvl>
    <w:lvl w:ilvl="6" w:tplc="3C0A000F" w:tentative="1">
      <w:start w:val="1"/>
      <w:numFmt w:val="decimal"/>
      <w:lvlText w:val="%7."/>
      <w:lvlJc w:val="left"/>
      <w:pPr>
        <w:ind w:left="5324" w:hanging="360"/>
      </w:pPr>
    </w:lvl>
    <w:lvl w:ilvl="7" w:tplc="3C0A0019" w:tentative="1">
      <w:start w:val="1"/>
      <w:numFmt w:val="lowerLetter"/>
      <w:lvlText w:val="%8."/>
      <w:lvlJc w:val="left"/>
      <w:pPr>
        <w:ind w:left="6044" w:hanging="360"/>
      </w:pPr>
    </w:lvl>
    <w:lvl w:ilvl="8" w:tplc="3C0A001B" w:tentative="1">
      <w:start w:val="1"/>
      <w:numFmt w:val="lowerRoman"/>
      <w:lvlText w:val="%9."/>
      <w:lvlJc w:val="right"/>
      <w:pPr>
        <w:ind w:left="6764" w:hanging="180"/>
      </w:pPr>
    </w:lvl>
  </w:abstractNum>
  <w:abstractNum w:abstractNumId="15">
    <w:nsid w:val="1B6A6821"/>
    <w:multiLevelType w:val="hybridMultilevel"/>
    <w:tmpl w:val="0EB6CD9A"/>
    <w:lvl w:ilvl="0" w:tplc="0C0A000F">
      <w:start w:val="1"/>
      <w:numFmt w:val="decimal"/>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1D5C76A5"/>
    <w:multiLevelType w:val="hybridMultilevel"/>
    <w:tmpl w:val="CCDA566C"/>
    <w:lvl w:ilvl="0" w:tplc="3C0A0017">
      <w:start w:val="1"/>
      <w:numFmt w:val="lowerLetter"/>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1F1E6F5A"/>
    <w:multiLevelType w:val="hybridMultilevel"/>
    <w:tmpl w:val="42C85128"/>
    <w:lvl w:ilvl="0" w:tplc="BDAE3DE2">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51D129A"/>
    <w:multiLevelType w:val="hybridMultilevel"/>
    <w:tmpl w:val="79C8529A"/>
    <w:lvl w:ilvl="0" w:tplc="FE3E230A">
      <w:start w:val="8"/>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9">
    <w:nsid w:val="26D87774"/>
    <w:multiLevelType w:val="hybridMultilevel"/>
    <w:tmpl w:val="BA64FEB0"/>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0">
    <w:nsid w:val="2820117A"/>
    <w:multiLevelType w:val="hybridMultilevel"/>
    <w:tmpl w:val="3E8E61C0"/>
    <w:lvl w:ilvl="0" w:tplc="B086805E">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nsid w:val="28E05474"/>
    <w:multiLevelType w:val="hybridMultilevel"/>
    <w:tmpl w:val="0B984554"/>
    <w:lvl w:ilvl="0" w:tplc="1FB60DD6">
      <w:numFmt w:val="bullet"/>
      <w:lvlText w:val="-"/>
      <w:lvlJc w:val="left"/>
      <w:pPr>
        <w:tabs>
          <w:tab w:val="num" w:pos="2520"/>
        </w:tabs>
        <w:ind w:left="2520" w:hanging="360"/>
      </w:pPr>
      <w:rPr>
        <w:rFonts w:ascii="Times New Roman" w:eastAsia="Times New Roman" w:hAnsi="Times New Roman" w:cs="Times New Roman" w:hint="default"/>
      </w:rPr>
    </w:lvl>
    <w:lvl w:ilvl="1" w:tplc="4546F50E" w:tentative="1">
      <w:start w:val="1"/>
      <w:numFmt w:val="bullet"/>
      <w:lvlText w:val="o"/>
      <w:lvlJc w:val="left"/>
      <w:pPr>
        <w:tabs>
          <w:tab w:val="num" w:pos="3240"/>
        </w:tabs>
        <w:ind w:left="3240" w:hanging="360"/>
      </w:pPr>
      <w:rPr>
        <w:rFonts w:ascii="Courier New" w:hAnsi="Courier New" w:hint="default"/>
      </w:rPr>
    </w:lvl>
    <w:lvl w:ilvl="2" w:tplc="BBD68630" w:tentative="1">
      <w:start w:val="1"/>
      <w:numFmt w:val="bullet"/>
      <w:lvlText w:val=""/>
      <w:lvlJc w:val="left"/>
      <w:pPr>
        <w:tabs>
          <w:tab w:val="num" w:pos="3960"/>
        </w:tabs>
        <w:ind w:left="3960" w:hanging="360"/>
      </w:pPr>
      <w:rPr>
        <w:rFonts w:ascii="Wingdings" w:hAnsi="Wingdings" w:hint="default"/>
      </w:rPr>
    </w:lvl>
    <w:lvl w:ilvl="3" w:tplc="5F7EFA0E" w:tentative="1">
      <w:start w:val="1"/>
      <w:numFmt w:val="bullet"/>
      <w:lvlText w:val=""/>
      <w:lvlJc w:val="left"/>
      <w:pPr>
        <w:tabs>
          <w:tab w:val="num" w:pos="4680"/>
        </w:tabs>
        <w:ind w:left="4680" w:hanging="360"/>
      </w:pPr>
      <w:rPr>
        <w:rFonts w:ascii="Symbol" w:hAnsi="Symbol" w:hint="default"/>
      </w:rPr>
    </w:lvl>
    <w:lvl w:ilvl="4" w:tplc="86D63152" w:tentative="1">
      <w:start w:val="1"/>
      <w:numFmt w:val="bullet"/>
      <w:lvlText w:val="o"/>
      <w:lvlJc w:val="left"/>
      <w:pPr>
        <w:tabs>
          <w:tab w:val="num" w:pos="5400"/>
        </w:tabs>
        <w:ind w:left="5400" w:hanging="360"/>
      </w:pPr>
      <w:rPr>
        <w:rFonts w:ascii="Courier New" w:hAnsi="Courier New" w:hint="default"/>
      </w:rPr>
    </w:lvl>
    <w:lvl w:ilvl="5" w:tplc="5E22D23E" w:tentative="1">
      <w:start w:val="1"/>
      <w:numFmt w:val="bullet"/>
      <w:lvlText w:val=""/>
      <w:lvlJc w:val="left"/>
      <w:pPr>
        <w:tabs>
          <w:tab w:val="num" w:pos="6120"/>
        </w:tabs>
        <w:ind w:left="6120" w:hanging="360"/>
      </w:pPr>
      <w:rPr>
        <w:rFonts w:ascii="Wingdings" w:hAnsi="Wingdings" w:hint="default"/>
      </w:rPr>
    </w:lvl>
    <w:lvl w:ilvl="6" w:tplc="0C52F3C2" w:tentative="1">
      <w:start w:val="1"/>
      <w:numFmt w:val="bullet"/>
      <w:lvlText w:val=""/>
      <w:lvlJc w:val="left"/>
      <w:pPr>
        <w:tabs>
          <w:tab w:val="num" w:pos="6840"/>
        </w:tabs>
        <w:ind w:left="6840" w:hanging="360"/>
      </w:pPr>
      <w:rPr>
        <w:rFonts w:ascii="Symbol" w:hAnsi="Symbol" w:hint="default"/>
      </w:rPr>
    </w:lvl>
    <w:lvl w:ilvl="7" w:tplc="06F8B56C" w:tentative="1">
      <w:start w:val="1"/>
      <w:numFmt w:val="bullet"/>
      <w:lvlText w:val="o"/>
      <w:lvlJc w:val="left"/>
      <w:pPr>
        <w:tabs>
          <w:tab w:val="num" w:pos="7560"/>
        </w:tabs>
        <w:ind w:left="7560" w:hanging="360"/>
      </w:pPr>
      <w:rPr>
        <w:rFonts w:ascii="Courier New" w:hAnsi="Courier New" w:hint="default"/>
      </w:rPr>
    </w:lvl>
    <w:lvl w:ilvl="8" w:tplc="820CA246" w:tentative="1">
      <w:start w:val="1"/>
      <w:numFmt w:val="bullet"/>
      <w:lvlText w:val=""/>
      <w:lvlJc w:val="left"/>
      <w:pPr>
        <w:tabs>
          <w:tab w:val="num" w:pos="8280"/>
        </w:tabs>
        <w:ind w:left="8280" w:hanging="360"/>
      </w:pPr>
      <w:rPr>
        <w:rFonts w:ascii="Wingdings" w:hAnsi="Wingdings" w:hint="default"/>
      </w:rPr>
    </w:lvl>
  </w:abstractNum>
  <w:abstractNum w:abstractNumId="22">
    <w:nsid w:val="2EB042C1"/>
    <w:multiLevelType w:val="hybridMultilevel"/>
    <w:tmpl w:val="555E6EC0"/>
    <w:lvl w:ilvl="0" w:tplc="0C0A0019">
      <w:start w:val="1"/>
      <w:numFmt w:val="lowerLetter"/>
      <w:lvlText w:val="%1."/>
      <w:lvlJc w:val="left"/>
      <w:pPr>
        <w:tabs>
          <w:tab w:val="num" w:pos="1778"/>
        </w:tabs>
        <w:ind w:left="1778" w:hanging="360"/>
      </w:p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23">
    <w:nsid w:val="2EC1675D"/>
    <w:multiLevelType w:val="hybridMultilevel"/>
    <w:tmpl w:val="6A9A06C4"/>
    <w:lvl w:ilvl="0" w:tplc="F09E7628">
      <w:start w:val="1"/>
      <w:numFmt w:val="decimal"/>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24">
    <w:nsid w:val="30450453"/>
    <w:multiLevelType w:val="hybridMultilevel"/>
    <w:tmpl w:val="38CC63F8"/>
    <w:lvl w:ilvl="0" w:tplc="5F82738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177539F"/>
    <w:multiLevelType w:val="hybridMultilevel"/>
    <w:tmpl w:val="960CB014"/>
    <w:lvl w:ilvl="0" w:tplc="2AE05476">
      <w:start w:val="8"/>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6">
    <w:nsid w:val="328B2E58"/>
    <w:multiLevelType w:val="hybridMultilevel"/>
    <w:tmpl w:val="BA64FEB0"/>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nsid w:val="369C4957"/>
    <w:multiLevelType w:val="hybridMultilevel"/>
    <w:tmpl w:val="840C3A3E"/>
    <w:lvl w:ilvl="0" w:tplc="3C0A0019">
      <w:start w:val="1"/>
      <w:numFmt w:val="lowerLetter"/>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3DAF1D9E"/>
    <w:multiLevelType w:val="hybridMultilevel"/>
    <w:tmpl w:val="BB8EBB0E"/>
    <w:lvl w:ilvl="0" w:tplc="199820A4">
      <w:start w:val="1"/>
      <w:numFmt w:val="lowerLetter"/>
      <w:lvlText w:val="%1)"/>
      <w:lvlJc w:val="left"/>
      <w:pPr>
        <w:ind w:left="644" w:hanging="360"/>
      </w:pPr>
      <w:rPr>
        <w:rFonts w:hint="default"/>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29">
    <w:nsid w:val="3E992932"/>
    <w:multiLevelType w:val="hybridMultilevel"/>
    <w:tmpl w:val="C4B4A4FC"/>
    <w:lvl w:ilvl="0" w:tplc="C9FA2D96">
      <w:start w:val="7"/>
      <w:numFmt w:val="lowerLetter"/>
      <w:lvlText w:val="%1."/>
      <w:lvlJc w:val="left"/>
      <w:pPr>
        <w:ind w:left="927" w:hanging="360"/>
      </w:pPr>
      <w:rPr>
        <w:rFonts w:hint="default"/>
        <w:sz w:val="24"/>
        <w:szCs w:val="24"/>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30">
    <w:nsid w:val="464502CF"/>
    <w:multiLevelType w:val="multilevel"/>
    <w:tmpl w:val="E6A28B1C"/>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4A0F6B36"/>
    <w:multiLevelType w:val="hybridMultilevel"/>
    <w:tmpl w:val="90D25A4A"/>
    <w:lvl w:ilvl="0" w:tplc="3C0A000F">
      <w:start w:val="1"/>
      <w:numFmt w:val="decimal"/>
      <w:lvlText w:val="%1."/>
      <w:lvlJc w:val="left"/>
      <w:pPr>
        <w:ind w:left="1287" w:hanging="360"/>
      </w:pPr>
    </w:lvl>
    <w:lvl w:ilvl="1" w:tplc="3C0A0019" w:tentative="1">
      <w:start w:val="1"/>
      <w:numFmt w:val="lowerLetter"/>
      <w:lvlText w:val="%2."/>
      <w:lvlJc w:val="left"/>
      <w:pPr>
        <w:ind w:left="2007" w:hanging="360"/>
      </w:pPr>
    </w:lvl>
    <w:lvl w:ilvl="2" w:tplc="3C0A001B" w:tentative="1">
      <w:start w:val="1"/>
      <w:numFmt w:val="lowerRoman"/>
      <w:lvlText w:val="%3."/>
      <w:lvlJc w:val="right"/>
      <w:pPr>
        <w:ind w:left="2727" w:hanging="180"/>
      </w:pPr>
    </w:lvl>
    <w:lvl w:ilvl="3" w:tplc="3C0A000F" w:tentative="1">
      <w:start w:val="1"/>
      <w:numFmt w:val="decimal"/>
      <w:lvlText w:val="%4."/>
      <w:lvlJc w:val="left"/>
      <w:pPr>
        <w:ind w:left="3447" w:hanging="360"/>
      </w:pPr>
    </w:lvl>
    <w:lvl w:ilvl="4" w:tplc="3C0A0019" w:tentative="1">
      <w:start w:val="1"/>
      <w:numFmt w:val="lowerLetter"/>
      <w:lvlText w:val="%5."/>
      <w:lvlJc w:val="left"/>
      <w:pPr>
        <w:ind w:left="4167" w:hanging="360"/>
      </w:pPr>
    </w:lvl>
    <w:lvl w:ilvl="5" w:tplc="3C0A001B" w:tentative="1">
      <w:start w:val="1"/>
      <w:numFmt w:val="lowerRoman"/>
      <w:lvlText w:val="%6."/>
      <w:lvlJc w:val="right"/>
      <w:pPr>
        <w:ind w:left="4887" w:hanging="180"/>
      </w:pPr>
    </w:lvl>
    <w:lvl w:ilvl="6" w:tplc="3C0A000F" w:tentative="1">
      <w:start w:val="1"/>
      <w:numFmt w:val="decimal"/>
      <w:lvlText w:val="%7."/>
      <w:lvlJc w:val="left"/>
      <w:pPr>
        <w:ind w:left="5607" w:hanging="360"/>
      </w:pPr>
    </w:lvl>
    <w:lvl w:ilvl="7" w:tplc="3C0A0019" w:tentative="1">
      <w:start w:val="1"/>
      <w:numFmt w:val="lowerLetter"/>
      <w:lvlText w:val="%8."/>
      <w:lvlJc w:val="left"/>
      <w:pPr>
        <w:ind w:left="6327" w:hanging="360"/>
      </w:pPr>
    </w:lvl>
    <w:lvl w:ilvl="8" w:tplc="3C0A001B" w:tentative="1">
      <w:start w:val="1"/>
      <w:numFmt w:val="lowerRoman"/>
      <w:lvlText w:val="%9."/>
      <w:lvlJc w:val="right"/>
      <w:pPr>
        <w:ind w:left="7047" w:hanging="180"/>
      </w:pPr>
    </w:lvl>
  </w:abstractNum>
  <w:abstractNum w:abstractNumId="32">
    <w:nsid w:val="53011EF2"/>
    <w:multiLevelType w:val="hybridMultilevel"/>
    <w:tmpl w:val="D980BA58"/>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3">
    <w:nsid w:val="534E190D"/>
    <w:multiLevelType w:val="hybridMultilevel"/>
    <w:tmpl w:val="9EF6B7D8"/>
    <w:lvl w:ilvl="0" w:tplc="4F2A4E76">
      <w:start w:val="1"/>
      <w:numFmt w:val="lowerLetter"/>
      <w:lvlText w:val="%1)"/>
      <w:lvlJc w:val="left"/>
      <w:pPr>
        <w:tabs>
          <w:tab w:val="num" w:pos="2520"/>
        </w:tabs>
        <w:ind w:left="2520" w:hanging="360"/>
      </w:pPr>
      <w:rPr>
        <w:rFonts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34">
    <w:nsid w:val="56861707"/>
    <w:multiLevelType w:val="hybridMultilevel"/>
    <w:tmpl w:val="A842807A"/>
    <w:lvl w:ilvl="0" w:tplc="8460E500">
      <w:start w:val="965"/>
      <w:numFmt w:val="bullet"/>
      <w:lvlText w:val="-"/>
      <w:lvlJc w:val="left"/>
      <w:pPr>
        <w:tabs>
          <w:tab w:val="num" w:pos="2520"/>
        </w:tabs>
        <w:ind w:left="2520" w:hanging="360"/>
      </w:pPr>
      <w:rPr>
        <w:rFonts w:ascii="Times New Roman" w:eastAsia="Times New Roman" w:hAnsi="Times New Roman" w:cs="Times New Roman" w:hint="default"/>
        <w:b/>
      </w:rPr>
    </w:lvl>
    <w:lvl w:ilvl="1" w:tplc="C11CFC16" w:tentative="1">
      <w:start w:val="1"/>
      <w:numFmt w:val="bullet"/>
      <w:lvlText w:val="o"/>
      <w:lvlJc w:val="left"/>
      <w:pPr>
        <w:tabs>
          <w:tab w:val="num" w:pos="3240"/>
        </w:tabs>
        <w:ind w:left="3240" w:hanging="360"/>
      </w:pPr>
      <w:rPr>
        <w:rFonts w:ascii="Courier New" w:hAnsi="Courier New" w:cs="Courier New" w:hint="default"/>
      </w:rPr>
    </w:lvl>
    <w:lvl w:ilvl="2" w:tplc="643E339A" w:tentative="1">
      <w:start w:val="1"/>
      <w:numFmt w:val="bullet"/>
      <w:lvlText w:val=""/>
      <w:lvlJc w:val="left"/>
      <w:pPr>
        <w:tabs>
          <w:tab w:val="num" w:pos="3960"/>
        </w:tabs>
        <w:ind w:left="3960" w:hanging="360"/>
      </w:pPr>
      <w:rPr>
        <w:rFonts w:ascii="Wingdings" w:hAnsi="Wingdings" w:hint="default"/>
      </w:rPr>
    </w:lvl>
    <w:lvl w:ilvl="3" w:tplc="21B6BC34" w:tentative="1">
      <w:start w:val="1"/>
      <w:numFmt w:val="bullet"/>
      <w:lvlText w:val=""/>
      <w:lvlJc w:val="left"/>
      <w:pPr>
        <w:tabs>
          <w:tab w:val="num" w:pos="4680"/>
        </w:tabs>
        <w:ind w:left="4680" w:hanging="360"/>
      </w:pPr>
      <w:rPr>
        <w:rFonts w:ascii="Symbol" w:hAnsi="Symbol" w:hint="default"/>
      </w:rPr>
    </w:lvl>
    <w:lvl w:ilvl="4" w:tplc="8C9CD280" w:tentative="1">
      <w:start w:val="1"/>
      <w:numFmt w:val="bullet"/>
      <w:lvlText w:val="o"/>
      <w:lvlJc w:val="left"/>
      <w:pPr>
        <w:tabs>
          <w:tab w:val="num" w:pos="5400"/>
        </w:tabs>
        <w:ind w:left="5400" w:hanging="360"/>
      </w:pPr>
      <w:rPr>
        <w:rFonts w:ascii="Courier New" w:hAnsi="Courier New" w:cs="Courier New" w:hint="default"/>
      </w:rPr>
    </w:lvl>
    <w:lvl w:ilvl="5" w:tplc="FF7E3B2E" w:tentative="1">
      <w:start w:val="1"/>
      <w:numFmt w:val="bullet"/>
      <w:lvlText w:val=""/>
      <w:lvlJc w:val="left"/>
      <w:pPr>
        <w:tabs>
          <w:tab w:val="num" w:pos="6120"/>
        </w:tabs>
        <w:ind w:left="6120" w:hanging="360"/>
      </w:pPr>
      <w:rPr>
        <w:rFonts w:ascii="Wingdings" w:hAnsi="Wingdings" w:hint="default"/>
      </w:rPr>
    </w:lvl>
    <w:lvl w:ilvl="6" w:tplc="CE8C6A5E" w:tentative="1">
      <w:start w:val="1"/>
      <w:numFmt w:val="bullet"/>
      <w:lvlText w:val=""/>
      <w:lvlJc w:val="left"/>
      <w:pPr>
        <w:tabs>
          <w:tab w:val="num" w:pos="6840"/>
        </w:tabs>
        <w:ind w:left="6840" w:hanging="360"/>
      </w:pPr>
      <w:rPr>
        <w:rFonts w:ascii="Symbol" w:hAnsi="Symbol" w:hint="default"/>
      </w:rPr>
    </w:lvl>
    <w:lvl w:ilvl="7" w:tplc="0D24A18E" w:tentative="1">
      <w:start w:val="1"/>
      <w:numFmt w:val="bullet"/>
      <w:lvlText w:val="o"/>
      <w:lvlJc w:val="left"/>
      <w:pPr>
        <w:tabs>
          <w:tab w:val="num" w:pos="7560"/>
        </w:tabs>
        <w:ind w:left="7560" w:hanging="360"/>
      </w:pPr>
      <w:rPr>
        <w:rFonts w:ascii="Courier New" w:hAnsi="Courier New" w:cs="Courier New" w:hint="default"/>
      </w:rPr>
    </w:lvl>
    <w:lvl w:ilvl="8" w:tplc="4FD6262C" w:tentative="1">
      <w:start w:val="1"/>
      <w:numFmt w:val="bullet"/>
      <w:lvlText w:val=""/>
      <w:lvlJc w:val="left"/>
      <w:pPr>
        <w:tabs>
          <w:tab w:val="num" w:pos="8280"/>
        </w:tabs>
        <w:ind w:left="8280" w:hanging="360"/>
      </w:pPr>
      <w:rPr>
        <w:rFonts w:ascii="Wingdings" w:hAnsi="Wingdings" w:hint="default"/>
      </w:rPr>
    </w:lvl>
  </w:abstractNum>
  <w:abstractNum w:abstractNumId="35">
    <w:nsid w:val="58242162"/>
    <w:multiLevelType w:val="hybridMultilevel"/>
    <w:tmpl w:val="F68ABA02"/>
    <w:lvl w:ilvl="0" w:tplc="0C0A0001">
      <w:start w:val="1"/>
      <w:numFmt w:val="bullet"/>
      <w:lvlText w:val=""/>
      <w:lvlJc w:val="left"/>
      <w:pPr>
        <w:ind w:left="1080" w:hanging="360"/>
      </w:pPr>
      <w:rPr>
        <w:rFonts w:ascii="Symbol" w:hAnsi="Symbol"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59817D11"/>
    <w:multiLevelType w:val="hybridMultilevel"/>
    <w:tmpl w:val="F0104F94"/>
    <w:lvl w:ilvl="0" w:tplc="3548944E">
      <w:start w:val="1"/>
      <w:numFmt w:val="decimal"/>
      <w:lvlText w:val="%1."/>
      <w:lvlJc w:val="left"/>
      <w:pPr>
        <w:ind w:left="502" w:hanging="360"/>
      </w:pPr>
      <w:rPr>
        <w:rFonts w:hint="default"/>
        <w:b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7">
    <w:nsid w:val="609F00D4"/>
    <w:multiLevelType w:val="hybridMultilevel"/>
    <w:tmpl w:val="0B2C1C28"/>
    <w:lvl w:ilvl="0" w:tplc="3C0A0019">
      <w:start w:val="1"/>
      <w:numFmt w:val="lowerLetter"/>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nsid w:val="62994E8F"/>
    <w:multiLevelType w:val="hybridMultilevel"/>
    <w:tmpl w:val="5A34FFB0"/>
    <w:lvl w:ilvl="0" w:tplc="F076703E">
      <w:start w:val="1"/>
      <w:numFmt w:val="lowerLetter"/>
      <w:lvlText w:val="%1)"/>
      <w:lvlJc w:val="left"/>
      <w:pPr>
        <w:ind w:left="644" w:hanging="360"/>
      </w:pPr>
      <w:rPr>
        <w:rFonts w:hint="default"/>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39">
    <w:nsid w:val="62E06B46"/>
    <w:multiLevelType w:val="hybridMultilevel"/>
    <w:tmpl w:val="5BB004FC"/>
    <w:lvl w:ilvl="0" w:tplc="E2A42D26">
      <w:start w:val="1"/>
      <w:numFmt w:val="lowerLetter"/>
      <w:lvlText w:val="%1)"/>
      <w:lvlJc w:val="left"/>
      <w:pPr>
        <w:tabs>
          <w:tab w:val="num" w:pos="2520"/>
        </w:tabs>
        <w:ind w:left="2520" w:hanging="360"/>
      </w:pPr>
      <w:rPr>
        <w:rFonts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40">
    <w:nsid w:val="67561828"/>
    <w:multiLevelType w:val="hybridMultilevel"/>
    <w:tmpl w:val="951008DA"/>
    <w:lvl w:ilvl="0" w:tplc="663C8F5A">
      <w:start w:val="1"/>
      <w:numFmt w:val="lowerLetter"/>
      <w:lvlText w:val="%1)"/>
      <w:lvlJc w:val="left"/>
      <w:pPr>
        <w:ind w:left="644" w:hanging="360"/>
      </w:pPr>
      <w:rPr>
        <w:rFonts w:ascii="Times New Roman" w:hAnsi="Times New Roman" w:cs="Times New Roman" w:hint="default"/>
        <w:i w:val="0"/>
        <w:sz w:val="24"/>
        <w:szCs w:val="24"/>
      </w:rPr>
    </w:lvl>
    <w:lvl w:ilvl="1" w:tplc="E04A106A">
      <w:start w:val="1"/>
      <w:numFmt w:val="lowerLetter"/>
      <w:lvlText w:val="%2."/>
      <w:lvlJc w:val="left"/>
      <w:pPr>
        <w:ind w:left="1364" w:hanging="360"/>
      </w:pPr>
      <w:rPr>
        <w:sz w:val="24"/>
        <w:szCs w:val="24"/>
      </w:r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41">
    <w:nsid w:val="6E6C68E6"/>
    <w:multiLevelType w:val="hybridMultilevel"/>
    <w:tmpl w:val="C16AA274"/>
    <w:lvl w:ilvl="0" w:tplc="EEA84C00">
      <w:start w:val="1"/>
      <w:numFmt w:val="lowerLetter"/>
      <w:lvlText w:val="%1)"/>
      <w:lvlJc w:val="left"/>
      <w:pPr>
        <w:ind w:left="927" w:hanging="360"/>
      </w:pPr>
      <w:rPr>
        <w:rFonts w:ascii="Times New Roman" w:hAnsi="Times New Roman" w:cs="Times New Roman" w:hint="default"/>
        <w:sz w:val="24"/>
        <w:szCs w:val="24"/>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42">
    <w:nsid w:val="73B70AD0"/>
    <w:multiLevelType w:val="hybridMultilevel"/>
    <w:tmpl w:val="961E6744"/>
    <w:lvl w:ilvl="0" w:tplc="19EAA586">
      <w:start w:val="1"/>
      <w:numFmt w:val="decimal"/>
      <w:lvlText w:val="%1."/>
      <w:lvlJc w:val="left"/>
      <w:pPr>
        <w:ind w:left="786"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6AB57A8"/>
    <w:multiLevelType w:val="hybridMultilevel"/>
    <w:tmpl w:val="735ABC08"/>
    <w:lvl w:ilvl="0" w:tplc="080A0017">
      <w:start w:val="1"/>
      <w:numFmt w:val="lowerLetter"/>
      <w:lvlText w:val="%1)"/>
      <w:lvlJc w:val="left"/>
      <w:pPr>
        <w:tabs>
          <w:tab w:val="num" w:pos="1080"/>
        </w:tabs>
        <w:ind w:left="1080" w:hanging="360"/>
      </w:pPr>
    </w:lvl>
    <w:lvl w:ilvl="1" w:tplc="2FF40872">
      <w:start w:val="1"/>
      <w:numFmt w:val="lowerLetter"/>
      <w:lvlText w:val="%2)"/>
      <w:lvlJc w:val="left"/>
      <w:pPr>
        <w:tabs>
          <w:tab w:val="num" w:pos="2310"/>
        </w:tabs>
        <w:ind w:left="2310" w:hanging="870"/>
      </w:pPr>
      <w:rPr>
        <w:rFont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44">
    <w:nsid w:val="78FF2CCD"/>
    <w:multiLevelType w:val="hybridMultilevel"/>
    <w:tmpl w:val="4A8EB542"/>
    <w:lvl w:ilvl="0" w:tplc="A9CA57DE">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9325743"/>
    <w:multiLevelType w:val="hybridMultilevel"/>
    <w:tmpl w:val="5EF684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9742CAE"/>
    <w:multiLevelType w:val="hybridMultilevel"/>
    <w:tmpl w:val="86E22572"/>
    <w:lvl w:ilvl="0" w:tplc="8A30CBE4">
      <w:start w:val="6"/>
      <w:numFmt w:val="lowerLetter"/>
      <w:lvlText w:val="%1."/>
      <w:lvlJc w:val="left"/>
      <w:pPr>
        <w:ind w:left="1364" w:hanging="360"/>
      </w:pPr>
      <w:rPr>
        <w:rFonts w:hint="default"/>
      </w:rPr>
    </w:lvl>
    <w:lvl w:ilvl="1" w:tplc="3C0A0019" w:tentative="1">
      <w:start w:val="1"/>
      <w:numFmt w:val="lowerLetter"/>
      <w:lvlText w:val="%2."/>
      <w:lvlJc w:val="left"/>
      <w:pPr>
        <w:ind w:left="2084" w:hanging="360"/>
      </w:pPr>
    </w:lvl>
    <w:lvl w:ilvl="2" w:tplc="3C0A001B" w:tentative="1">
      <w:start w:val="1"/>
      <w:numFmt w:val="lowerRoman"/>
      <w:lvlText w:val="%3."/>
      <w:lvlJc w:val="right"/>
      <w:pPr>
        <w:ind w:left="2804" w:hanging="180"/>
      </w:pPr>
    </w:lvl>
    <w:lvl w:ilvl="3" w:tplc="3C0A000F" w:tentative="1">
      <w:start w:val="1"/>
      <w:numFmt w:val="decimal"/>
      <w:lvlText w:val="%4."/>
      <w:lvlJc w:val="left"/>
      <w:pPr>
        <w:ind w:left="3524" w:hanging="360"/>
      </w:pPr>
    </w:lvl>
    <w:lvl w:ilvl="4" w:tplc="3C0A0019" w:tentative="1">
      <w:start w:val="1"/>
      <w:numFmt w:val="lowerLetter"/>
      <w:lvlText w:val="%5."/>
      <w:lvlJc w:val="left"/>
      <w:pPr>
        <w:ind w:left="4244" w:hanging="360"/>
      </w:pPr>
    </w:lvl>
    <w:lvl w:ilvl="5" w:tplc="3C0A001B" w:tentative="1">
      <w:start w:val="1"/>
      <w:numFmt w:val="lowerRoman"/>
      <w:lvlText w:val="%6."/>
      <w:lvlJc w:val="right"/>
      <w:pPr>
        <w:ind w:left="4964" w:hanging="180"/>
      </w:pPr>
    </w:lvl>
    <w:lvl w:ilvl="6" w:tplc="3C0A000F" w:tentative="1">
      <w:start w:val="1"/>
      <w:numFmt w:val="decimal"/>
      <w:lvlText w:val="%7."/>
      <w:lvlJc w:val="left"/>
      <w:pPr>
        <w:ind w:left="5684" w:hanging="360"/>
      </w:pPr>
    </w:lvl>
    <w:lvl w:ilvl="7" w:tplc="3C0A0019" w:tentative="1">
      <w:start w:val="1"/>
      <w:numFmt w:val="lowerLetter"/>
      <w:lvlText w:val="%8."/>
      <w:lvlJc w:val="left"/>
      <w:pPr>
        <w:ind w:left="6404" w:hanging="360"/>
      </w:pPr>
    </w:lvl>
    <w:lvl w:ilvl="8" w:tplc="3C0A001B" w:tentative="1">
      <w:start w:val="1"/>
      <w:numFmt w:val="lowerRoman"/>
      <w:lvlText w:val="%9."/>
      <w:lvlJc w:val="right"/>
      <w:pPr>
        <w:ind w:left="7124" w:hanging="180"/>
      </w:pPr>
    </w:lvl>
  </w:abstractNum>
  <w:num w:numId="1">
    <w:abstractNumId w:val="11"/>
  </w:num>
  <w:num w:numId="2">
    <w:abstractNumId w:val="34"/>
  </w:num>
  <w:num w:numId="3">
    <w:abstractNumId w:val="21"/>
  </w:num>
  <w:num w:numId="4">
    <w:abstractNumId w:val="22"/>
  </w:num>
  <w:num w:numId="5">
    <w:abstractNumId w:val="20"/>
  </w:num>
  <w:num w:numId="6">
    <w:abstractNumId w:val="39"/>
  </w:num>
  <w:num w:numId="7">
    <w:abstractNumId w:val="33"/>
  </w:num>
  <w:num w:numId="8">
    <w:abstractNumId w:val="43"/>
  </w:num>
  <w:num w:numId="9">
    <w:abstractNumId w:val="35"/>
  </w:num>
  <w:num w:numId="10">
    <w:abstractNumId w:val="25"/>
  </w:num>
  <w:num w:numId="11">
    <w:abstractNumId w:val="18"/>
  </w:num>
  <w:num w:numId="12">
    <w:abstractNumId w:val="8"/>
  </w:num>
  <w:num w:numId="13">
    <w:abstractNumId w:val="45"/>
  </w:num>
  <w:num w:numId="14">
    <w:abstractNumId w:val="10"/>
  </w:num>
  <w:num w:numId="15">
    <w:abstractNumId w:val="44"/>
  </w:num>
  <w:num w:numId="16">
    <w:abstractNumId w:val="17"/>
  </w:num>
  <w:num w:numId="17">
    <w:abstractNumId w:val="7"/>
  </w:num>
  <w:num w:numId="18">
    <w:abstractNumId w:val="24"/>
  </w:num>
  <w:num w:numId="19">
    <w:abstractNumId w:val="36"/>
  </w:num>
  <w:num w:numId="20">
    <w:abstractNumId w:val="42"/>
  </w:num>
  <w:num w:numId="21">
    <w:abstractNumId w:val="15"/>
  </w:num>
  <w:num w:numId="22">
    <w:abstractNumId w:val="6"/>
  </w:num>
  <w:num w:numId="23">
    <w:abstractNumId w:val="40"/>
  </w:num>
  <w:num w:numId="24">
    <w:abstractNumId w:val="28"/>
  </w:num>
  <w:num w:numId="25">
    <w:abstractNumId w:val="38"/>
  </w:num>
  <w:num w:numId="26">
    <w:abstractNumId w:val="19"/>
  </w:num>
  <w:num w:numId="27">
    <w:abstractNumId w:val="30"/>
  </w:num>
  <w:num w:numId="28">
    <w:abstractNumId w:val="14"/>
  </w:num>
  <w:num w:numId="29">
    <w:abstractNumId w:val="0"/>
  </w:num>
  <w:num w:numId="30">
    <w:abstractNumId w:val="1"/>
  </w:num>
  <w:num w:numId="31">
    <w:abstractNumId w:val="2"/>
  </w:num>
  <w:num w:numId="32">
    <w:abstractNumId w:val="3"/>
  </w:num>
  <w:num w:numId="33">
    <w:abstractNumId w:val="4"/>
  </w:num>
  <w:num w:numId="34">
    <w:abstractNumId w:val="5"/>
  </w:num>
  <w:num w:numId="35">
    <w:abstractNumId w:val="29"/>
  </w:num>
  <w:num w:numId="36">
    <w:abstractNumId w:val="41"/>
  </w:num>
  <w:num w:numId="37">
    <w:abstractNumId w:val="46"/>
  </w:num>
  <w:num w:numId="38">
    <w:abstractNumId w:val="23"/>
  </w:num>
  <w:num w:numId="39">
    <w:abstractNumId w:val="13"/>
  </w:num>
  <w:num w:numId="40">
    <w:abstractNumId w:val="31"/>
  </w:num>
  <w:num w:numId="41">
    <w:abstractNumId w:val="26"/>
  </w:num>
  <w:num w:numId="42">
    <w:abstractNumId w:val="27"/>
  </w:num>
  <w:num w:numId="43">
    <w:abstractNumId w:val="9"/>
  </w:num>
  <w:num w:numId="44">
    <w:abstractNumId w:val="37"/>
  </w:num>
  <w:num w:numId="45">
    <w:abstractNumId w:val="12"/>
  </w:num>
  <w:num w:numId="46">
    <w:abstractNumId w:val="32"/>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9698"/>
  </w:hdrShapeDefaults>
  <w:footnotePr>
    <w:footnote w:id="0"/>
    <w:footnote w:id="1"/>
  </w:footnotePr>
  <w:endnotePr>
    <w:endnote w:id="0"/>
    <w:endnote w:id="1"/>
  </w:endnotePr>
  <w:compat/>
  <w:rsids>
    <w:rsidRoot w:val="00E76D56"/>
    <w:rsid w:val="00007B65"/>
    <w:rsid w:val="00023652"/>
    <w:rsid w:val="0003773F"/>
    <w:rsid w:val="000637C4"/>
    <w:rsid w:val="00067F10"/>
    <w:rsid w:val="00071458"/>
    <w:rsid w:val="0007355E"/>
    <w:rsid w:val="00076C39"/>
    <w:rsid w:val="00076E29"/>
    <w:rsid w:val="000A08E3"/>
    <w:rsid w:val="000A24DC"/>
    <w:rsid w:val="000B38A8"/>
    <w:rsid w:val="000C16A9"/>
    <w:rsid w:val="000C6AB3"/>
    <w:rsid w:val="000D59A7"/>
    <w:rsid w:val="000F114C"/>
    <w:rsid w:val="00100A3B"/>
    <w:rsid w:val="00105D02"/>
    <w:rsid w:val="00114589"/>
    <w:rsid w:val="001276E0"/>
    <w:rsid w:val="00131AB5"/>
    <w:rsid w:val="001323FF"/>
    <w:rsid w:val="00154679"/>
    <w:rsid w:val="00162CB6"/>
    <w:rsid w:val="00163F65"/>
    <w:rsid w:val="00164BFF"/>
    <w:rsid w:val="001711AB"/>
    <w:rsid w:val="00172A22"/>
    <w:rsid w:val="001A031C"/>
    <w:rsid w:val="00212147"/>
    <w:rsid w:val="00223B61"/>
    <w:rsid w:val="002308DA"/>
    <w:rsid w:val="002409FD"/>
    <w:rsid w:val="00246DFA"/>
    <w:rsid w:val="00247C69"/>
    <w:rsid w:val="00250001"/>
    <w:rsid w:val="002506D4"/>
    <w:rsid w:val="0025730E"/>
    <w:rsid w:val="00260225"/>
    <w:rsid w:val="00260A03"/>
    <w:rsid w:val="0026656F"/>
    <w:rsid w:val="0026666B"/>
    <w:rsid w:val="00271B76"/>
    <w:rsid w:val="002A6A4E"/>
    <w:rsid w:val="002B68F4"/>
    <w:rsid w:val="002C2039"/>
    <w:rsid w:val="002F0B7A"/>
    <w:rsid w:val="002F1071"/>
    <w:rsid w:val="00301637"/>
    <w:rsid w:val="00304D7B"/>
    <w:rsid w:val="00313B6F"/>
    <w:rsid w:val="00347171"/>
    <w:rsid w:val="00351AB5"/>
    <w:rsid w:val="00364325"/>
    <w:rsid w:val="00374212"/>
    <w:rsid w:val="003904B8"/>
    <w:rsid w:val="00393CF7"/>
    <w:rsid w:val="003A0213"/>
    <w:rsid w:val="003B09C3"/>
    <w:rsid w:val="003D6F12"/>
    <w:rsid w:val="0041406A"/>
    <w:rsid w:val="00421F5D"/>
    <w:rsid w:val="00424474"/>
    <w:rsid w:val="00441531"/>
    <w:rsid w:val="00453B38"/>
    <w:rsid w:val="00472FE2"/>
    <w:rsid w:val="00485DF5"/>
    <w:rsid w:val="004A29E7"/>
    <w:rsid w:val="004B1AD4"/>
    <w:rsid w:val="004E0149"/>
    <w:rsid w:val="004F3B6D"/>
    <w:rsid w:val="004F6478"/>
    <w:rsid w:val="00513F83"/>
    <w:rsid w:val="0053233D"/>
    <w:rsid w:val="00536D80"/>
    <w:rsid w:val="005422DC"/>
    <w:rsid w:val="005511CA"/>
    <w:rsid w:val="005642AB"/>
    <w:rsid w:val="005719B9"/>
    <w:rsid w:val="0059423E"/>
    <w:rsid w:val="005B4651"/>
    <w:rsid w:val="005C121A"/>
    <w:rsid w:val="00601089"/>
    <w:rsid w:val="00613F6D"/>
    <w:rsid w:val="0062214E"/>
    <w:rsid w:val="006300FE"/>
    <w:rsid w:val="0065146B"/>
    <w:rsid w:val="006573CA"/>
    <w:rsid w:val="00663A88"/>
    <w:rsid w:val="00663F0C"/>
    <w:rsid w:val="00666425"/>
    <w:rsid w:val="0068110F"/>
    <w:rsid w:val="00683A26"/>
    <w:rsid w:val="00684253"/>
    <w:rsid w:val="00690161"/>
    <w:rsid w:val="006946D1"/>
    <w:rsid w:val="006B2A06"/>
    <w:rsid w:val="006C1A77"/>
    <w:rsid w:val="006C5570"/>
    <w:rsid w:val="006D17F0"/>
    <w:rsid w:val="006D6153"/>
    <w:rsid w:val="006E19BB"/>
    <w:rsid w:val="007018A8"/>
    <w:rsid w:val="00710353"/>
    <w:rsid w:val="0071326E"/>
    <w:rsid w:val="00715176"/>
    <w:rsid w:val="0071530D"/>
    <w:rsid w:val="00724B18"/>
    <w:rsid w:val="00750C44"/>
    <w:rsid w:val="007665B1"/>
    <w:rsid w:val="00790D65"/>
    <w:rsid w:val="00792F28"/>
    <w:rsid w:val="00793F65"/>
    <w:rsid w:val="007A4D50"/>
    <w:rsid w:val="007C1B4B"/>
    <w:rsid w:val="007D4502"/>
    <w:rsid w:val="007E2062"/>
    <w:rsid w:val="007E566E"/>
    <w:rsid w:val="007F2394"/>
    <w:rsid w:val="00821FCB"/>
    <w:rsid w:val="00822158"/>
    <w:rsid w:val="00830A74"/>
    <w:rsid w:val="00836F86"/>
    <w:rsid w:val="00846EFE"/>
    <w:rsid w:val="008476F0"/>
    <w:rsid w:val="00853CF9"/>
    <w:rsid w:val="008551DE"/>
    <w:rsid w:val="0086524A"/>
    <w:rsid w:val="00867525"/>
    <w:rsid w:val="00874107"/>
    <w:rsid w:val="00890D65"/>
    <w:rsid w:val="008A1C2C"/>
    <w:rsid w:val="008B47B7"/>
    <w:rsid w:val="008B679E"/>
    <w:rsid w:val="008E7AD5"/>
    <w:rsid w:val="00900E0D"/>
    <w:rsid w:val="009302DC"/>
    <w:rsid w:val="00945C82"/>
    <w:rsid w:val="0097542A"/>
    <w:rsid w:val="0099643A"/>
    <w:rsid w:val="009C1F29"/>
    <w:rsid w:val="009D75CC"/>
    <w:rsid w:val="00A22D23"/>
    <w:rsid w:val="00A33770"/>
    <w:rsid w:val="00A625C1"/>
    <w:rsid w:val="00A81FDC"/>
    <w:rsid w:val="00AA5155"/>
    <w:rsid w:val="00AB11BC"/>
    <w:rsid w:val="00AC08BA"/>
    <w:rsid w:val="00AD7E92"/>
    <w:rsid w:val="00AF6A59"/>
    <w:rsid w:val="00B00D50"/>
    <w:rsid w:val="00B065E9"/>
    <w:rsid w:val="00B066BE"/>
    <w:rsid w:val="00B25AB1"/>
    <w:rsid w:val="00B336BF"/>
    <w:rsid w:val="00B35625"/>
    <w:rsid w:val="00B3720D"/>
    <w:rsid w:val="00B57369"/>
    <w:rsid w:val="00B75F30"/>
    <w:rsid w:val="00BB5D70"/>
    <w:rsid w:val="00BC169D"/>
    <w:rsid w:val="00BC253B"/>
    <w:rsid w:val="00BC2806"/>
    <w:rsid w:val="00BC6105"/>
    <w:rsid w:val="00BD09A8"/>
    <w:rsid w:val="00BE33E7"/>
    <w:rsid w:val="00BF3542"/>
    <w:rsid w:val="00C67A3D"/>
    <w:rsid w:val="00C7701F"/>
    <w:rsid w:val="00C83986"/>
    <w:rsid w:val="00C8728C"/>
    <w:rsid w:val="00C94DB0"/>
    <w:rsid w:val="00CA1E19"/>
    <w:rsid w:val="00CA6C58"/>
    <w:rsid w:val="00CA6D61"/>
    <w:rsid w:val="00CC543C"/>
    <w:rsid w:val="00CD4F8D"/>
    <w:rsid w:val="00CE2D33"/>
    <w:rsid w:val="00D26828"/>
    <w:rsid w:val="00D52D96"/>
    <w:rsid w:val="00D56244"/>
    <w:rsid w:val="00D618C0"/>
    <w:rsid w:val="00D81513"/>
    <w:rsid w:val="00DB1D81"/>
    <w:rsid w:val="00DB1EDD"/>
    <w:rsid w:val="00DC6324"/>
    <w:rsid w:val="00DD5933"/>
    <w:rsid w:val="00DD6CD2"/>
    <w:rsid w:val="00DE6633"/>
    <w:rsid w:val="00DF61AC"/>
    <w:rsid w:val="00E10E65"/>
    <w:rsid w:val="00E169AA"/>
    <w:rsid w:val="00E350F3"/>
    <w:rsid w:val="00E53115"/>
    <w:rsid w:val="00E76D56"/>
    <w:rsid w:val="00E851F3"/>
    <w:rsid w:val="00E86A8C"/>
    <w:rsid w:val="00E957BD"/>
    <w:rsid w:val="00E95E33"/>
    <w:rsid w:val="00EA18C7"/>
    <w:rsid w:val="00EC27C9"/>
    <w:rsid w:val="00EC3CC6"/>
    <w:rsid w:val="00EC4EE7"/>
    <w:rsid w:val="00EE60DB"/>
    <w:rsid w:val="00EF18A5"/>
    <w:rsid w:val="00EF4E82"/>
    <w:rsid w:val="00EF6923"/>
    <w:rsid w:val="00F0301B"/>
    <w:rsid w:val="00F20259"/>
    <w:rsid w:val="00F35C4C"/>
    <w:rsid w:val="00F751B8"/>
    <w:rsid w:val="00FA1191"/>
    <w:rsid w:val="00FA3DCF"/>
    <w:rsid w:val="00FB3090"/>
    <w:rsid w:val="00FE7EE4"/>
    <w:rsid w:val="00FF4DAF"/>
  </w:rsids>
  <m:mathPr>
    <m:mathFont m:val="Cambria Math"/>
    <m:brkBin m:val="before"/>
    <m:brkBinSub m:val="--"/>
    <m:smallFrac/>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090"/>
    <w:rPr>
      <w:lang w:val="es-PY"/>
    </w:rPr>
  </w:style>
  <w:style w:type="paragraph" w:styleId="Ttulo1">
    <w:name w:val="heading 1"/>
    <w:basedOn w:val="Normal"/>
    <w:next w:val="Normal"/>
    <w:link w:val="Ttulo1Car"/>
    <w:qFormat/>
    <w:rsid w:val="00E76D56"/>
    <w:pPr>
      <w:keepNext/>
      <w:spacing w:after="0" w:line="240" w:lineRule="auto"/>
      <w:ind w:left="1620" w:firstLine="540"/>
      <w:jc w:val="both"/>
      <w:outlineLvl w:val="0"/>
    </w:pPr>
    <w:rPr>
      <w:rFonts w:ascii="Times New Roman" w:eastAsia="Times New Roman" w:hAnsi="Times New Roman" w:cs="Times New Roman"/>
      <w:b/>
      <w:sz w:val="24"/>
      <w:szCs w:val="24"/>
    </w:rPr>
  </w:style>
  <w:style w:type="paragraph" w:styleId="Ttulo2">
    <w:name w:val="heading 2"/>
    <w:basedOn w:val="Normal"/>
    <w:next w:val="Normal"/>
    <w:link w:val="Ttulo2Car"/>
    <w:qFormat/>
    <w:rsid w:val="00E76D56"/>
    <w:pPr>
      <w:keepNext/>
      <w:spacing w:after="0" w:line="240" w:lineRule="auto"/>
      <w:outlineLvl w:val="1"/>
    </w:pPr>
    <w:rPr>
      <w:rFonts w:ascii="Times New Roman" w:eastAsia="Times New Roman" w:hAnsi="Times New Roman" w:cs="Times New Roman"/>
      <w:b/>
      <w:bCs/>
      <w:sz w:val="24"/>
      <w:szCs w:val="24"/>
    </w:rPr>
  </w:style>
  <w:style w:type="paragraph" w:styleId="Ttulo3">
    <w:name w:val="heading 3"/>
    <w:basedOn w:val="Normal"/>
    <w:next w:val="Normal"/>
    <w:link w:val="Ttulo3Car"/>
    <w:qFormat/>
    <w:rsid w:val="00E76D56"/>
    <w:pPr>
      <w:keepNext/>
      <w:spacing w:after="0" w:line="240" w:lineRule="auto"/>
      <w:ind w:left="4320" w:firstLine="720"/>
      <w:outlineLvl w:val="2"/>
    </w:pPr>
    <w:rPr>
      <w:rFonts w:ascii="Times New Roman" w:eastAsia="Times New Roman" w:hAnsi="Times New Roman" w:cs="Times New Roman"/>
      <w:b/>
      <w:bCs/>
      <w:sz w:val="24"/>
      <w:szCs w:val="24"/>
    </w:rPr>
  </w:style>
  <w:style w:type="paragraph" w:styleId="Ttulo4">
    <w:name w:val="heading 4"/>
    <w:basedOn w:val="Normal"/>
    <w:next w:val="Normal"/>
    <w:link w:val="Ttulo4Car"/>
    <w:qFormat/>
    <w:rsid w:val="00E76D56"/>
    <w:pPr>
      <w:keepNext/>
      <w:spacing w:after="0" w:line="240" w:lineRule="auto"/>
      <w:ind w:left="5400" w:firstLine="360"/>
      <w:jc w:val="center"/>
      <w:outlineLvl w:val="3"/>
    </w:pPr>
    <w:rPr>
      <w:rFonts w:ascii="Times New Roman" w:eastAsia="Times New Roman" w:hAnsi="Times New Roman" w:cs="Times New Roman"/>
      <w:b/>
      <w:bCs/>
      <w:sz w:val="24"/>
      <w:szCs w:val="24"/>
      <w:lang w:val="es-ES" w:eastAsia="es-ES"/>
    </w:rPr>
  </w:style>
  <w:style w:type="paragraph" w:styleId="Ttulo5">
    <w:name w:val="heading 5"/>
    <w:basedOn w:val="Normal"/>
    <w:next w:val="Normal"/>
    <w:link w:val="Ttulo5Car"/>
    <w:qFormat/>
    <w:rsid w:val="00E76D56"/>
    <w:pPr>
      <w:keepNext/>
      <w:spacing w:after="0" w:line="240" w:lineRule="auto"/>
      <w:jc w:val="center"/>
      <w:outlineLvl w:val="4"/>
    </w:pPr>
    <w:rPr>
      <w:rFonts w:ascii="Times New Roman" w:eastAsia="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6D56"/>
    <w:rPr>
      <w:rFonts w:ascii="Times New Roman" w:eastAsia="Times New Roman" w:hAnsi="Times New Roman" w:cs="Times New Roman"/>
      <w:b/>
      <w:sz w:val="24"/>
      <w:szCs w:val="24"/>
      <w:lang w:val="es-PY"/>
    </w:rPr>
  </w:style>
  <w:style w:type="character" w:customStyle="1" w:styleId="Ttulo2Car">
    <w:name w:val="Título 2 Car"/>
    <w:basedOn w:val="Fuentedeprrafopredeter"/>
    <w:link w:val="Ttulo2"/>
    <w:rsid w:val="00E76D56"/>
    <w:rPr>
      <w:rFonts w:ascii="Times New Roman" w:eastAsia="Times New Roman" w:hAnsi="Times New Roman" w:cs="Times New Roman"/>
      <w:b/>
      <w:bCs/>
      <w:sz w:val="24"/>
      <w:szCs w:val="24"/>
      <w:lang w:val="es-PY"/>
    </w:rPr>
  </w:style>
  <w:style w:type="character" w:customStyle="1" w:styleId="Ttulo3Car">
    <w:name w:val="Título 3 Car"/>
    <w:basedOn w:val="Fuentedeprrafopredeter"/>
    <w:link w:val="Ttulo3"/>
    <w:rsid w:val="00E76D56"/>
    <w:rPr>
      <w:rFonts w:ascii="Times New Roman" w:eastAsia="Times New Roman" w:hAnsi="Times New Roman" w:cs="Times New Roman"/>
      <w:b/>
      <w:bCs/>
      <w:sz w:val="24"/>
      <w:szCs w:val="24"/>
      <w:lang w:val="es-PY"/>
    </w:rPr>
  </w:style>
  <w:style w:type="character" w:customStyle="1" w:styleId="Ttulo4Car">
    <w:name w:val="Título 4 Car"/>
    <w:basedOn w:val="Fuentedeprrafopredeter"/>
    <w:link w:val="Ttulo4"/>
    <w:rsid w:val="00E76D56"/>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E76D56"/>
    <w:rPr>
      <w:rFonts w:ascii="Times New Roman" w:eastAsia="Times New Roman" w:hAnsi="Times New Roman" w:cs="Times New Roman"/>
      <w:b/>
      <w:sz w:val="24"/>
      <w:szCs w:val="24"/>
      <w:lang w:val="es-PY"/>
    </w:rPr>
  </w:style>
  <w:style w:type="numbering" w:customStyle="1" w:styleId="Sinlista1">
    <w:name w:val="Sin lista1"/>
    <w:next w:val="Sinlista"/>
    <w:uiPriority w:val="99"/>
    <w:semiHidden/>
    <w:unhideWhenUsed/>
    <w:rsid w:val="00E76D56"/>
  </w:style>
  <w:style w:type="paragraph" w:styleId="NormalWeb">
    <w:name w:val="Normal (Web)"/>
    <w:basedOn w:val="Normal"/>
    <w:semiHidden/>
    <w:rsid w:val="00E76D5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Piedepgina">
    <w:name w:val="footer"/>
    <w:basedOn w:val="Normal"/>
    <w:link w:val="PiedepginaCar"/>
    <w:uiPriority w:val="99"/>
    <w:rsid w:val="00E76D56"/>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E76D56"/>
    <w:rPr>
      <w:rFonts w:ascii="Times New Roman" w:eastAsia="Times New Roman" w:hAnsi="Times New Roman" w:cs="Times New Roman"/>
      <w:sz w:val="24"/>
      <w:szCs w:val="24"/>
      <w:lang w:val="es-PY"/>
    </w:rPr>
  </w:style>
  <w:style w:type="character" w:styleId="Nmerodepgina">
    <w:name w:val="page number"/>
    <w:basedOn w:val="Fuentedeprrafopredeter"/>
    <w:rsid w:val="00E76D56"/>
  </w:style>
  <w:style w:type="paragraph" w:styleId="Encabezado">
    <w:name w:val="header"/>
    <w:basedOn w:val="Normal"/>
    <w:link w:val="EncabezadoCar"/>
    <w:uiPriority w:val="99"/>
    <w:rsid w:val="00E76D56"/>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E76D56"/>
    <w:rPr>
      <w:rFonts w:ascii="Times New Roman" w:eastAsia="Times New Roman" w:hAnsi="Times New Roman" w:cs="Times New Roman"/>
      <w:sz w:val="24"/>
      <w:szCs w:val="24"/>
      <w:lang w:val="es-PY"/>
    </w:rPr>
  </w:style>
  <w:style w:type="paragraph" w:styleId="Ttulo">
    <w:name w:val="Title"/>
    <w:basedOn w:val="Normal"/>
    <w:link w:val="TtuloCar"/>
    <w:qFormat/>
    <w:rsid w:val="00E76D56"/>
    <w:pPr>
      <w:spacing w:after="0" w:line="240" w:lineRule="auto"/>
      <w:jc w:val="center"/>
    </w:pPr>
    <w:rPr>
      <w:rFonts w:ascii="Times New Roman" w:eastAsia="Times New Roman" w:hAnsi="Times New Roman" w:cs="Times New Roman"/>
      <w:b/>
      <w:sz w:val="24"/>
      <w:szCs w:val="24"/>
    </w:rPr>
  </w:style>
  <w:style w:type="character" w:customStyle="1" w:styleId="TtuloCar">
    <w:name w:val="Título Car"/>
    <w:basedOn w:val="Fuentedeprrafopredeter"/>
    <w:link w:val="Ttulo"/>
    <w:rsid w:val="00E76D56"/>
    <w:rPr>
      <w:rFonts w:ascii="Times New Roman" w:eastAsia="Times New Roman" w:hAnsi="Times New Roman" w:cs="Times New Roman"/>
      <w:b/>
      <w:sz w:val="24"/>
      <w:szCs w:val="24"/>
      <w:lang w:val="es-PY"/>
    </w:rPr>
  </w:style>
  <w:style w:type="paragraph" w:styleId="Sangradetextonormal">
    <w:name w:val="Body Text Indent"/>
    <w:basedOn w:val="Normal"/>
    <w:link w:val="SangradetextonormalCar"/>
    <w:semiHidden/>
    <w:rsid w:val="00E76D56"/>
    <w:pPr>
      <w:spacing w:after="0" w:line="240" w:lineRule="auto"/>
      <w:ind w:left="2160"/>
      <w:jc w:val="both"/>
    </w:pPr>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link w:val="Sangradetextonormal"/>
    <w:semiHidden/>
    <w:rsid w:val="00E76D56"/>
    <w:rPr>
      <w:rFonts w:ascii="Times New Roman" w:eastAsia="Times New Roman" w:hAnsi="Times New Roman" w:cs="Times New Roman"/>
      <w:sz w:val="24"/>
      <w:szCs w:val="24"/>
      <w:lang w:val="es-PY"/>
    </w:rPr>
  </w:style>
  <w:style w:type="paragraph" w:styleId="Textoindependiente">
    <w:name w:val="Body Text"/>
    <w:basedOn w:val="Normal"/>
    <w:link w:val="TextoindependienteCar"/>
    <w:semiHidden/>
    <w:rsid w:val="00E76D56"/>
    <w:pPr>
      <w:spacing w:after="0" w:line="240" w:lineRule="auto"/>
      <w:jc w:val="both"/>
    </w:pPr>
    <w:rPr>
      <w:rFonts w:ascii="Times New Roman" w:eastAsia="Times New Roman" w:hAnsi="Times New Roman" w:cs="Times New Roman"/>
      <w:b/>
      <w:sz w:val="24"/>
      <w:szCs w:val="24"/>
    </w:rPr>
  </w:style>
  <w:style w:type="character" w:customStyle="1" w:styleId="TextoindependienteCar">
    <w:name w:val="Texto independiente Car"/>
    <w:basedOn w:val="Fuentedeprrafopredeter"/>
    <w:link w:val="Textoindependiente"/>
    <w:semiHidden/>
    <w:rsid w:val="00E76D56"/>
    <w:rPr>
      <w:rFonts w:ascii="Times New Roman" w:eastAsia="Times New Roman" w:hAnsi="Times New Roman" w:cs="Times New Roman"/>
      <w:b/>
      <w:sz w:val="24"/>
      <w:szCs w:val="24"/>
      <w:lang w:val="es-PY"/>
    </w:rPr>
  </w:style>
  <w:style w:type="paragraph" w:styleId="Textoindependiente2">
    <w:name w:val="Body Text 2"/>
    <w:basedOn w:val="Normal"/>
    <w:link w:val="Textoindependiente2Car"/>
    <w:semiHidden/>
    <w:rsid w:val="00E76D56"/>
    <w:pPr>
      <w:spacing w:after="120" w:line="480" w:lineRule="auto"/>
    </w:pPr>
    <w:rPr>
      <w:rFonts w:ascii="Times New Roman" w:eastAsia="Times New Roman" w:hAnsi="Times New Roman" w:cs="Times New Roman"/>
      <w:sz w:val="24"/>
      <w:szCs w:val="24"/>
    </w:rPr>
  </w:style>
  <w:style w:type="character" w:customStyle="1" w:styleId="Textoindependiente2Car">
    <w:name w:val="Texto independiente 2 Car"/>
    <w:basedOn w:val="Fuentedeprrafopredeter"/>
    <w:link w:val="Textoindependiente2"/>
    <w:semiHidden/>
    <w:rsid w:val="00E76D56"/>
    <w:rPr>
      <w:rFonts w:ascii="Times New Roman" w:eastAsia="Times New Roman" w:hAnsi="Times New Roman" w:cs="Times New Roman"/>
      <w:sz w:val="24"/>
      <w:szCs w:val="24"/>
      <w:lang w:val="es-PY"/>
    </w:rPr>
  </w:style>
  <w:style w:type="paragraph" w:styleId="Sangra3detindependiente">
    <w:name w:val="Body Text Indent 3"/>
    <w:basedOn w:val="Normal"/>
    <w:link w:val="Sangra3detindependienteCar"/>
    <w:semiHidden/>
    <w:rsid w:val="00E76D56"/>
    <w:pPr>
      <w:spacing w:after="0" w:line="240" w:lineRule="auto"/>
      <w:ind w:firstLine="708"/>
      <w:jc w:val="both"/>
    </w:pPr>
    <w:rPr>
      <w:rFonts w:ascii="Times New Roman" w:eastAsia="Times New Roman" w:hAnsi="Times New Roman" w:cs="Times New Roman"/>
      <w:sz w:val="24"/>
      <w:szCs w:val="24"/>
      <w:lang w:val="es-ES" w:eastAsia="es-ES"/>
    </w:rPr>
  </w:style>
  <w:style w:type="character" w:customStyle="1" w:styleId="Sangra3detindependienteCar">
    <w:name w:val="Sangría 3 de t. independiente Car"/>
    <w:basedOn w:val="Fuentedeprrafopredeter"/>
    <w:link w:val="Sangra3detindependiente"/>
    <w:semiHidden/>
    <w:rsid w:val="00E76D5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76D56"/>
    <w:pPr>
      <w:spacing w:after="200" w:line="276" w:lineRule="auto"/>
      <w:ind w:left="720"/>
      <w:contextualSpacing/>
    </w:pPr>
    <w:rPr>
      <w:rFonts w:ascii="Calibri" w:eastAsia="Calibri" w:hAnsi="Calibri" w:cs="Times New Roman"/>
      <w:lang w:val="es-ES"/>
    </w:rPr>
  </w:style>
  <w:style w:type="table" w:styleId="Tablaconcuadrcula">
    <w:name w:val="Table Grid"/>
    <w:basedOn w:val="Tablanormal"/>
    <w:uiPriority w:val="59"/>
    <w:rsid w:val="00E76D56"/>
    <w:pPr>
      <w:spacing w:after="0" w:line="240" w:lineRule="auto"/>
    </w:pPr>
    <w:rPr>
      <w:rFonts w:ascii="Times New Roman" w:eastAsia="Times New Roman" w:hAnsi="Times New Roman" w:cs="Times New Roman"/>
      <w:sz w:val="20"/>
      <w:szCs w:val="20"/>
      <w:lang w:val="es-PY" w:eastAsia="es-P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76D56"/>
    <w:pPr>
      <w:spacing w:after="0" w:line="240" w:lineRule="auto"/>
    </w:pPr>
    <w:rPr>
      <w:rFonts w:ascii="Tahoma" w:eastAsia="Times New Roman" w:hAnsi="Tahoma" w:cs="Times New Roman"/>
      <w:sz w:val="16"/>
      <w:szCs w:val="16"/>
    </w:rPr>
  </w:style>
  <w:style w:type="character" w:customStyle="1" w:styleId="TextodegloboCar">
    <w:name w:val="Texto de globo Car"/>
    <w:basedOn w:val="Fuentedeprrafopredeter"/>
    <w:link w:val="Textodeglobo"/>
    <w:uiPriority w:val="99"/>
    <w:semiHidden/>
    <w:rsid w:val="00E76D56"/>
    <w:rPr>
      <w:rFonts w:ascii="Tahoma" w:eastAsia="Times New Roman" w:hAnsi="Tahoma" w:cs="Times New Roman"/>
      <w:sz w:val="16"/>
      <w:szCs w:val="16"/>
      <w:lang w:val="es-PY"/>
    </w:rPr>
  </w:style>
  <w:style w:type="paragraph" w:customStyle="1" w:styleId="Subttulo1">
    <w:name w:val="Subtítulo1"/>
    <w:basedOn w:val="Normal"/>
    <w:next w:val="Normal"/>
    <w:uiPriority w:val="11"/>
    <w:qFormat/>
    <w:rsid w:val="00E76D56"/>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E76D56"/>
    <w:rPr>
      <w:rFonts w:ascii="Cambria" w:eastAsia="Times New Roman" w:hAnsi="Cambria" w:cs="Times New Roman"/>
      <w:i/>
      <w:iCs/>
      <w:color w:val="4F81BD"/>
      <w:spacing w:val="15"/>
      <w:sz w:val="24"/>
      <w:szCs w:val="24"/>
      <w:lang w:eastAsia="en-US"/>
    </w:rPr>
  </w:style>
  <w:style w:type="character" w:styleId="Refdecomentario">
    <w:name w:val="annotation reference"/>
    <w:basedOn w:val="Fuentedeprrafopredeter"/>
    <w:uiPriority w:val="99"/>
    <w:semiHidden/>
    <w:unhideWhenUsed/>
    <w:rsid w:val="00E76D56"/>
    <w:rPr>
      <w:sz w:val="16"/>
      <w:szCs w:val="16"/>
    </w:rPr>
  </w:style>
  <w:style w:type="paragraph" w:styleId="Textocomentario">
    <w:name w:val="annotation text"/>
    <w:basedOn w:val="Normal"/>
    <w:link w:val="TextocomentarioCar"/>
    <w:uiPriority w:val="99"/>
    <w:semiHidden/>
    <w:unhideWhenUsed/>
    <w:rsid w:val="00E76D56"/>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E76D56"/>
    <w:rPr>
      <w:rFonts w:ascii="Times New Roman" w:eastAsia="Times New Roman" w:hAnsi="Times New Roman" w:cs="Times New Roman"/>
      <w:sz w:val="20"/>
      <w:szCs w:val="20"/>
      <w:lang w:val="es-PY"/>
    </w:rPr>
  </w:style>
  <w:style w:type="paragraph" w:styleId="Asuntodelcomentario">
    <w:name w:val="annotation subject"/>
    <w:basedOn w:val="Textocomentario"/>
    <w:next w:val="Textocomentario"/>
    <w:link w:val="AsuntodelcomentarioCar"/>
    <w:uiPriority w:val="99"/>
    <w:semiHidden/>
    <w:unhideWhenUsed/>
    <w:rsid w:val="00E76D56"/>
    <w:rPr>
      <w:b/>
      <w:bCs/>
    </w:rPr>
  </w:style>
  <w:style w:type="character" w:customStyle="1" w:styleId="AsuntodelcomentarioCar">
    <w:name w:val="Asunto del comentario Car"/>
    <w:basedOn w:val="TextocomentarioCar"/>
    <w:link w:val="Asuntodelcomentario"/>
    <w:uiPriority w:val="99"/>
    <w:semiHidden/>
    <w:rsid w:val="00E76D56"/>
    <w:rPr>
      <w:rFonts w:ascii="Times New Roman" w:eastAsia="Times New Roman" w:hAnsi="Times New Roman" w:cs="Times New Roman"/>
      <w:b/>
      <w:bCs/>
      <w:sz w:val="20"/>
      <w:szCs w:val="20"/>
      <w:lang w:val="es-PY"/>
    </w:rPr>
  </w:style>
  <w:style w:type="character" w:customStyle="1" w:styleId="Hipervnculo1">
    <w:name w:val="Hipervínculo1"/>
    <w:basedOn w:val="Fuentedeprrafopredeter"/>
    <w:uiPriority w:val="99"/>
    <w:unhideWhenUsed/>
    <w:rsid w:val="00E76D56"/>
    <w:rPr>
      <w:color w:val="0000FF"/>
      <w:u w:val="single"/>
    </w:rPr>
  </w:style>
  <w:style w:type="character" w:customStyle="1" w:styleId="Mencinsinresolver1">
    <w:name w:val="Mención sin resolver1"/>
    <w:basedOn w:val="Fuentedeprrafopredeter"/>
    <w:uiPriority w:val="99"/>
    <w:semiHidden/>
    <w:unhideWhenUsed/>
    <w:rsid w:val="00E76D56"/>
    <w:rPr>
      <w:color w:val="605E5C"/>
      <w:shd w:val="clear" w:color="auto" w:fill="E1DFDD"/>
    </w:rPr>
  </w:style>
  <w:style w:type="character" w:customStyle="1" w:styleId="Hipervnculovisitado1">
    <w:name w:val="Hipervínculo visitado1"/>
    <w:basedOn w:val="Fuentedeprrafopredeter"/>
    <w:uiPriority w:val="99"/>
    <w:semiHidden/>
    <w:unhideWhenUsed/>
    <w:rsid w:val="00E76D56"/>
    <w:rPr>
      <w:color w:val="800080"/>
      <w:u w:val="single"/>
    </w:rPr>
  </w:style>
  <w:style w:type="paragraph" w:styleId="Sinespaciado">
    <w:name w:val="No Spacing"/>
    <w:uiPriority w:val="1"/>
    <w:qFormat/>
    <w:rsid w:val="00E76D56"/>
    <w:pPr>
      <w:spacing w:after="0" w:line="240" w:lineRule="auto"/>
    </w:pPr>
    <w:rPr>
      <w:rFonts w:ascii="Calibri" w:eastAsia="Calibri" w:hAnsi="Calibri" w:cs="Times New Roman"/>
    </w:rPr>
  </w:style>
  <w:style w:type="paragraph" w:styleId="Revisin">
    <w:name w:val="Revision"/>
    <w:hidden/>
    <w:uiPriority w:val="99"/>
    <w:semiHidden/>
    <w:rsid w:val="00E76D56"/>
    <w:pPr>
      <w:spacing w:after="0" w:line="240" w:lineRule="auto"/>
    </w:pPr>
    <w:rPr>
      <w:rFonts w:ascii="Times New Roman" w:eastAsia="Times New Roman" w:hAnsi="Times New Roman" w:cs="Times New Roman"/>
      <w:sz w:val="24"/>
      <w:szCs w:val="24"/>
      <w:lang w:val="es-PY"/>
    </w:rPr>
  </w:style>
  <w:style w:type="paragraph" w:styleId="Subttulo">
    <w:name w:val="Subtitle"/>
    <w:basedOn w:val="Normal"/>
    <w:next w:val="Normal"/>
    <w:link w:val="SubttuloCar"/>
    <w:uiPriority w:val="11"/>
    <w:qFormat/>
    <w:rsid w:val="00E76D56"/>
    <w:pPr>
      <w:numPr>
        <w:ilvl w:val="1"/>
      </w:numPr>
    </w:pPr>
    <w:rPr>
      <w:rFonts w:ascii="Cambria" w:eastAsia="Times New Roman" w:hAnsi="Cambria" w:cs="Times New Roman"/>
      <w:i/>
      <w:iCs/>
      <w:color w:val="4F81BD"/>
      <w:spacing w:val="15"/>
      <w:sz w:val="24"/>
      <w:szCs w:val="24"/>
      <w:lang w:val="es-ES"/>
    </w:rPr>
  </w:style>
  <w:style w:type="character" w:customStyle="1" w:styleId="SubttuloCar1">
    <w:name w:val="Subtítulo Car1"/>
    <w:basedOn w:val="Fuentedeprrafopredeter"/>
    <w:uiPriority w:val="11"/>
    <w:rsid w:val="00E76D56"/>
    <w:rPr>
      <w:rFonts w:eastAsiaTheme="minorEastAsia"/>
      <w:color w:val="5A5A5A" w:themeColor="text1" w:themeTint="A5"/>
      <w:spacing w:val="15"/>
      <w:lang w:val="es-PY"/>
    </w:rPr>
  </w:style>
  <w:style w:type="character" w:styleId="Hipervnculo">
    <w:name w:val="Hyperlink"/>
    <w:basedOn w:val="Fuentedeprrafopredeter"/>
    <w:uiPriority w:val="99"/>
    <w:semiHidden/>
    <w:unhideWhenUsed/>
    <w:rsid w:val="00E76D56"/>
    <w:rPr>
      <w:color w:val="0563C1" w:themeColor="hyperlink"/>
      <w:u w:val="single"/>
    </w:rPr>
  </w:style>
  <w:style w:type="character" w:styleId="Hipervnculovisitado">
    <w:name w:val="FollowedHyperlink"/>
    <w:basedOn w:val="Fuentedeprrafopredeter"/>
    <w:uiPriority w:val="99"/>
    <w:semiHidden/>
    <w:unhideWhenUsed/>
    <w:rsid w:val="00E76D5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5DE9F-0FBA-4BF1-A493-EC239348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22</Pages>
  <Words>4461</Words>
  <Characters>24537</Characters>
  <Application>Microsoft Office Word</Application>
  <DocSecurity>0</DocSecurity>
  <Lines>204</Lines>
  <Paragraphs>57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EL PRESIDENTE DEL SENAVE</vt:lpstr>
    </vt:vector>
  </TitlesOfParts>
  <Company>Hewlett-Packard Company</Company>
  <LinksUpToDate>false</LinksUpToDate>
  <CharactersWithSpaces>28941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equipo</cp:lastModifiedBy>
  <cp:revision>5</cp:revision>
  <cp:lastPrinted>2019-09-10T12:45:00Z</cp:lastPrinted>
  <dcterms:created xsi:type="dcterms:W3CDTF">2019-11-19T20:50:00Z</dcterms:created>
  <dcterms:modified xsi:type="dcterms:W3CDTF">2020-02-20T21:44:00Z</dcterms:modified>
</cp:coreProperties>
</file>