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98" w:rsidRDefault="004E0398" w:rsidP="004E0398">
      <w:pPr>
        <w:jc w:val="center"/>
        <w:rPr>
          <w:b/>
          <w:u w:val="single"/>
        </w:rPr>
      </w:pPr>
      <w:r>
        <w:rPr>
          <w:b/>
          <w:u w:val="single"/>
        </w:rPr>
        <w:t>Temas a ser evaluados en la Evaluación de Conocimientos</w:t>
      </w:r>
    </w:p>
    <w:p w:rsidR="004E0398" w:rsidRDefault="004E0398" w:rsidP="004E039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Conocimiento del Idioma Guaraní,</w:t>
      </w:r>
      <w:bookmarkStart w:id="0" w:name="_GoBack"/>
      <w:bookmarkEnd w:id="0"/>
      <w:r>
        <w:rPr>
          <w:b/>
        </w:rPr>
        <w:t xml:space="preserve"> </w:t>
      </w:r>
    </w:p>
    <w:p w:rsidR="004E0398" w:rsidRDefault="004E0398" w:rsidP="004E0398">
      <w:pPr>
        <w:pStyle w:val="Prrafodelista"/>
      </w:pPr>
      <w:r>
        <w:t>(Redacción).</w:t>
      </w:r>
    </w:p>
    <w:p w:rsidR="004E0398" w:rsidRDefault="004E0398" w:rsidP="004E039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Conocimiento de Matemática Básica.</w:t>
      </w:r>
    </w:p>
    <w:p w:rsidR="004E0398" w:rsidRDefault="004E0398" w:rsidP="004E0398">
      <w:pPr>
        <w:pStyle w:val="Prrafodelista"/>
      </w:pPr>
      <w:r>
        <w:t>(Operaciones de Suma, resta, división y multiplicación).</w:t>
      </w:r>
    </w:p>
    <w:p w:rsidR="004E0398" w:rsidRDefault="004E0398" w:rsidP="004E039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Lengua Española, </w:t>
      </w:r>
    </w:p>
    <w:p w:rsidR="004E0398" w:rsidRDefault="004E0398" w:rsidP="004E0398">
      <w:pPr>
        <w:pStyle w:val="Prrafodelista"/>
      </w:pPr>
      <w:r>
        <w:t>(Redacción y lectura comprensiva).</w:t>
      </w:r>
    </w:p>
    <w:p w:rsidR="004E0398" w:rsidRDefault="004E0398" w:rsidP="004E039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Conocimientos acerca del SENAVE.</w:t>
      </w:r>
    </w:p>
    <w:p w:rsidR="004E0398" w:rsidRDefault="004E0398" w:rsidP="004E0398">
      <w:pPr>
        <w:pStyle w:val="Prrafodelista"/>
      </w:pPr>
      <w:r>
        <w:t>(Creación, Funciones, autoridades, ver organigrama e identificar direcciones generales)</w:t>
      </w:r>
    </w:p>
    <w:p w:rsidR="004E0398" w:rsidRDefault="004E0398" w:rsidP="004E0398">
      <w:pPr>
        <w:pStyle w:val="Prrafodelista"/>
      </w:pPr>
    </w:p>
    <w:p w:rsidR="004E0398" w:rsidRDefault="004E0398" w:rsidP="004E0398">
      <w:pPr>
        <w:pStyle w:val="Prrafodelista"/>
      </w:pPr>
      <w:r>
        <w:t xml:space="preserve">Obs. Respecto a los datos del </w:t>
      </w:r>
      <w:r w:rsidRPr="004E0398">
        <w:rPr>
          <w:b/>
        </w:rPr>
        <w:t>SENAVE</w:t>
      </w:r>
      <w:r>
        <w:t>, los mismos se encuentran en la Página WEB. (Ver Organigrama, ver creación y funciones).</w:t>
      </w:r>
    </w:p>
    <w:p w:rsidR="004E0398" w:rsidRDefault="004E0398" w:rsidP="004E0398">
      <w:pPr>
        <w:pStyle w:val="Prrafodelista"/>
      </w:pPr>
    </w:p>
    <w:p w:rsidR="004E0398" w:rsidRDefault="004E0398" w:rsidP="004E0398">
      <w:pPr>
        <w:pStyle w:val="Prrafodelista"/>
        <w:numPr>
          <w:ilvl w:val="0"/>
          <w:numId w:val="2"/>
        </w:numPr>
        <w:rPr>
          <w:b/>
          <w:color w:val="943634" w:themeColor="accent2" w:themeShade="BF"/>
        </w:rPr>
      </w:pPr>
      <w:r>
        <w:rPr>
          <w:b/>
        </w:rPr>
        <w:t xml:space="preserve">Fecha: </w:t>
      </w:r>
      <w:r w:rsidRPr="004E0398">
        <w:rPr>
          <w:b/>
          <w:color w:val="943634" w:themeColor="accent2" w:themeShade="BF"/>
        </w:rPr>
        <w:t>Miércoles 26 de julio de 2017</w:t>
      </w:r>
    </w:p>
    <w:p w:rsidR="004E0398" w:rsidRDefault="004E0398" w:rsidP="004E0398">
      <w:pPr>
        <w:pStyle w:val="Prrafodelista"/>
        <w:numPr>
          <w:ilvl w:val="0"/>
          <w:numId w:val="2"/>
        </w:numPr>
        <w:rPr>
          <w:b/>
          <w:color w:val="943634" w:themeColor="accent2" w:themeShade="BF"/>
        </w:rPr>
      </w:pPr>
      <w:r>
        <w:rPr>
          <w:b/>
        </w:rPr>
        <w:t>Horario:</w:t>
      </w:r>
      <w:r>
        <w:rPr>
          <w:b/>
          <w:color w:val="943634" w:themeColor="accent2" w:themeShade="BF"/>
        </w:rPr>
        <w:t xml:space="preserve"> 09:00 h</w:t>
      </w:r>
    </w:p>
    <w:p w:rsidR="004E0398" w:rsidRDefault="004E0398" w:rsidP="004E0398">
      <w:pPr>
        <w:pStyle w:val="Prrafodelista"/>
        <w:numPr>
          <w:ilvl w:val="0"/>
          <w:numId w:val="2"/>
        </w:numPr>
        <w:rPr>
          <w:b/>
          <w:color w:val="943634" w:themeColor="accent2" w:themeShade="BF"/>
        </w:rPr>
      </w:pPr>
      <w:r>
        <w:rPr>
          <w:b/>
        </w:rPr>
        <w:t>Lugar:</w:t>
      </w:r>
      <w:r>
        <w:rPr>
          <w:b/>
          <w:color w:val="943634" w:themeColor="accent2" w:themeShade="BF"/>
        </w:rPr>
        <w:t xml:space="preserve"> SENAVE – Piso 11</w:t>
      </w:r>
    </w:p>
    <w:p w:rsidR="004E0398" w:rsidRPr="004E0398" w:rsidRDefault="004E0398" w:rsidP="004E0398">
      <w:pPr>
        <w:pStyle w:val="Prrafodelista"/>
        <w:numPr>
          <w:ilvl w:val="0"/>
          <w:numId w:val="2"/>
        </w:numPr>
        <w:rPr>
          <w:b/>
          <w:color w:val="943634" w:themeColor="accent2" w:themeShade="BF"/>
        </w:rPr>
      </w:pPr>
      <w:r w:rsidRPr="004E0398">
        <w:rPr>
          <w:b/>
        </w:rPr>
        <w:t xml:space="preserve">Dirección: </w:t>
      </w:r>
      <w:r w:rsidRPr="004E0398">
        <w:t>Humaitá 145 e/ Nuestra Señora de la Asunción e Independencia Nacional – Edificio Planeta I)</w:t>
      </w:r>
    </w:p>
    <w:p w:rsidR="004E0398" w:rsidRDefault="004E0398" w:rsidP="004E0398">
      <w:pPr>
        <w:pStyle w:val="Prrafodelista"/>
        <w:numPr>
          <w:ilvl w:val="0"/>
          <w:numId w:val="2"/>
        </w:numPr>
      </w:pPr>
      <w:r>
        <w:rPr>
          <w:b/>
        </w:rPr>
        <w:t xml:space="preserve"> </w:t>
      </w:r>
      <w:r>
        <w:rPr>
          <w:b/>
        </w:rPr>
        <w:t>Teléfono de contacto:</w:t>
      </w:r>
      <w:r>
        <w:t xml:space="preserve"> 021 - 457 - 015</w:t>
      </w:r>
    </w:p>
    <w:p w:rsidR="00AA451F" w:rsidRPr="004E0398" w:rsidRDefault="00AA451F"/>
    <w:sectPr w:rsidR="00AA451F" w:rsidRPr="004E0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A1E"/>
    <w:multiLevelType w:val="hybridMultilevel"/>
    <w:tmpl w:val="CB4E04F0"/>
    <w:lvl w:ilvl="0" w:tplc="A12ECD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5C15D6"/>
    <w:multiLevelType w:val="hybridMultilevel"/>
    <w:tmpl w:val="D3AAB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98"/>
    <w:rsid w:val="002B5DB1"/>
    <w:rsid w:val="004E0398"/>
    <w:rsid w:val="00A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2017-07-24T18:41:00Z</dcterms:created>
  <dcterms:modified xsi:type="dcterms:W3CDTF">2017-07-24T18:50:00Z</dcterms:modified>
</cp:coreProperties>
</file>