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E9F64" w14:textId="77777777" w:rsidR="000A7D2F" w:rsidRPr="00424417" w:rsidRDefault="00AC427F" w:rsidP="00A9048A">
      <w:pPr>
        <w:spacing w:line="276" w:lineRule="auto"/>
        <w:ind w:firstLine="567"/>
        <w:jc w:val="right"/>
      </w:pPr>
      <w:r w:rsidRPr="00424417">
        <w:t>Asunción</w:t>
      </w:r>
      <w:proofErr w:type="gramStart"/>
      <w:r w:rsidRPr="00424417">
        <w:t xml:space="preserve">, </w:t>
      </w:r>
      <w:r w:rsidR="00FB3D0B">
        <w:t>…</w:t>
      </w:r>
      <w:proofErr w:type="gramEnd"/>
      <w:r w:rsidR="00FB3D0B">
        <w:t>………….</w:t>
      </w:r>
      <w:r w:rsidRPr="00424417">
        <w:t xml:space="preserve">de </w:t>
      </w:r>
      <w:r w:rsidR="00642C85">
        <w:t>octubre</w:t>
      </w:r>
      <w:r w:rsidR="00FB3D0B">
        <w:t xml:space="preserve"> </w:t>
      </w:r>
      <w:r w:rsidR="005C67C8" w:rsidRPr="00424417">
        <w:t xml:space="preserve"> </w:t>
      </w:r>
      <w:r w:rsidR="000A7D2F" w:rsidRPr="00424417">
        <w:t>de 20</w:t>
      </w:r>
      <w:r w:rsidR="00731DB0" w:rsidRPr="00424417">
        <w:t>2</w:t>
      </w:r>
      <w:r w:rsidR="005C67C8" w:rsidRPr="00424417">
        <w:t>2</w:t>
      </w:r>
    </w:p>
    <w:p w14:paraId="4055B9D6" w14:textId="77777777" w:rsidR="000A7D2F" w:rsidRDefault="000A7D2F" w:rsidP="00A9048A">
      <w:pPr>
        <w:spacing w:line="276" w:lineRule="auto"/>
        <w:ind w:firstLine="567"/>
        <w:jc w:val="center"/>
        <w:rPr>
          <w:b/>
          <w:sz w:val="20"/>
          <w:szCs w:val="20"/>
        </w:rPr>
      </w:pPr>
    </w:p>
    <w:p w14:paraId="33C71FE8" w14:textId="77777777" w:rsidR="000D2A49" w:rsidRDefault="000D2A49" w:rsidP="00A9048A">
      <w:pPr>
        <w:spacing w:line="276" w:lineRule="auto"/>
        <w:ind w:firstLine="567"/>
        <w:jc w:val="center"/>
        <w:rPr>
          <w:b/>
          <w:sz w:val="20"/>
          <w:szCs w:val="20"/>
        </w:rPr>
      </w:pPr>
    </w:p>
    <w:p w14:paraId="791FE6F6" w14:textId="77777777" w:rsidR="000D2A49" w:rsidRPr="00424417" w:rsidRDefault="000D2A49" w:rsidP="00A9048A">
      <w:pPr>
        <w:spacing w:line="276" w:lineRule="auto"/>
        <w:ind w:firstLine="567"/>
        <w:jc w:val="center"/>
        <w:rPr>
          <w:b/>
          <w:sz w:val="20"/>
          <w:szCs w:val="20"/>
        </w:rPr>
      </w:pPr>
    </w:p>
    <w:p w14:paraId="57EC69D8" w14:textId="77777777" w:rsidR="00022ADA" w:rsidRDefault="00753C77" w:rsidP="00022ADA">
      <w:pPr>
        <w:pStyle w:val="Textoindependiente"/>
        <w:ind w:firstLine="567"/>
        <w:jc w:val="center"/>
      </w:pPr>
      <w:r w:rsidRPr="00C12420">
        <w:t>V</w:t>
      </w:r>
      <w:r>
        <w:t>ISTO</w:t>
      </w:r>
      <w:r w:rsidRPr="00C12420">
        <w:t>:</w:t>
      </w:r>
    </w:p>
    <w:p w14:paraId="23A574B0" w14:textId="77777777" w:rsidR="00022ADA" w:rsidRDefault="00022ADA" w:rsidP="00753C77">
      <w:pPr>
        <w:pStyle w:val="Textoindependiente"/>
        <w:ind w:firstLine="567"/>
      </w:pPr>
    </w:p>
    <w:p w14:paraId="1D7A4906" w14:textId="77777777" w:rsidR="006774B6" w:rsidRDefault="00022ADA" w:rsidP="00753C77">
      <w:pPr>
        <w:pStyle w:val="Textoindependiente"/>
        <w:ind w:firstLine="567"/>
        <w:rPr>
          <w:b w:val="0"/>
        </w:rPr>
      </w:pPr>
      <w:r>
        <w:t>Que, e</w:t>
      </w:r>
      <w:r w:rsidR="00BB0C7A">
        <w:rPr>
          <w:b w:val="0"/>
        </w:rPr>
        <w:t xml:space="preserve">l </w:t>
      </w:r>
      <w:r w:rsidR="006774B6">
        <w:rPr>
          <w:b w:val="0"/>
        </w:rPr>
        <w:t>M</w:t>
      </w:r>
      <w:r w:rsidR="00BB0C7A">
        <w:rPr>
          <w:b w:val="0"/>
        </w:rPr>
        <w:t>emorándum</w:t>
      </w:r>
      <w:r w:rsidR="00FB3D0B">
        <w:rPr>
          <w:b w:val="0"/>
        </w:rPr>
        <w:t xml:space="preserve"> </w:t>
      </w:r>
      <w:r w:rsidR="00223E76" w:rsidRPr="00094BA0">
        <w:rPr>
          <w:b w:val="0"/>
        </w:rPr>
        <w:t>Nº</w:t>
      </w:r>
      <w:r w:rsidR="00641F85">
        <w:rPr>
          <w:b w:val="0"/>
        </w:rPr>
        <w:t xml:space="preserve"> </w:t>
      </w:r>
      <w:r w:rsidR="008024C1">
        <w:rPr>
          <w:b w:val="0"/>
        </w:rPr>
        <w:t>356</w:t>
      </w:r>
      <w:r w:rsidR="00557ABC">
        <w:rPr>
          <w:b w:val="0"/>
        </w:rPr>
        <w:t>/</w:t>
      </w:r>
      <w:r w:rsidR="008024C1">
        <w:rPr>
          <w:b w:val="0"/>
        </w:rPr>
        <w:t>21</w:t>
      </w:r>
      <w:r w:rsidR="00557ABC">
        <w:rPr>
          <w:b w:val="0"/>
        </w:rPr>
        <w:t xml:space="preserve">, </w:t>
      </w:r>
      <w:r w:rsidR="00C12420">
        <w:rPr>
          <w:b w:val="0"/>
        </w:rPr>
        <w:t>de fecha</w:t>
      </w:r>
      <w:r w:rsidR="008024C1">
        <w:rPr>
          <w:b w:val="0"/>
        </w:rPr>
        <w:t>.......</w:t>
      </w:r>
      <w:r w:rsidR="00642C85">
        <w:rPr>
          <w:b w:val="0"/>
        </w:rPr>
        <w:t xml:space="preserve">octubre </w:t>
      </w:r>
      <w:r w:rsidR="004F504F">
        <w:rPr>
          <w:b w:val="0"/>
        </w:rPr>
        <w:t xml:space="preserve">de </w:t>
      </w:r>
      <w:r w:rsidR="00C12420">
        <w:rPr>
          <w:b w:val="0"/>
        </w:rPr>
        <w:t>20</w:t>
      </w:r>
      <w:r w:rsidR="008024C1">
        <w:rPr>
          <w:b w:val="0"/>
        </w:rPr>
        <w:t>2</w:t>
      </w:r>
      <w:r w:rsidR="00641F85">
        <w:rPr>
          <w:b w:val="0"/>
        </w:rPr>
        <w:t>2</w:t>
      </w:r>
      <w:r w:rsidR="006F0882">
        <w:rPr>
          <w:b w:val="0"/>
        </w:rPr>
        <w:t>, presentad</w:t>
      </w:r>
      <w:r w:rsidR="00352EC3">
        <w:rPr>
          <w:b w:val="0"/>
        </w:rPr>
        <w:t>o</w:t>
      </w:r>
      <w:r w:rsidR="006F0882">
        <w:rPr>
          <w:b w:val="0"/>
        </w:rPr>
        <w:t xml:space="preserve"> por</w:t>
      </w:r>
      <w:r w:rsidR="00094BA0" w:rsidRPr="00A90820">
        <w:rPr>
          <w:b w:val="0"/>
        </w:rPr>
        <w:t xml:space="preserve"> la </w:t>
      </w:r>
      <w:r w:rsidR="00094BA0">
        <w:rPr>
          <w:b w:val="0"/>
        </w:rPr>
        <w:t xml:space="preserve">Unidad de Registro </w:t>
      </w:r>
      <w:r w:rsidR="006C031F">
        <w:rPr>
          <w:b w:val="0"/>
        </w:rPr>
        <w:t xml:space="preserve">de </w:t>
      </w:r>
      <w:r w:rsidR="006F0882">
        <w:rPr>
          <w:b w:val="0"/>
        </w:rPr>
        <w:t xml:space="preserve">la </w:t>
      </w:r>
      <w:r w:rsidR="00C263E4" w:rsidRPr="00A90820">
        <w:rPr>
          <w:b w:val="0"/>
        </w:rPr>
        <w:t>Dirección General Técnica</w:t>
      </w:r>
      <w:r w:rsidR="001626DD">
        <w:rPr>
          <w:b w:val="0"/>
        </w:rPr>
        <w:t xml:space="preserve"> del SENAVE,</w:t>
      </w:r>
      <w:r w:rsidR="00FB3D0B">
        <w:rPr>
          <w:b w:val="0"/>
        </w:rPr>
        <w:t xml:space="preserve"> </w:t>
      </w:r>
      <w:r w:rsidR="001626DD">
        <w:rPr>
          <w:b w:val="0"/>
        </w:rPr>
        <w:t xml:space="preserve">donde se </w:t>
      </w:r>
      <w:r w:rsidR="006F0882">
        <w:rPr>
          <w:b w:val="0"/>
        </w:rPr>
        <w:t xml:space="preserve">solicita </w:t>
      </w:r>
      <w:r w:rsidR="00C12420">
        <w:rPr>
          <w:b w:val="0"/>
        </w:rPr>
        <w:t xml:space="preserve">la </w:t>
      </w:r>
      <w:r w:rsidR="006C7F1D">
        <w:rPr>
          <w:b w:val="0"/>
        </w:rPr>
        <w:t xml:space="preserve">abrogación de la Resolución SENAVE </w:t>
      </w:r>
      <w:r w:rsidR="00FB152E">
        <w:rPr>
          <w:b w:val="0"/>
        </w:rPr>
        <w:t>Nº</w:t>
      </w:r>
      <w:r w:rsidR="00AD10E5">
        <w:rPr>
          <w:b w:val="0"/>
        </w:rPr>
        <w:t xml:space="preserve"> </w:t>
      </w:r>
      <w:r w:rsidR="006C7F1D">
        <w:rPr>
          <w:b w:val="0"/>
        </w:rPr>
        <w:t xml:space="preserve">314/12 y la </w:t>
      </w:r>
      <w:r w:rsidR="00C12420" w:rsidRPr="00A90820">
        <w:rPr>
          <w:b w:val="0"/>
        </w:rPr>
        <w:t>actualización</w:t>
      </w:r>
      <w:r w:rsidR="00C12420">
        <w:rPr>
          <w:b w:val="0"/>
        </w:rPr>
        <w:t xml:space="preserve"> de </w:t>
      </w:r>
      <w:r w:rsidR="00DB740F" w:rsidRPr="00A90820">
        <w:rPr>
          <w:b w:val="0"/>
        </w:rPr>
        <w:t xml:space="preserve">los </w:t>
      </w:r>
      <w:r w:rsidR="00FB152E">
        <w:rPr>
          <w:b w:val="0"/>
        </w:rPr>
        <w:t>p</w:t>
      </w:r>
      <w:r w:rsidR="00D24713">
        <w:rPr>
          <w:b w:val="0"/>
        </w:rPr>
        <w:t xml:space="preserve">rocedimientos </w:t>
      </w:r>
      <w:r w:rsidR="00352EC3">
        <w:rPr>
          <w:b w:val="0"/>
        </w:rPr>
        <w:t>para la</w:t>
      </w:r>
      <w:r w:rsidR="00AD10E5">
        <w:rPr>
          <w:b w:val="0"/>
        </w:rPr>
        <w:t xml:space="preserve"> </w:t>
      </w:r>
      <w:r w:rsidR="00FB152E">
        <w:rPr>
          <w:b w:val="0"/>
        </w:rPr>
        <w:t>h</w:t>
      </w:r>
      <w:r w:rsidR="006774B6">
        <w:rPr>
          <w:b w:val="0"/>
        </w:rPr>
        <w:t xml:space="preserve">abilitación e Inspección de los </w:t>
      </w:r>
      <w:r w:rsidR="008F60FE" w:rsidRPr="008F60FE">
        <w:rPr>
          <w:b w:val="0"/>
        </w:rPr>
        <w:t>viveros, frutales, ornamentales, medicinales, forestales</w:t>
      </w:r>
      <w:r w:rsidR="006774B6">
        <w:rPr>
          <w:b w:val="0"/>
        </w:rPr>
        <w:t>,</w:t>
      </w:r>
      <w:r w:rsidR="008F60FE" w:rsidRPr="008F60FE">
        <w:rPr>
          <w:b w:val="0"/>
        </w:rPr>
        <w:t xml:space="preserve"> </w:t>
      </w:r>
      <w:r w:rsidR="00AD10E5">
        <w:rPr>
          <w:b w:val="0"/>
        </w:rPr>
        <w:t xml:space="preserve"> y afines</w:t>
      </w:r>
      <w:r w:rsidR="008F60FE" w:rsidRPr="008F60FE">
        <w:rPr>
          <w:b w:val="0"/>
        </w:rPr>
        <w:t xml:space="preserve">, </w:t>
      </w:r>
      <w:r w:rsidR="00AD10E5">
        <w:rPr>
          <w:b w:val="0"/>
        </w:rPr>
        <w:t xml:space="preserve"> </w:t>
      </w:r>
      <w:r w:rsidR="008F60FE" w:rsidRPr="008F60FE">
        <w:rPr>
          <w:b w:val="0"/>
        </w:rPr>
        <w:t xml:space="preserve">para </w:t>
      </w:r>
      <w:r w:rsidR="00AD10E5">
        <w:rPr>
          <w:b w:val="0"/>
        </w:rPr>
        <w:t xml:space="preserve">su </w:t>
      </w:r>
      <w:r w:rsidR="008F60FE" w:rsidRPr="008F60FE">
        <w:rPr>
          <w:b w:val="0"/>
        </w:rPr>
        <w:t>comercialización dentro del territorio nacional</w:t>
      </w:r>
      <w:r w:rsidR="006C7F1D">
        <w:rPr>
          <w:b w:val="0"/>
        </w:rPr>
        <w:t>.</w:t>
      </w:r>
    </w:p>
    <w:p w14:paraId="775030C9" w14:textId="77777777" w:rsidR="00475B82" w:rsidRDefault="00475B82" w:rsidP="00753C77">
      <w:pPr>
        <w:pStyle w:val="Textoindependiente"/>
        <w:rPr>
          <w:b w:val="0"/>
        </w:rPr>
      </w:pPr>
    </w:p>
    <w:p w14:paraId="5A6C8568" w14:textId="77777777" w:rsidR="00753C77" w:rsidRDefault="00753C77" w:rsidP="00022ADA">
      <w:pPr>
        <w:pStyle w:val="Textoindependiente"/>
        <w:ind w:firstLine="567"/>
        <w:jc w:val="center"/>
      </w:pPr>
      <w:r w:rsidRPr="00DD30BE">
        <w:t>CONSIDERANDO</w:t>
      </w:r>
      <w:r w:rsidRPr="00753C77">
        <w:t>:</w:t>
      </w:r>
    </w:p>
    <w:p w14:paraId="1046C053" w14:textId="77777777" w:rsidR="00EF3DF8" w:rsidRDefault="00EF3DF8" w:rsidP="00753C77">
      <w:pPr>
        <w:pStyle w:val="Textoindependiente"/>
        <w:ind w:firstLine="567"/>
        <w:jc w:val="left"/>
      </w:pPr>
    </w:p>
    <w:p w14:paraId="054CE5F4" w14:textId="77777777" w:rsidR="00EF3DF8" w:rsidRPr="00D6519F" w:rsidRDefault="00EF3DF8" w:rsidP="00EF3DF8">
      <w:pPr>
        <w:pStyle w:val="Textoindependiente"/>
        <w:ind w:firstLine="567"/>
        <w:rPr>
          <w:b w:val="0"/>
          <w:bCs/>
        </w:rPr>
      </w:pPr>
      <w:r>
        <w:t>Que</w:t>
      </w:r>
      <w:r w:rsidR="00D6519F">
        <w:t>,</w:t>
      </w:r>
      <w:r w:rsidR="00AD10E5">
        <w:t xml:space="preserve"> </w:t>
      </w:r>
      <w:r w:rsidR="00083285">
        <w:t xml:space="preserve"> </w:t>
      </w:r>
      <w:r w:rsidR="00D6519F">
        <w:rPr>
          <w:b w:val="0"/>
          <w:bCs/>
        </w:rPr>
        <w:t xml:space="preserve">en el </w:t>
      </w:r>
      <w:r w:rsidRPr="002500F6">
        <w:rPr>
          <w:b w:val="0"/>
          <w:bCs/>
        </w:rPr>
        <w:t xml:space="preserve">Decreto Nº18.480/97 </w:t>
      </w:r>
      <w:r w:rsidRPr="002500F6">
        <w:rPr>
          <w:b w:val="0"/>
          <w:bCs/>
          <w:i/>
          <w:iCs/>
        </w:rPr>
        <w:t>"Por el cual se reglamenta</w:t>
      </w:r>
      <w:r>
        <w:rPr>
          <w:b w:val="0"/>
          <w:bCs/>
          <w:i/>
          <w:iCs/>
        </w:rPr>
        <w:t>n</w:t>
      </w:r>
      <w:r w:rsidRPr="002500F6">
        <w:rPr>
          <w:b w:val="0"/>
          <w:bCs/>
          <w:i/>
          <w:iCs/>
        </w:rPr>
        <w:t xml:space="preserve"> las pautas a seguir para la explotación de viveros y afines</w:t>
      </w:r>
      <w:r>
        <w:rPr>
          <w:b w:val="0"/>
          <w:bCs/>
          <w:i/>
          <w:iCs/>
        </w:rPr>
        <w:t>”</w:t>
      </w:r>
      <w:r w:rsidR="00D6519F">
        <w:rPr>
          <w:b w:val="0"/>
          <w:bCs/>
          <w:i/>
          <w:iCs/>
        </w:rPr>
        <w:t xml:space="preserve">, </w:t>
      </w:r>
      <w:r w:rsidR="00D6519F" w:rsidRPr="00D6519F">
        <w:rPr>
          <w:b w:val="0"/>
          <w:bCs/>
        </w:rPr>
        <w:t>se establecen los lineamientos a seguir para la explotación de viveros y afines.</w:t>
      </w:r>
    </w:p>
    <w:p w14:paraId="721E8526" w14:textId="77777777" w:rsidR="00EF3DF8" w:rsidRDefault="00EF3DF8" w:rsidP="00753C77">
      <w:pPr>
        <w:pStyle w:val="Textoindependiente"/>
        <w:ind w:firstLine="567"/>
        <w:jc w:val="left"/>
      </w:pPr>
    </w:p>
    <w:p w14:paraId="17E6F5E6" w14:textId="77777777" w:rsidR="00EF3DF8" w:rsidRDefault="00D6519F" w:rsidP="00022ADA">
      <w:pPr>
        <w:pStyle w:val="Textoindependiente"/>
        <w:ind w:firstLine="567"/>
      </w:pPr>
      <w:r w:rsidRPr="00D6519F">
        <w:t>Que</w:t>
      </w:r>
      <w:r w:rsidRPr="00D6519F">
        <w:rPr>
          <w:b w:val="0"/>
          <w:bCs/>
        </w:rPr>
        <w:t xml:space="preserve">, la Ley Nº123/91 </w:t>
      </w:r>
      <w:r w:rsidRPr="00D6519F">
        <w:rPr>
          <w:b w:val="0"/>
          <w:bCs/>
          <w:i/>
          <w:iCs/>
        </w:rPr>
        <w:t xml:space="preserve">"Que adopta nuevas normas de protección fitosanitaria", </w:t>
      </w:r>
      <w:r w:rsidRPr="00D6519F">
        <w:rPr>
          <w:b w:val="0"/>
          <w:bCs/>
        </w:rPr>
        <w:t>en su Art. 35º dispone:</w:t>
      </w:r>
      <w:r w:rsidRPr="00D6519F">
        <w:rPr>
          <w:b w:val="0"/>
          <w:bCs/>
          <w:i/>
          <w:iCs/>
        </w:rPr>
        <w:t xml:space="preserve"> “La Autoridad de Aplicación estará facultada para: ...b) inspeccionar los establecimientos comerciales, </w:t>
      </w:r>
      <w:r w:rsidR="00FB3D0B" w:rsidRPr="00D6519F">
        <w:rPr>
          <w:b w:val="0"/>
          <w:bCs/>
          <w:i/>
          <w:iCs/>
        </w:rPr>
        <w:t>mercados, viveros</w:t>
      </w:r>
      <w:r w:rsidR="00FB3D0B">
        <w:rPr>
          <w:b w:val="0"/>
          <w:bCs/>
          <w:i/>
          <w:iCs/>
        </w:rPr>
        <w:t xml:space="preserve"> </w:t>
      </w:r>
      <w:r w:rsidRPr="00D6519F">
        <w:rPr>
          <w:b w:val="0"/>
          <w:bCs/>
          <w:i/>
          <w:iCs/>
        </w:rPr>
        <w:t>frutales, ornamentales y</w:t>
      </w:r>
      <w:r w:rsidR="00FB3D0B">
        <w:rPr>
          <w:b w:val="0"/>
          <w:bCs/>
          <w:i/>
          <w:iCs/>
        </w:rPr>
        <w:t xml:space="preserve"> </w:t>
      </w:r>
      <w:r w:rsidRPr="00D6519F">
        <w:rPr>
          <w:b w:val="0"/>
          <w:bCs/>
          <w:i/>
          <w:iCs/>
        </w:rPr>
        <w:t>forestales, depósitos, locales, equipamientos,</w:t>
      </w:r>
      <w:r w:rsidR="00FB3D0B">
        <w:rPr>
          <w:b w:val="0"/>
          <w:bCs/>
          <w:i/>
          <w:iCs/>
        </w:rPr>
        <w:t xml:space="preserve"> </w:t>
      </w:r>
      <w:r w:rsidRPr="00D6519F">
        <w:rPr>
          <w:b w:val="0"/>
          <w:bCs/>
          <w:i/>
          <w:iCs/>
        </w:rPr>
        <w:t>transporte o instalaciones, donde se encuentren especies y productos vegetales”</w:t>
      </w:r>
      <w:r>
        <w:rPr>
          <w:b w:val="0"/>
          <w:bCs/>
          <w:i/>
          <w:iCs/>
        </w:rPr>
        <w:t>.</w:t>
      </w:r>
    </w:p>
    <w:p w14:paraId="12742C09" w14:textId="77777777" w:rsidR="00EF3DF8" w:rsidRDefault="00EF3DF8" w:rsidP="00753C77">
      <w:pPr>
        <w:pStyle w:val="Textoindependiente"/>
        <w:ind w:firstLine="567"/>
        <w:jc w:val="left"/>
      </w:pPr>
    </w:p>
    <w:p w14:paraId="0DCA0095" w14:textId="77777777" w:rsidR="0032116A" w:rsidRPr="00264E91" w:rsidRDefault="0032116A" w:rsidP="0032116A">
      <w:pPr>
        <w:pStyle w:val="Textoindependiente"/>
        <w:ind w:firstLine="567"/>
        <w:rPr>
          <w:b w:val="0"/>
          <w:bCs/>
          <w:iCs/>
        </w:rPr>
      </w:pPr>
      <w:bookmarkStart w:id="0" w:name="_Hlk83374684"/>
      <w:r w:rsidRPr="00264E91">
        <w:t>Que</w:t>
      </w:r>
      <w:r w:rsidRPr="00264E91">
        <w:rPr>
          <w:b w:val="0"/>
          <w:bCs/>
        </w:rPr>
        <w:t xml:space="preserve">,  la Ley Nº2459/04 </w:t>
      </w:r>
      <w:r w:rsidRPr="00264E91">
        <w:rPr>
          <w:b w:val="0"/>
          <w:bCs/>
          <w:iCs/>
        </w:rPr>
        <w:t>"Que  crea  el Servicio  Nacional   de Calidad  y Sanidad   Vegetal  y  de  Semillas   (SENAVE)”</w:t>
      </w:r>
      <w:r w:rsidRPr="00264E91">
        <w:rPr>
          <w:b w:val="0"/>
          <w:bCs/>
        </w:rPr>
        <w:t xml:space="preserve">, </w:t>
      </w:r>
      <w:r w:rsidR="00FB152E" w:rsidRPr="00264E91">
        <w:rPr>
          <w:b w:val="0"/>
          <w:bCs/>
        </w:rPr>
        <w:t xml:space="preserve">en el </w:t>
      </w:r>
      <w:r w:rsidR="00022ADA" w:rsidRPr="00264E91">
        <w:rPr>
          <w:b w:val="0"/>
          <w:bCs/>
        </w:rPr>
        <w:t>Artículo 6º  dispone que:</w:t>
      </w:r>
      <w:r w:rsidR="006741E8">
        <w:rPr>
          <w:b w:val="0"/>
          <w:bCs/>
        </w:rPr>
        <w:t xml:space="preserve"> </w:t>
      </w:r>
      <w:r w:rsidR="00022ADA" w:rsidRPr="00264E91">
        <w:rPr>
          <w:b w:val="0"/>
          <w:bCs/>
          <w:iCs/>
        </w:rPr>
        <w:t>"Son fines del   SENAVE:</w:t>
      </w:r>
      <w:r w:rsidR="0005314D" w:rsidRPr="00264E91">
        <w:rPr>
          <w:b w:val="0"/>
          <w:bCs/>
          <w:iCs/>
        </w:rPr>
        <w:t>…</w:t>
      </w:r>
      <w:r w:rsidR="00022ADA" w:rsidRPr="00264E91">
        <w:rPr>
          <w:b w:val="0"/>
          <w:bCs/>
          <w:iCs/>
        </w:rPr>
        <w:t>e)Asegurar la calidad de los productos y subproductos vegetales,</w:t>
      </w:r>
      <w:r w:rsidR="006741E8">
        <w:rPr>
          <w:b w:val="0"/>
          <w:bCs/>
          <w:iCs/>
        </w:rPr>
        <w:t xml:space="preserve"> </w:t>
      </w:r>
      <w:r w:rsidR="00022ADA" w:rsidRPr="00264E91">
        <w:rPr>
          <w:b w:val="0"/>
          <w:bCs/>
          <w:iCs/>
        </w:rPr>
        <w:t xml:space="preserve">plaguicidas, fertilizantes, enmiendas y afines, con riesgo mínimo para la salud humana,  animal,  las plantas  y el medio ambiente", </w:t>
      </w:r>
      <w:r w:rsidR="00022ADA" w:rsidRPr="00264E91">
        <w:rPr>
          <w:b w:val="0"/>
          <w:bCs/>
        </w:rPr>
        <w:t>en el</w:t>
      </w:r>
      <w:r w:rsidR="006741E8">
        <w:rPr>
          <w:b w:val="0"/>
          <w:bCs/>
        </w:rPr>
        <w:t xml:space="preserve"> </w:t>
      </w:r>
      <w:r w:rsidRPr="00264E91">
        <w:rPr>
          <w:b w:val="0"/>
          <w:bCs/>
        </w:rPr>
        <w:t xml:space="preserve">Artículo 7° </w:t>
      </w:r>
      <w:r w:rsidR="00022ADA" w:rsidRPr="00264E91">
        <w:rPr>
          <w:b w:val="0"/>
          <w:bCs/>
        </w:rPr>
        <w:t>expresa que</w:t>
      </w:r>
      <w:r w:rsidRPr="00264E91">
        <w:rPr>
          <w:b w:val="0"/>
          <w:bCs/>
        </w:rPr>
        <w:t>:</w:t>
      </w:r>
      <w:r w:rsidR="006741E8">
        <w:rPr>
          <w:b w:val="0"/>
          <w:bCs/>
        </w:rPr>
        <w:t xml:space="preserve"> </w:t>
      </w:r>
      <w:r w:rsidRPr="00264E91">
        <w:rPr>
          <w:b w:val="0"/>
          <w:bCs/>
          <w:iCs/>
        </w:rPr>
        <w:t>"El  SENAVE será,   desde   la  promulgación de  la  presente Ley, la Autoridad  de  Aplicación  de la Ley  Nº123/91 "Que  adopta nuevas normas de  fitosanitaria'',</w:t>
      </w:r>
      <w:r w:rsidR="006741E8">
        <w:rPr>
          <w:b w:val="0"/>
          <w:bCs/>
          <w:iCs/>
        </w:rPr>
        <w:t xml:space="preserve"> </w:t>
      </w:r>
      <w:r w:rsidR="00FB152E" w:rsidRPr="00264E91">
        <w:rPr>
          <w:b w:val="0"/>
          <w:bCs/>
          <w:iCs/>
        </w:rPr>
        <w:t xml:space="preserve">y </w:t>
      </w:r>
      <w:r w:rsidRPr="00264E91">
        <w:rPr>
          <w:b w:val="0"/>
          <w:bCs/>
          <w:iCs/>
        </w:rPr>
        <w:t>la Ley Nº385/94 "Ley de Semillas y Protección  de Cultivares", y de las demás disposiciones</w:t>
      </w:r>
      <w:r w:rsidR="00264E91" w:rsidRPr="00264E91">
        <w:rPr>
          <w:b w:val="0"/>
          <w:bCs/>
          <w:iCs/>
        </w:rPr>
        <w:t xml:space="preserve"> </w:t>
      </w:r>
      <w:r w:rsidRPr="00264E91">
        <w:rPr>
          <w:b w:val="0"/>
          <w:bCs/>
          <w:iCs/>
        </w:rPr>
        <w:t>legales cuya aplicación correspondiera a las dependencias del Ministerio</w:t>
      </w:r>
      <w:r w:rsidR="00264E91" w:rsidRPr="00264E91">
        <w:rPr>
          <w:b w:val="0"/>
          <w:bCs/>
          <w:iCs/>
        </w:rPr>
        <w:t xml:space="preserve"> </w:t>
      </w:r>
      <w:r w:rsidRPr="00264E91">
        <w:rPr>
          <w:b w:val="0"/>
          <w:bCs/>
          <w:iCs/>
        </w:rPr>
        <w:t>de</w:t>
      </w:r>
      <w:r w:rsidR="00264E91" w:rsidRPr="00264E91">
        <w:rPr>
          <w:b w:val="0"/>
          <w:bCs/>
          <w:iCs/>
        </w:rPr>
        <w:t xml:space="preserve"> </w:t>
      </w:r>
      <w:r w:rsidRPr="00264E91">
        <w:rPr>
          <w:b w:val="0"/>
          <w:bCs/>
          <w:iCs/>
        </w:rPr>
        <w:t>Agricultura y Ganadería,  que fusionadas  pasan  a constituir  el SENAVE,  con excepción  de las derogadas  en el Artículo  45º de la presente  Ley".</w:t>
      </w:r>
    </w:p>
    <w:p w14:paraId="19850728" w14:textId="77777777" w:rsidR="009512D7" w:rsidRDefault="009512D7" w:rsidP="0032116A">
      <w:pPr>
        <w:pStyle w:val="Textoindependiente"/>
        <w:ind w:firstLine="567"/>
        <w:rPr>
          <w:b w:val="0"/>
          <w:bCs/>
          <w:i/>
          <w:iCs/>
        </w:rPr>
      </w:pPr>
    </w:p>
    <w:bookmarkEnd w:id="0"/>
    <w:p w14:paraId="1F7057C2" w14:textId="77777777" w:rsidR="002500F6" w:rsidRDefault="00DD30BE" w:rsidP="002500F6">
      <w:pPr>
        <w:pStyle w:val="Textoindependiente"/>
        <w:ind w:firstLine="567"/>
        <w:rPr>
          <w:b w:val="0"/>
          <w:bCs/>
          <w:i/>
          <w:iCs/>
        </w:rPr>
      </w:pPr>
      <w:r w:rsidRPr="00264E91">
        <w:t xml:space="preserve">Que, </w:t>
      </w:r>
      <w:r w:rsidRPr="00264E91">
        <w:rPr>
          <w:b w:val="0"/>
          <w:bCs/>
        </w:rPr>
        <w:t xml:space="preserve">asimismo la mencionada Ley en su </w:t>
      </w:r>
      <w:r w:rsidR="002500F6" w:rsidRPr="00264E91">
        <w:rPr>
          <w:b w:val="0"/>
          <w:bCs/>
        </w:rPr>
        <w:t>Artículo 9°</w:t>
      </w:r>
      <w:r w:rsidR="00022ADA" w:rsidRPr="00264E91">
        <w:rPr>
          <w:b w:val="0"/>
          <w:bCs/>
        </w:rPr>
        <w:t xml:space="preserve"> establece que</w:t>
      </w:r>
      <w:r w:rsidR="002500F6" w:rsidRPr="00264E91">
        <w:rPr>
          <w:b w:val="0"/>
          <w:bCs/>
        </w:rPr>
        <w:t xml:space="preserve">: </w:t>
      </w:r>
      <w:r w:rsidR="002500F6" w:rsidRPr="00264E91">
        <w:rPr>
          <w:b w:val="0"/>
          <w:bCs/>
          <w:iCs/>
        </w:rPr>
        <w:t>"Serán funciones del SENAVE, además de las establecidas en las Leyes Nº123/91 y Nº385/94 y otras referentes a la sanidad y calidad vegetal y de semillas, las siguientes:</w:t>
      </w:r>
      <w:r w:rsidR="006741E8">
        <w:rPr>
          <w:b w:val="0"/>
          <w:bCs/>
          <w:iCs/>
        </w:rPr>
        <w:t xml:space="preserve"> </w:t>
      </w:r>
      <w:r w:rsidR="002500F6" w:rsidRPr="00264E91">
        <w:rPr>
          <w:b w:val="0"/>
          <w:bCs/>
          <w:iCs/>
        </w:rPr>
        <w:t xml:space="preserve">e)  Establecer las reglamentaciones técnicas para la ejecución de cualquier actividad de su competencia en </w:t>
      </w:r>
      <w:r w:rsidR="002500F6" w:rsidRPr="00264E91">
        <w:rPr>
          <w:b w:val="0"/>
          <w:bCs/>
          <w:iCs/>
        </w:rPr>
        <w:lastRenderedPageBreak/>
        <w:t>todo el territorio nacional, de acuerdo a las legislaciones pertinentes, siendo los mismos de acatamiento obligatorio por parte de toda persona física, jur</w:t>
      </w:r>
      <w:r w:rsidR="00D6519F" w:rsidRPr="00264E91">
        <w:rPr>
          <w:b w:val="0"/>
          <w:bCs/>
          <w:iCs/>
        </w:rPr>
        <w:t>í</w:t>
      </w:r>
      <w:r w:rsidR="002500F6" w:rsidRPr="00264E91">
        <w:rPr>
          <w:b w:val="0"/>
          <w:bCs/>
          <w:iCs/>
        </w:rPr>
        <w:t>dica u organismo público o privado, sin excepción; ...o) Crear y mantener los registros necesarios para el cumplimiento</w:t>
      </w:r>
      <w:r w:rsidR="002500F6" w:rsidRPr="002500F6">
        <w:rPr>
          <w:b w:val="0"/>
          <w:bCs/>
          <w:i/>
          <w:iCs/>
        </w:rPr>
        <w:t xml:space="preserve"> de sus fines</w:t>
      </w:r>
      <w:r w:rsidR="0005314D">
        <w:rPr>
          <w:b w:val="0"/>
          <w:bCs/>
          <w:i/>
          <w:iCs/>
        </w:rPr>
        <w:t>,</w:t>
      </w:r>
      <w:r w:rsidR="00FB152E">
        <w:rPr>
          <w:b w:val="0"/>
          <w:bCs/>
          <w:i/>
          <w:iCs/>
        </w:rPr>
        <w:t xml:space="preserve"> y…</w:t>
      </w:r>
      <w:r w:rsidR="002500F6" w:rsidRPr="002500F6">
        <w:rPr>
          <w:b w:val="0"/>
          <w:bCs/>
          <w:i/>
          <w:iCs/>
        </w:rPr>
        <w:t>x) Habilitar establecimientos para el</w:t>
      </w:r>
      <w:r w:rsidR="00760CF6">
        <w:rPr>
          <w:b w:val="0"/>
          <w:bCs/>
          <w:i/>
          <w:iCs/>
        </w:rPr>
        <w:t xml:space="preserve"> </w:t>
      </w:r>
      <w:r w:rsidR="002500F6" w:rsidRPr="002500F6">
        <w:rPr>
          <w:b w:val="0"/>
          <w:bCs/>
          <w:i/>
          <w:iCs/>
        </w:rPr>
        <w:t>almacenamiento,</w:t>
      </w:r>
      <w:r w:rsidR="00760CF6">
        <w:rPr>
          <w:b w:val="0"/>
          <w:bCs/>
          <w:i/>
          <w:iCs/>
        </w:rPr>
        <w:t xml:space="preserve"> </w:t>
      </w:r>
      <w:r w:rsidR="002500F6" w:rsidRPr="002500F6">
        <w:rPr>
          <w:b w:val="0"/>
          <w:bCs/>
          <w:i/>
          <w:iCs/>
        </w:rPr>
        <w:t xml:space="preserve">conservación </w:t>
      </w:r>
      <w:r w:rsidR="002500F6">
        <w:rPr>
          <w:b w:val="0"/>
          <w:bCs/>
          <w:i/>
          <w:iCs/>
        </w:rPr>
        <w:t xml:space="preserve">y </w:t>
      </w:r>
      <w:r w:rsidR="002500F6" w:rsidRPr="002500F6">
        <w:rPr>
          <w:b w:val="0"/>
          <w:bCs/>
          <w:i/>
          <w:iCs/>
        </w:rPr>
        <w:t>comercialización de productos y  subproductos  de  origen  vegetal y productos fitosanitarios,  así como los destinados a la producción  de materiales  de  propagación vegetal y otros".</w:t>
      </w:r>
    </w:p>
    <w:p w14:paraId="15513E51" w14:textId="77777777" w:rsidR="00D420A0" w:rsidRDefault="00D420A0" w:rsidP="002500F6">
      <w:pPr>
        <w:pStyle w:val="Textoindependiente"/>
        <w:ind w:firstLine="567"/>
        <w:rPr>
          <w:b w:val="0"/>
          <w:bCs/>
          <w:i/>
          <w:iCs/>
        </w:rPr>
      </w:pPr>
    </w:p>
    <w:p w14:paraId="65B83991" w14:textId="77777777" w:rsidR="00D420A0" w:rsidRPr="00082EE1" w:rsidRDefault="00D420A0" w:rsidP="00D420A0">
      <w:pPr>
        <w:ind w:firstLine="567"/>
        <w:contextualSpacing/>
        <w:jc w:val="both"/>
        <w:rPr>
          <w:color w:val="000000" w:themeColor="text1"/>
        </w:rPr>
      </w:pPr>
      <w:r w:rsidRPr="00082EE1">
        <w:rPr>
          <w:b/>
          <w:color w:val="000000" w:themeColor="text1"/>
        </w:rPr>
        <w:t>Artículo 35.-</w:t>
      </w:r>
      <w:r w:rsidRPr="00082EE1">
        <w:rPr>
          <w:color w:val="000000" w:themeColor="text1"/>
        </w:rPr>
        <w:t>“Las Autoridades de Aplicación estarán facultadas para: … c) requerir de las personas físicas y jurídicas cuyas actividades se encuentren comprendidas dentro de las disposiciones de la presente Ley, su inscripción, la presentación de declaraciones juradas que se estimen necesarias para el cumplimiento de sus fines y verificar la exactitud de las mismas”.</w:t>
      </w:r>
    </w:p>
    <w:p w14:paraId="33E3793B" w14:textId="77777777" w:rsidR="00CB3EDB" w:rsidRPr="0032116A" w:rsidRDefault="00CB3EDB" w:rsidP="0032116A">
      <w:pPr>
        <w:pStyle w:val="Textoindependiente"/>
        <w:ind w:firstLine="567"/>
      </w:pPr>
    </w:p>
    <w:p w14:paraId="38AE9869" w14:textId="77777777" w:rsidR="00022ADA" w:rsidRPr="002500F6" w:rsidRDefault="003E51BD" w:rsidP="00022ADA">
      <w:pPr>
        <w:pStyle w:val="Textoindependiente"/>
        <w:ind w:firstLine="567"/>
        <w:rPr>
          <w:b w:val="0"/>
          <w:bCs/>
        </w:rPr>
      </w:pPr>
      <w:r w:rsidRPr="0032116A">
        <w:t xml:space="preserve">Que, </w:t>
      </w:r>
      <w:r w:rsidR="0005314D" w:rsidRPr="0005314D">
        <w:rPr>
          <w:b w:val="0"/>
          <w:bCs/>
        </w:rPr>
        <w:t>para el cumplimiento cabal de las funciones del SENAVE</w:t>
      </w:r>
      <w:r w:rsidR="0005314D">
        <w:t xml:space="preserve">, </w:t>
      </w:r>
      <w:r w:rsidRPr="002500F6">
        <w:rPr>
          <w:b w:val="0"/>
          <w:bCs/>
        </w:rPr>
        <w:t xml:space="preserve">existe </w:t>
      </w:r>
      <w:r w:rsidR="0005314D">
        <w:rPr>
          <w:b w:val="0"/>
          <w:bCs/>
        </w:rPr>
        <w:t xml:space="preserve">la </w:t>
      </w:r>
      <w:r w:rsidRPr="002500F6">
        <w:rPr>
          <w:b w:val="0"/>
          <w:bCs/>
        </w:rPr>
        <w:t xml:space="preserve">necesidad de </w:t>
      </w:r>
      <w:r w:rsidR="00022ADA">
        <w:rPr>
          <w:b w:val="0"/>
          <w:bCs/>
        </w:rPr>
        <w:t xml:space="preserve">actualizar los </w:t>
      </w:r>
      <w:r w:rsidRPr="002500F6">
        <w:rPr>
          <w:b w:val="0"/>
          <w:bCs/>
        </w:rPr>
        <w:t>procedimiento</w:t>
      </w:r>
      <w:r w:rsidR="00022ADA">
        <w:rPr>
          <w:b w:val="0"/>
          <w:bCs/>
        </w:rPr>
        <w:t>s</w:t>
      </w:r>
      <w:r w:rsidRPr="002500F6">
        <w:rPr>
          <w:b w:val="0"/>
          <w:bCs/>
        </w:rPr>
        <w:t xml:space="preserve"> de habilitación fitosanitaria de viveros frutales, forestales, ornamentales, medicinales y afines, a</w:t>
      </w:r>
      <w:r w:rsidR="0005314D">
        <w:rPr>
          <w:b w:val="0"/>
          <w:bCs/>
        </w:rPr>
        <w:t>sí como los procedimientos de inspección fitosanitaria, siendo fundamental</w:t>
      </w:r>
      <w:r w:rsidR="00022ADA" w:rsidRPr="002500F6">
        <w:rPr>
          <w:b w:val="0"/>
          <w:bCs/>
        </w:rPr>
        <w:t xml:space="preserve"> </w:t>
      </w:r>
      <w:r w:rsidR="000D2A49" w:rsidRPr="002500F6">
        <w:rPr>
          <w:b w:val="0"/>
          <w:bCs/>
        </w:rPr>
        <w:t>el re</w:t>
      </w:r>
      <w:r w:rsidR="00FD417D">
        <w:rPr>
          <w:b w:val="0"/>
          <w:bCs/>
        </w:rPr>
        <w:t xml:space="preserve"> </w:t>
      </w:r>
      <w:r w:rsidR="00FD417D" w:rsidRPr="002500F6">
        <w:rPr>
          <w:b w:val="0"/>
          <w:bCs/>
        </w:rPr>
        <w:t>categorización</w:t>
      </w:r>
      <w:r w:rsidR="00022ADA" w:rsidRPr="002500F6">
        <w:rPr>
          <w:b w:val="0"/>
          <w:bCs/>
        </w:rPr>
        <w:t xml:space="preserve"> de </w:t>
      </w:r>
      <w:r w:rsidR="00022ADA">
        <w:rPr>
          <w:b w:val="0"/>
          <w:bCs/>
        </w:rPr>
        <w:t>v</w:t>
      </w:r>
      <w:r w:rsidR="00022ADA" w:rsidRPr="002500F6">
        <w:rPr>
          <w:b w:val="0"/>
          <w:bCs/>
        </w:rPr>
        <w:t xml:space="preserve">iveros para </w:t>
      </w:r>
      <w:r w:rsidR="00022ADA">
        <w:rPr>
          <w:b w:val="0"/>
          <w:bCs/>
        </w:rPr>
        <w:t>sus</w:t>
      </w:r>
      <w:r w:rsidR="00022ADA" w:rsidRPr="002500F6">
        <w:rPr>
          <w:b w:val="0"/>
          <w:bCs/>
        </w:rPr>
        <w:t xml:space="preserve"> tratamie</w:t>
      </w:r>
      <w:r w:rsidR="00022ADA">
        <w:rPr>
          <w:b w:val="0"/>
          <w:bCs/>
        </w:rPr>
        <w:t>n</w:t>
      </w:r>
      <w:r w:rsidR="00022ADA" w:rsidRPr="002500F6">
        <w:rPr>
          <w:b w:val="0"/>
          <w:bCs/>
        </w:rPr>
        <w:t>tos diferenciados según sus fines</w:t>
      </w:r>
      <w:r w:rsidR="00022ADA">
        <w:rPr>
          <w:b w:val="0"/>
          <w:bCs/>
        </w:rPr>
        <w:t>, de conformidad a las disposiciones legales vigentes</w:t>
      </w:r>
      <w:r w:rsidR="00022ADA" w:rsidRPr="002500F6">
        <w:rPr>
          <w:b w:val="0"/>
          <w:bCs/>
        </w:rPr>
        <w:t xml:space="preserve">. </w:t>
      </w:r>
    </w:p>
    <w:p w14:paraId="1D19D507" w14:textId="77777777" w:rsidR="003E51BD" w:rsidRPr="00DD30BE" w:rsidRDefault="003E51BD" w:rsidP="0032116A">
      <w:pPr>
        <w:pStyle w:val="Textoindependiente"/>
        <w:ind w:firstLine="567"/>
      </w:pPr>
      <w:r w:rsidRPr="0032116A">
        <w:tab/>
      </w:r>
    </w:p>
    <w:p w14:paraId="030E4211" w14:textId="77777777" w:rsidR="00022ADA" w:rsidRPr="00264E91" w:rsidRDefault="00A9048A" w:rsidP="00190800">
      <w:pPr>
        <w:pStyle w:val="Textoindependiente"/>
        <w:ind w:firstLine="567"/>
        <w:rPr>
          <w:b w:val="0"/>
          <w:bCs/>
        </w:rPr>
      </w:pPr>
      <w:r w:rsidRPr="00264E91">
        <w:t xml:space="preserve">Que, </w:t>
      </w:r>
      <w:r w:rsidRPr="00264E91">
        <w:rPr>
          <w:b w:val="0"/>
          <w:bCs/>
        </w:rPr>
        <w:t>por Providencia N°</w:t>
      </w:r>
      <w:r w:rsidR="00137099" w:rsidRPr="00264E91">
        <w:rPr>
          <w:b w:val="0"/>
          <w:bCs/>
        </w:rPr>
        <w:t>........</w:t>
      </w:r>
      <w:r w:rsidR="001A3BBF" w:rsidRPr="00264E91">
        <w:rPr>
          <w:b w:val="0"/>
          <w:bCs/>
        </w:rPr>
        <w:t>/</w:t>
      </w:r>
      <w:r w:rsidR="00356194" w:rsidRPr="00264E91">
        <w:rPr>
          <w:b w:val="0"/>
          <w:bCs/>
        </w:rPr>
        <w:t>2</w:t>
      </w:r>
      <w:r w:rsidR="005C67C8" w:rsidRPr="00264E91">
        <w:rPr>
          <w:b w:val="0"/>
          <w:bCs/>
        </w:rPr>
        <w:t>2</w:t>
      </w:r>
      <w:r w:rsidRPr="00264E91">
        <w:rPr>
          <w:b w:val="0"/>
          <w:bCs/>
        </w:rPr>
        <w:t>, la Dirección General de Asuntos Jurídicos remite a la Secretaría General el Dictamen Nº</w:t>
      </w:r>
      <w:r w:rsidR="00137099" w:rsidRPr="00264E91">
        <w:rPr>
          <w:b w:val="0"/>
          <w:bCs/>
        </w:rPr>
        <w:t>.......</w:t>
      </w:r>
      <w:r w:rsidR="001A3BBF" w:rsidRPr="00264E91">
        <w:rPr>
          <w:b w:val="0"/>
          <w:bCs/>
        </w:rPr>
        <w:t>/</w:t>
      </w:r>
      <w:r w:rsidR="00356194" w:rsidRPr="00264E91">
        <w:rPr>
          <w:b w:val="0"/>
          <w:bCs/>
        </w:rPr>
        <w:t>2</w:t>
      </w:r>
      <w:r w:rsidR="000D2A49">
        <w:rPr>
          <w:b w:val="0"/>
          <w:bCs/>
        </w:rPr>
        <w:t>2</w:t>
      </w:r>
      <w:r w:rsidRPr="00264E91">
        <w:rPr>
          <w:b w:val="0"/>
          <w:bCs/>
        </w:rPr>
        <w:t>, de la Dirección de Asesoría Jurídica dond</w:t>
      </w:r>
      <w:r w:rsidR="0083245B" w:rsidRPr="00264E91">
        <w:rPr>
          <w:b w:val="0"/>
          <w:bCs/>
        </w:rPr>
        <w:t xml:space="preserve">e dictamina aprobar el proyecto </w:t>
      </w:r>
      <w:r w:rsidR="00137099" w:rsidRPr="00264E91">
        <w:rPr>
          <w:b w:val="0"/>
          <w:bCs/>
        </w:rPr>
        <w:t xml:space="preserve">de </w:t>
      </w:r>
      <w:r w:rsidR="0005314D" w:rsidRPr="00264E91">
        <w:rPr>
          <w:b w:val="0"/>
          <w:bCs/>
        </w:rPr>
        <w:t>R</w:t>
      </w:r>
      <w:r w:rsidR="00137099" w:rsidRPr="00264E91">
        <w:rPr>
          <w:b w:val="0"/>
          <w:bCs/>
        </w:rPr>
        <w:t xml:space="preserve">esolución SENAVE N° </w:t>
      </w:r>
      <w:r w:rsidR="00A43DEC" w:rsidRPr="00264E91">
        <w:rPr>
          <w:b w:val="0"/>
          <w:bCs/>
        </w:rPr>
        <w:t>........./</w:t>
      </w:r>
      <w:r w:rsidR="00356194" w:rsidRPr="00264E91">
        <w:rPr>
          <w:b w:val="0"/>
          <w:bCs/>
        </w:rPr>
        <w:t>2</w:t>
      </w:r>
      <w:r w:rsidR="005C67C8" w:rsidRPr="00264E91">
        <w:rPr>
          <w:b w:val="0"/>
          <w:bCs/>
        </w:rPr>
        <w:t>2</w:t>
      </w:r>
      <w:r w:rsidR="009512D7" w:rsidRPr="00264E91">
        <w:rPr>
          <w:b w:val="0"/>
          <w:bCs/>
          <w:iCs/>
        </w:rPr>
        <w:t>“POR LA CUAL SE ABROGA LA RESOLUCIÓN</w:t>
      </w:r>
      <w:r w:rsidR="000D2A49">
        <w:rPr>
          <w:b w:val="0"/>
          <w:bCs/>
          <w:iCs/>
        </w:rPr>
        <w:t xml:space="preserve"> </w:t>
      </w:r>
      <w:r w:rsidR="009512D7" w:rsidRPr="00264E91">
        <w:rPr>
          <w:b w:val="0"/>
          <w:bCs/>
          <w:iCs/>
        </w:rPr>
        <w:t xml:space="preserve">N°314/12 Y SE ACTUALIZAN LOS PROCEDIMIENTOS </w:t>
      </w:r>
      <w:r w:rsidR="005F04C4" w:rsidRPr="00264E91">
        <w:rPr>
          <w:b w:val="0"/>
          <w:bCs/>
          <w:iCs/>
        </w:rPr>
        <w:t>PARA LA</w:t>
      </w:r>
      <w:r w:rsidR="009512D7" w:rsidRPr="00264E91">
        <w:rPr>
          <w:b w:val="0"/>
          <w:bCs/>
          <w:iCs/>
        </w:rPr>
        <w:t xml:space="preserve"> HABILITACIÓN E INSPECCIÓN DE VIVEROS (FRUTALES, ORNAMENTALES, MEDICINALES, FORESTALES</w:t>
      </w:r>
      <w:r w:rsidR="00190800" w:rsidRPr="00264E91">
        <w:rPr>
          <w:b w:val="0"/>
          <w:bCs/>
          <w:iCs/>
        </w:rPr>
        <w:t xml:space="preserve"> Y AFINES</w:t>
      </w:r>
      <w:r w:rsidR="009512D7" w:rsidRPr="00264E91">
        <w:rPr>
          <w:b w:val="0"/>
          <w:bCs/>
          <w:iCs/>
        </w:rPr>
        <w:t>)</w:t>
      </w:r>
      <w:r w:rsidR="00190800" w:rsidRPr="00264E91">
        <w:rPr>
          <w:b w:val="0"/>
          <w:bCs/>
          <w:iCs/>
        </w:rPr>
        <w:t>.</w:t>
      </w:r>
      <w:r w:rsidR="009512D7" w:rsidRPr="00264E91">
        <w:rPr>
          <w:b w:val="0"/>
          <w:bCs/>
          <w:iCs/>
        </w:rPr>
        <w:t xml:space="preserve"> </w:t>
      </w:r>
    </w:p>
    <w:p w14:paraId="55093574" w14:textId="77777777" w:rsidR="00A9048A" w:rsidRPr="00A9048A" w:rsidRDefault="00A9048A" w:rsidP="00753C77">
      <w:pPr>
        <w:ind w:firstLine="567"/>
        <w:jc w:val="center"/>
        <w:rPr>
          <w:b/>
          <w:bCs/>
        </w:rPr>
      </w:pPr>
      <w:r w:rsidRPr="00A9048A">
        <w:rPr>
          <w:b/>
          <w:bCs/>
        </w:rPr>
        <w:t>POR TANTO:</w:t>
      </w:r>
    </w:p>
    <w:p w14:paraId="5D549495" w14:textId="77777777" w:rsidR="00A9048A" w:rsidRPr="00A9048A" w:rsidRDefault="00A9048A" w:rsidP="00753C77">
      <w:pPr>
        <w:ind w:firstLine="567"/>
        <w:jc w:val="both"/>
        <w:rPr>
          <w:b/>
          <w:bCs/>
        </w:rPr>
      </w:pPr>
    </w:p>
    <w:p w14:paraId="10D50920" w14:textId="77777777" w:rsidR="00A9048A" w:rsidRPr="00A9048A" w:rsidRDefault="00A9048A" w:rsidP="00753C77">
      <w:pPr>
        <w:ind w:firstLine="567"/>
        <w:jc w:val="both"/>
        <w:rPr>
          <w:i/>
        </w:rPr>
      </w:pPr>
      <w:r w:rsidRPr="00A9048A">
        <w:t>En virtud de las facultades y atribuciones conferidas por la Ley 2.459/04</w:t>
      </w:r>
      <w:r w:rsidRPr="00A9048A">
        <w:rPr>
          <w:i/>
        </w:rPr>
        <w:t xml:space="preserve"> “Que crea el Servicio Nacional de Calidad y Sanidad Vegetal y de Semillas”. </w:t>
      </w:r>
    </w:p>
    <w:p w14:paraId="57CBC0CE" w14:textId="77777777" w:rsidR="00A9048A" w:rsidRPr="00A9048A" w:rsidRDefault="00A9048A" w:rsidP="00753C77">
      <w:pPr>
        <w:ind w:firstLine="567"/>
        <w:jc w:val="both"/>
      </w:pPr>
    </w:p>
    <w:p w14:paraId="3EB070CF" w14:textId="77777777" w:rsidR="009512D7" w:rsidRDefault="009512D7" w:rsidP="00753C77">
      <w:pPr>
        <w:pStyle w:val="Ttulo1"/>
        <w:ind w:left="0" w:firstLine="567"/>
        <w:jc w:val="center"/>
      </w:pPr>
    </w:p>
    <w:p w14:paraId="11E4841A" w14:textId="77777777" w:rsidR="00A9048A" w:rsidRPr="00A9048A" w:rsidRDefault="00A9048A" w:rsidP="00753C77">
      <w:pPr>
        <w:pStyle w:val="Ttulo1"/>
        <w:ind w:left="0" w:firstLine="567"/>
        <w:jc w:val="center"/>
      </w:pPr>
      <w:r w:rsidRPr="00A9048A">
        <w:t>EL PRESIDENTE DEL SENAVE</w:t>
      </w:r>
    </w:p>
    <w:p w14:paraId="06AC9731" w14:textId="77777777" w:rsidR="00A9048A" w:rsidRPr="00A9048A" w:rsidRDefault="00A9048A" w:rsidP="00753C77">
      <w:pPr>
        <w:ind w:firstLine="567"/>
        <w:jc w:val="center"/>
        <w:rPr>
          <w:b/>
        </w:rPr>
      </w:pPr>
      <w:r w:rsidRPr="00A9048A">
        <w:rPr>
          <w:b/>
        </w:rPr>
        <w:t>RESUELVE:</w:t>
      </w:r>
    </w:p>
    <w:p w14:paraId="2630D9B1" w14:textId="77777777" w:rsidR="008100D7" w:rsidRPr="00A9048A" w:rsidRDefault="008100D7" w:rsidP="00753C77">
      <w:pPr>
        <w:ind w:firstLine="567"/>
        <w:jc w:val="center"/>
        <w:rPr>
          <w:b/>
        </w:rPr>
      </w:pPr>
    </w:p>
    <w:p w14:paraId="6694AAC1" w14:textId="77777777" w:rsidR="00AF1D50" w:rsidRDefault="00A61ED4" w:rsidP="00082EE1">
      <w:pPr>
        <w:ind w:firstLine="567"/>
        <w:contextualSpacing/>
        <w:jc w:val="both"/>
        <w:rPr>
          <w:iCs/>
        </w:rPr>
      </w:pPr>
      <w:r w:rsidRPr="00264E91">
        <w:rPr>
          <w:b/>
        </w:rPr>
        <w:t>Artículo 1</w:t>
      </w:r>
      <w:r w:rsidRPr="00264E91">
        <w:rPr>
          <w:b/>
          <w:caps/>
        </w:rPr>
        <w:t xml:space="preserve">°. </w:t>
      </w:r>
      <w:r w:rsidR="00C05E1A" w:rsidRPr="00264E91">
        <w:rPr>
          <w:b/>
          <w:bCs/>
          <w:iCs/>
          <w:caps/>
        </w:rPr>
        <w:t>abrogar</w:t>
      </w:r>
      <w:r w:rsidRPr="00264E91">
        <w:rPr>
          <w:b/>
        </w:rPr>
        <w:t xml:space="preserve">, </w:t>
      </w:r>
      <w:r w:rsidRPr="00264E91">
        <w:t>la Resolución N°</w:t>
      </w:r>
      <w:r w:rsidR="002D106E" w:rsidRPr="00264E91">
        <w:t>314</w:t>
      </w:r>
      <w:r w:rsidRPr="00264E91">
        <w:t>/1</w:t>
      </w:r>
      <w:r w:rsidR="002D106E" w:rsidRPr="00264E91">
        <w:t>2</w:t>
      </w:r>
      <w:r w:rsidR="00F57A8B" w:rsidRPr="00264E91">
        <w:t xml:space="preserve">, </w:t>
      </w:r>
      <w:r w:rsidRPr="00264E91">
        <w:t xml:space="preserve">de fecha </w:t>
      </w:r>
      <w:r w:rsidR="00D74861" w:rsidRPr="00264E91">
        <w:t>11</w:t>
      </w:r>
      <w:r w:rsidRPr="00264E91">
        <w:t xml:space="preserve"> de </w:t>
      </w:r>
      <w:r w:rsidR="00D74861" w:rsidRPr="00264E91">
        <w:t xml:space="preserve">abril </w:t>
      </w:r>
      <w:r w:rsidRPr="00264E91">
        <w:t>de 201</w:t>
      </w:r>
      <w:r w:rsidR="00D74861" w:rsidRPr="00264E91">
        <w:t>2</w:t>
      </w:r>
      <w:r w:rsidR="006741E8">
        <w:t xml:space="preserve"> </w:t>
      </w:r>
      <w:r w:rsidR="0064037C" w:rsidRPr="00264E91">
        <w:rPr>
          <w:iCs/>
        </w:rPr>
        <w:t xml:space="preserve">"Por la cual se </w:t>
      </w:r>
      <w:r w:rsidR="00D74861" w:rsidRPr="00264E91">
        <w:rPr>
          <w:iCs/>
        </w:rPr>
        <w:t xml:space="preserve">establecen los procedimientos de inspección para la </w:t>
      </w:r>
      <w:r w:rsidR="00F549B3" w:rsidRPr="00264E91">
        <w:rPr>
          <w:iCs/>
        </w:rPr>
        <w:t>habilitación</w:t>
      </w:r>
      <w:r w:rsidR="00D74861" w:rsidRPr="00264E91">
        <w:rPr>
          <w:iCs/>
        </w:rPr>
        <w:t xml:space="preserve"> fitosanitaria de viveros frutales, forestales, </w:t>
      </w:r>
      <w:r w:rsidR="000D2A49" w:rsidRPr="00264E91">
        <w:rPr>
          <w:iCs/>
        </w:rPr>
        <w:t>ornamentales, y</w:t>
      </w:r>
      <w:r w:rsidR="00D74861" w:rsidRPr="00264E91">
        <w:rPr>
          <w:iCs/>
        </w:rPr>
        <w:t xml:space="preserve"> afines</w:t>
      </w:r>
      <w:r w:rsidR="0064037C" w:rsidRPr="00264E91">
        <w:rPr>
          <w:iCs/>
        </w:rPr>
        <w:t>."</w:t>
      </w:r>
    </w:p>
    <w:p w14:paraId="524425DE" w14:textId="77777777" w:rsidR="00AF1D50" w:rsidRDefault="00AF1D50" w:rsidP="00082EE1">
      <w:pPr>
        <w:ind w:firstLine="567"/>
        <w:contextualSpacing/>
        <w:jc w:val="both"/>
        <w:rPr>
          <w:iCs/>
        </w:rPr>
      </w:pPr>
    </w:p>
    <w:p w14:paraId="1B6D982F" w14:textId="77777777" w:rsidR="00AF1D50" w:rsidRDefault="00AF1D50" w:rsidP="00082EE1">
      <w:pPr>
        <w:ind w:firstLine="567"/>
        <w:contextualSpacing/>
        <w:jc w:val="both"/>
        <w:rPr>
          <w:iCs/>
        </w:rPr>
      </w:pPr>
    </w:p>
    <w:p w14:paraId="307A39EE" w14:textId="7016895A" w:rsidR="00082EE1" w:rsidRPr="006313A4" w:rsidRDefault="00082EE1" w:rsidP="00082EE1">
      <w:pPr>
        <w:ind w:firstLine="567"/>
        <w:contextualSpacing/>
        <w:jc w:val="both"/>
        <w:rPr>
          <w:color w:val="000000" w:themeColor="text1"/>
          <w:sz w:val="14"/>
        </w:rPr>
      </w:pPr>
    </w:p>
    <w:p w14:paraId="5C3F143C" w14:textId="119A8615" w:rsidR="00AF1D50" w:rsidRDefault="00E00AA9" w:rsidP="00AF1D50">
      <w:pPr>
        <w:ind w:firstLine="567"/>
        <w:contextualSpacing/>
        <w:jc w:val="both"/>
        <w:rPr>
          <w:color w:val="000000" w:themeColor="text1"/>
        </w:rPr>
      </w:pPr>
      <w:r w:rsidRPr="00264E91">
        <w:rPr>
          <w:b/>
        </w:rPr>
        <w:t xml:space="preserve">Artículo </w:t>
      </w:r>
      <w:r w:rsidR="00A61ED4" w:rsidRPr="00264E91">
        <w:rPr>
          <w:b/>
        </w:rPr>
        <w:t>2</w:t>
      </w:r>
      <w:r w:rsidR="00EF7FD1" w:rsidRPr="00264E91">
        <w:rPr>
          <w:b/>
        </w:rPr>
        <w:t>º</w:t>
      </w:r>
      <w:r w:rsidR="00AF3C30" w:rsidRPr="00264E91">
        <w:rPr>
          <w:b/>
        </w:rPr>
        <w:t xml:space="preserve">. </w:t>
      </w:r>
      <w:r w:rsidR="00156911" w:rsidRPr="00264E91">
        <w:rPr>
          <w:b/>
          <w:iCs/>
        </w:rPr>
        <w:t>ACTUALIZAR</w:t>
      </w:r>
      <w:r w:rsidR="0019520B" w:rsidRPr="00264E91">
        <w:rPr>
          <w:iCs/>
        </w:rPr>
        <w:t>,</w:t>
      </w:r>
      <w:r w:rsidR="00FD417D" w:rsidRPr="00264E91">
        <w:rPr>
          <w:iCs/>
        </w:rPr>
        <w:t xml:space="preserve"> </w:t>
      </w:r>
      <w:r w:rsidR="009512D7" w:rsidRPr="00264E91">
        <w:t>los procedimientos de habilitación e inspección fitosanitaria de viveros (frutales, ornamentales, medicinales, forestales</w:t>
      </w:r>
      <w:r w:rsidR="00190800" w:rsidRPr="00264E91">
        <w:t xml:space="preserve"> y Afines</w:t>
      </w:r>
      <w:r w:rsidR="009512D7" w:rsidRPr="00264E91">
        <w:t>), dentro del territorio nacional</w:t>
      </w:r>
      <w:r w:rsidR="00AF1D50">
        <w:t>,</w:t>
      </w:r>
      <w:r w:rsidR="00AF1D50" w:rsidRPr="00AF1D50">
        <w:rPr>
          <w:color w:val="000000" w:themeColor="text1"/>
        </w:rPr>
        <w:t xml:space="preserve"> </w:t>
      </w:r>
      <w:r w:rsidR="00AF1D50" w:rsidRPr="001A6EB6">
        <w:rPr>
          <w:color w:val="000000" w:themeColor="text1"/>
        </w:rPr>
        <w:t>conforme a los Anexos I, II, III, IV, V, VI, y VII  que se adjuntan y forman parte de la presente resolución.</w:t>
      </w:r>
    </w:p>
    <w:p w14:paraId="29E36074" w14:textId="77777777" w:rsidR="005C67C8" w:rsidRDefault="005C67C8" w:rsidP="00753C77">
      <w:pPr>
        <w:ind w:firstLine="567"/>
        <w:jc w:val="both"/>
        <w:rPr>
          <w:b/>
        </w:rPr>
      </w:pPr>
    </w:p>
    <w:p w14:paraId="12F81B3C" w14:textId="77777777" w:rsidR="004E7E0B" w:rsidRDefault="00D907CC" w:rsidP="00753C77">
      <w:pPr>
        <w:ind w:firstLine="567"/>
        <w:jc w:val="both"/>
      </w:pPr>
      <w:r w:rsidRPr="00B908AF">
        <w:rPr>
          <w:b/>
          <w:bCs/>
        </w:rPr>
        <w:t xml:space="preserve">Artículo </w:t>
      </w:r>
      <w:r w:rsidR="00A61ED4" w:rsidRPr="00B908AF">
        <w:rPr>
          <w:b/>
          <w:bCs/>
        </w:rPr>
        <w:t>3</w:t>
      </w:r>
      <w:r w:rsidRPr="00B908AF">
        <w:rPr>
          <w:b/>
          <w:bCs/>
        </w:rPr>
        <w:t>°</w:t>
      </w:r>
      <w:r w:rsidR="00AF3C30" w:rsidRPr="00B908AF">
        <w:rPr>
          <w:b/>
        </w:rPr>
        <w:t xml:space="preserve">. </w:t>
      </w:r>
      <w:r w:rsidR="00642C85" w:rsidRPr="00642C85">
        <w:rPr>
          <w:b/>
          <w:iCs/>
        </w:rPr>
        <w:t>ESTABLECER</w:t>
      </w:r>
      <w:r w:rsidR="00642C85" w:rsidRPr="009512D7">
        <w:rPr>
          <w:b/>
          <w:i/>
          <w:iCs/>
        </w:rPr>
        <w:t>,</w:t>
      </w:r>
      <w:r w:rsidR="00642C85" w:rsidRPr="00B908AF">
        <w:t xml:space="preserve"> el</w:t>
      </w:r>
      <w:r w:rsidR="0091533E" w:rsidRPr="00B908AF">
        <w:t xml:space="preserve"> otorgamiento de</w:t>
      </w:r>
      <w:r w:rsidR="008505B8" w:rsidRPr="00B908AF">
        <w:t>l</w:t>
      </w:r>
      <w:r w:rsidR="00642C85">
        <w:t xml:space="preserve"> </w:t>
      </w:r>
      <w:r w:rsidR="00A9048A" w:rsidRPr="00B908AF">
        <w:t xml:space="preserve">Registro </w:t>
      </w:r>
      <w:r w:rsidR="004E7E0B" w:rsidRPr="00B908AF">
        <w:t>a</w:t>
      </w:r>
      <w:r w:rsidR="00F77DB5">
        <w:t xml:space="preserve"> viveros, frutales, ornamentales</w:t>
      </w:r>
      <w:r w:rsidR="003F0AE3" w:rsidRPr="009512D7">
        <w:t>, medicinales</w:t>
      </w:r>
      <w:r w:rsidR="00190800">
        <w:t xml:space="preserve">, </w:t>
      </w:r>
      <w:r w:rsidR="00F77DB5">
        <w:t>forestales</w:t>
      </w:r>
      <w:r w:rsidR="00190800">
        <w:t xml:space="preserve">, y Afines </w:t>
      </w:r>
      <w:r w:rsidR="00F77DB5">
        <w:t xml:space="preserve">destinados a la </w:t>
      </w:r>
      <w:r w:rsidR="00190800">
        <w:t>producción</w:t>
      </w:r>
      <w:r w:rsidR="00F77DB5">
        <w:t xml:space="preserve"> y comercialización </w:t>
      </w:r>
      <w:r w:rsidR="00D83712">
        <w:t xml:space="preserve">dentro del territorio </w:t>
      </w:r>
      <w:r w:rsidR="000D2A49">
        <w:t>nacional, a</w:t>
      </w:r>
      <w:r w:rsidR="00144787">
        <w:t xml:space="preserve"> </w:t>
      </w:r>
      <w:r w:rsidR="009512D7">
        <w:t xml:space="preserve">todas </w:t>
      </w:r>
      <w:r w:rsidR="00A9048A" w:rsidRPr="00B908AF">
        <w:t>las personas</w:t>
      </w:r>
      <w:r w:rsidRPr="00B908AF">
        <w:t xml:space="preserve"> físicas</w:t>
      </w:r>
      <w:r w:rsidR="007F5624">
        <w:t xml:space="preserve">, </w:t>
      </w:r>
      <w:r w:rsidRPr="00B908AF">
        <w:t>jurídicas</w:t>
      </w:r>
      <w:r w:rsidR="00494198" w:rsidRPr="00B908AF">
        <w:t xml:space="preserve"> u organismos públicos, privados responsables de dichas instalaciones</w:t>
      </w:r>
      <w:r w:rsidR="009512D7">
        <w:t>,</w:t>
      </w:r>
      <w:r w:rsidR="002D26D8">
        <w:t xml:space="preserve"> </w:t>
      </w:r>
      <w:r w:rsidR="007F5624">
        <w:t xml:space="preserve">una vez </w:t>
      </w:r>
      <w:r w:rsidRPr="00B908AF">
        <w:t xml:space="preserve">que hayan cumplido con </w:t>
      </w:r>
      <w:r w:rsidR="008505B8" w:rsidRPr="00B908AF">
        <w:t xml:space="preserve">todos </w:t>
      </w:r>
      <w:r w:rsidRPr="00B908AF">
        <w:t xml:space="preserve">los requisitos exigidos </w:t>
      </w:r>
      <w:r w:rsidR="008505B8" w:rsidRPr="00B908AF">
        <w:t xml:space="preserve">en </w:t>
      </w:r>
      <w:r w:rsidRPr="00B908AF">
        <w:t>la presente Resolución</w:t>
      </w:r>
      <w:r w:rsidR="009512D7">
        <w:t>.</w:t>
      </w:r>
    </w:p>
    <w:p w14:paraId="53397F26" w14:textId="77777777" w:rsidR="002076EC" w:rsidRDefault="002076EC" w:rsidP="00753C77">
      <w:pPr>
        <w:ind w:firstLine="567"/>
        <w:jc w:val="both"/>
      </w:pPr>
    </w:p>
    <w:p w14:paraId="5FCFB10A" w14:textId="77777777" w:rsidR="002076EC" w:rsidRPr="000D2A49" w:rsidRDefault="002076EC" w:rsidP="00753C77">
      <w:pPr>
        <w:ind w:firstLine="567"/>
        <w:jc w:val="both"/>
        <w:rPr>
          <w:lang w:val="es-MX"/>
        </w:rPr>
      </w:pPr>
      <w:r w:rsidRPr="009512D7">
        <w:rPr>
          <w:b/>
        </w:rPr>
        <w:t>Art</w:t>
      </w:r>
      <w:r w:rsidR="009512D7">
        <w:rPr>
          <w:b/>
        </w:rPr>
        <w:t>í</w:t>
      </w:r>
      <w:r w:rsidRPr="009512D7">
        <w:rPr>
          <w:b/>
        </w:rPr>
        <w:t>culo</w:t>
      </w:r>
      <w:r w:rsidR="005309BE">
        <w:rPr>
          <w:b/>
        </w:rPr>
        <w:t xml:space="preserve"> </w:t>
      </w:r>
      <w:r w:rsidRPr="009512D7">
        <w:rPr>
          <w:b/>
        </w:rPr>
        <w:t xml:space="preserve">4°. </w:t>
      </w:r>
      <w:r w:rsidR="00587A1B" w:rsidRPr="000D2A49">
        <w:rPr>
          <w:b/>
          <w:iCs/>
        </w:rPr>
        <w:t>DISPONER</w:t>
      </w:r>
      <w:r w:rsidRPr="000D2A49">
        <w:rPr>
          <w:b/>
        </w:rPr>
        <w:t>,</w:t>
      </w:r>
      <w:r w:rsidR="00712A9F" w:rsidRPr="000D2A49">
        <w:rPr>
          <w:b/>
        </w:rPr>
        <w:t xml:space="preserve"> </w:t>
      </w:r>
      <w:r w:rsidR="009512D7" w:rsidRPr="000D2A49">
        <w:t xml:space="preserve">la implementación de </w:t>
      </w:r>
      <w:r w:rsidRPr="000D2A49">
        <w:t>las Categorías de los viveros, según consta en el anexo de la presente Resolución.</w:t>
      </w:r>
    </w:p>
    <w:p w14:paraId="3DC7BD7A" w14:textId="77777777" w:rsidR="002076EC" w:rsidRPr="000D2A49" w:rsidRDefault="002076EC" w:rsidP="00753C77">
      <w:pPr>
        <w:ind w:firstLine="567"/>
        <w:jc w:val="both"/>
        <w:rPr>
          <w:b/>
        </w:rPr>
      </w:pPr>
    </w:p>
    <w:p w14:paraId="32BCB9ED" w14:textId="4447BD72" w:rsidR="00507889" w:rsidRDefault="00C10AF4" w:rsidP="009512D7">
      <w:pPr>
        <w:ind w:firstLine="567"/>
        <w:jc w:val="both"/>
        <w:rPr>
          <w:bCs/>
        </w:rPr>
      </w:pPr>
      <w:r w:rsidRPr="000D2A49">
        <w:rPr>
          <w:b/>
        </w:rPr>
        <w:t>Art</w:t>
      </w:r>
      <w:r w:rsidR="009512D7" w:rsidRPr="000D2A49">
        <w:rPr>
          <w:b/>
        </w:rPr>
        <w:t>í</w:t>
      </w:r>
      <w:r w:rsidRPr="000D2A49">
        <w:rPr>
          <w:b/>
        </w:rPr>
        <w:t xml:space="preserve">culo </w:t>
      </w:r>
      <w:r w:rsidR="009A389F" w:rsidRPr="000D2A49">
        <w:rPr>
          <w:b/>
        </w:rPr>
        <w:t>5</w:t>
      </w:r>
      <w:r w:rsidRPr="000D2A49">
        <w:rPr>
          <w:b/>
        </w:rPr>
        <w:t>.</w:t>
      </w:r>
      <w:r w:rsidR="00C06DF2" w:rsidRPr="000D2A49">
        <w:rPr>
          <w:b/>
        </w:rPr>
        <w:t xml:space="preserve"> </w:t>
      </w:r>
      <w:r w:rsidRPr="000D2A49">
        <w:rPr>
          <w:b/>
          <w:iCs/>
        </w:rPr>
        <w:t>DISPONER</w:t>
      </w:r>
      <w:r w:rsidRPr="00507889">
        <w:rPr>
          <w:b/>
          <w:i/>
          <w:iCs/>
        </w:rPr>
        <w:t>,</w:t>
      </w:r>
      <w:r w:rsidR="0082467E">
        <w:rPr>
          <w:b/>
          <w:i/>
          <w:iCs/>
        </w:rPr>
        <w:t xml:space="preserve"> </w:t>
      </w:r>
      <w:r w:rsidRPr="00507889">
        <w:rPr>
          <w:bCs/>
        </w:rPr>
        <w:t xml:space="preserve">que todo propietario o arrendatario de un predio donde exista o se establezca un vivero comercial o de producción propia, deberá contar con </w:t>
      </w:r>
      <w:r w:rsidR="004C658F">
        <w:rPr>
          <w:bCs/>
        </w:rPr>
        <w:t>el</w:t>
      </w:r>
      <w:r w:rsidRPr="00507889">
        <w:rPr>
          <w:bCs/>
        </w:rPr>
        <w:t xml:space="preserve"> asesor</w:t>
      </w:r>
      <w:r w:rsidR="005F1132" w:rsidRPr="00507889">
        <w:rPr>
          <w:bCs/>
        </w:rPr>
        <w:t>amiento</w:t>
      </w:r>
      <w:r w:rsidRPr="00507889">
        <w:rPr>
          <w:bCs/>
        </w:rPr>
        <w:t xml:space="preserve"> técnico </w:t>
      </w:r>
      <w:r w:rsidR="00507889">
        <w:rPr>
          <w:bCs/>
        </w:rPr>
        <w:t xml:space="preserve">de </w:t>
      </w:r>
      <w:r w:rsidR="00507889" w:rsidRPr="00507889">
        <w:rPr>
          <w:bCs/>
        </w:rPr>
        <w:t>un profesional ingeniero agrónomo o forestal</w:t>
      </w:r>
      <w:r w:rsidR="00C35C19">
        <w:rPr>
          <w:bCs/>
        </w:rPr>
        <w:t>.</w:t>
      </w:r>
    </w:p>
    <w:p w14:paraId="3AD02CC4" w14:textId="0F3B8ED1" w:rsidR="00C06DF2" w:rsidRPr="003A7A6D" w:rsidRDefault="00C06DF2" w:rsidP="00C06DF2">
      <w:pPr>
        <w:jc w:val="center"/>
        <w:rPr>
          <w:b/>
          <w:strike/>
        </w:rPr>
      </w:pPr>
      <w:r w:rsidRPr="003A7A6D">
        <w:rPr>
          <w:b/>
          <w:strike/>
        </w:rPr>
        <w:t xml:space="preserve">        </w:t>
      </w:r>
    </w:p>
    <w:p w14:paraId="5F522B4D" w14:textId="77777777" w:rsidR="0078543C" w:rsidRDefault="0078543C" w:rsidP="00753C77">
      <w:pPr>
        <w:ind w:right="-58"/>
        <w:jc w:val="both"/>
        <w:rPr>
          <w:color w:val="424448"/>
        </w:rPr>
      </w:pPr>
    </w:p>
    <w:p w14:paraId="6E54097A" w14:textId="1563F1AF" w:rsidR="001672F5" w:rsidRPr="00507889" w:rsidRDefault="00F204C4" w:rsidP="00753C77">
      <w:pPr>
        <w:ind w:firstLine="567"/>
        <w:jc w:val="both"/>
        <w:rPr>
          <w:bCs/>
        </w:rPr>
      </w:pPr>
      <w:r w:rsidRPr="009512D7">
        <w:rPr>
          <w:b/>
        </w:rPr>
        <w:t>Art</w:t>
      </w:r>
      <w:r w:rsidR="00507889">
        <w:rPr>
          <w:b/>
        </w:rPr>
        <w:t>í</w:t>
      </w:r>
      <w:r w:rsidRPr="009512D7">
        <w:rPr>
          <w:b/>
        </w:rPr>
        <w:t xml:space="preserve">culo </w:t>
      </w:r>
      <w:r w:rsidR="009A389F" w:rsidRPr="009512D7">
        <w:rPr>
          <w:b/>
        </w:rPr>
        <w:t>6</w:t>
      </w:r>
      <w:r w:rsidR="00507889">
        <w:rPr>
          <w:b/>
        </w:rPr>
        <w:t>º</w:t>
      </w:r>
      <w:r w:rsidRPr="009512D7">
        <w:rPr>
          <w:b/>
        </w:rPr>
        <w:t xml:space="preserve">. </w:t>
      </w:r>
      <w:r w:rsidR="00681B14" w:rsidRPr="00507889">
        <w:rPr>
          <w:b/>
          <w:i/>
          <w:iCs/>
        </w:rPr>
        <w:t>DISPONER,</w:t>
      </w:r>
      <w:r w:rsidR="00642C85">
        <w:rPr>
          <w:b/>
          <w:i/>
          <w:iCs/>
        </w:rPr>
        <w:t xml:space="preserve"> </w:t>
      </w:r>
      <w:r w:rsidR="00681B14" w:rsidRPr="00507889">
        <w:rPr>
          <w:bCs/>
        </w:rPr>
        <w:t>que todo propietario o arrendatario de un predio donde exista o se establezca un vivero comercial o de producción propia, deberá registrarse  en el SENAVE</w:t>
      </w:r>
      <w:r w:rsidR="005D6AB3" w:rsidRPr="00507889">
        <w:rPr>
          <w:bCs/>
        </w:rPr>
        <w:t>.</w:t>
      </w:r>
    </w:p>
    <w:p w14:paraId="28FC8BBA" w14:textId="77777777" w:rsidR="00395C3D" w:rsidRDefault="00395C3D" w:rsidP="00753C77">
      <w:pPr>
        <w:ind w:firstLine="567"/>
        <w:jc w:val="both"/>
        <w:rPr>
          <w:color w:val="424448"/>
        </w:rPr>
      </w:pPr>
    </w:p>
    <w:p w14:paraId="7B892287" w14:textId="77777777" w:rsidR="00961F55" w:rsidRPr="00507889" w:rsidRDefault="001672F5" w:rsidP="00753C77">
      <w:pPr>
        <w:ind w:firstLine="567"/>
        <w:jc w:val="both"/>
        <w:rPr>
          <w:bCs/>
        </w:rPr>
      </w:pPr>
      <w:r w:rsidRPr="009512D7">
        <w:rPr>
          <w:b/>
        </w:rPr>
        <w:t>Art</w:t>
      </w:r>
      <w:r w:rsidR="00507889">
        <w:rPr>
          <w:b/>
        </w:rPr>
        <w:t>í</w:t>
      </w:r>
      <w:r w:rsidRPr="009512D7">
        <w:rPr>
          <w:b/>
        </w:rPr>
        <w:t xml:space="preserve">culo </w:t>
      </w:r>
      <w:r w:rsidR="009A389F" w:rsidRPr="009512D7">
        <w:rPr>
          <w:b/>
        </w:rPr>
        <w:t>7</w:t>
      </w:r>
      <w:r w:rsidR="00507889">
        <w:rPr>
          <w:b/>
        </w:rPr>
        <w:t>º</w:t>
      </w:r>
      <w:r w:rsidRPr="009512D7">
        <w:rPr>
          <w:b/>
        </w:rPr>
        <w:t xml:space="preserve">. </w:t>
      </w:r>
      <w:r w:rsidRPr="00507889">
        <w:rPr>
          <w:b/>
          <w:i/>
          <w:iCs/>
        </w:rPr>
        <w:t>ESTABLECER,</w:t>
      </w:r>
      <w:r w:rsidR="00642C85">
        <w:rPr>
          <w:b/>
          <w:i/>
          <w:iCs/>
        </w:rPr>
        <w:t xml:space="preserve"> </w:t>
      </w:r>
      <w:r w:rsidRPr="00507889">
        <w:rPr>
          <w:bCs/>
        </w:rPr>
        <w:t>que la Unidad de Registro, dependiente de la   Dirección General Técnica (DGT), otorgar</w:t>
      </w:r>
      <w:r w:rsidR="007F132C">
        <w:rPr>
          <w:bCs/>
        </w:rPr>
        <w:t>á</w:t>
      </w:r>
      <w:r w:rsidRPr="00507889">
        <w:rPr>
          <w:bCs/>
        </w:rPr>
        <w:t xml:space="preserve"> el Certificado de Registro, toda vez que el interesado </w:t>
      </w:r>
      <w:r w:rsidR="00C95321" w:rsidRPr="00507889">
        <w:rPr>
          <w:bCs/>
        </w:rPr>
        <w:t>haya</w:t>
      </w:r>
      <w:r w:rsidRPr="00507889">
        <w:rPr>
          <w:bCs/>
        </w:rPr>
        <w:t xml:space="preserve"> cumplido con </w:t>
      </w:r>
      <w:r w:rsidR="009B1508" w:rsidRPr="00507889">
        <w:rPr>
          <w:bCs/>
        </w:rPr>
        <w:t xml:space="preserve">todas </w:t>
      </w:r>
      <w:r w:rsidRPr="00507889">
        <w:rPr>
          <w:bCs/>
        </w:rPr>
        <w:t>las exigencias de la presente resolución</w:t>
      </w:r>
      <w:r w:rsidR="00C95321" w:rsidRPr="00507889">
        <w:rPr>
          <w:bCs/>
        </w:rPr>
        <w:t xml:space="preserve"> con una </w:t>
      </w:r>
      <w:r w:rsidR="006D2C65" w:rsidRPr="00507889">
        <w:rPr>
          <w:bCs/>
        </w:rPr>
        <w:t>validez de 5</w:t>
      </w:r>
      <w:r w:rsidR="00E85D8D" w:rsidRPr="00507889">
        <w:rPr>
          <w:bCs/>
        </w:rPr>
        <w:t xml:space="preserve"> (c</w:t>
      </w:r>
      <w:r w:rsidR="00D907CC" w:rsidRPr="00507889">
        <w:rPr>
          <w:bCs/>
        </w:rPr>
        <w:t xml:space="preserve">inco) años, </w:t>
      </w:r>
      <w:r w:rsidR="00A9048A" w:rsidRPr="00507889">
        <w:rPr>
          <w:bCs/>
        </w:rPr>
        <w:t>condicionado al pago</w:t>
      </w:r>
      <w:r w:rsidR="00A30B57">
        <w:rPr>
          <w:bCs/>
        </w:rPr>
        <w:t xml:space="preserve"> </w:t>
      </w:r>
      <w:r w:rsidR="00B86719" w:rsidRPr="00507889">
        <w:rPr>
          <w:bCs/>
        </w:rPr>
        <w:t xml:space="preserve">por prestación de </w:t>
      </w:r>
      <w:r w:rsidR="00592C1F" w:rsidRPr="00507889">
        <w:rPr>
          <w:bCs/>
        </w:rPr>
        <w:t>servicios de</w:t>
      </w:r>
      <w:r w:rsidR="00D87780" w:rsidRPr="00507889">
        <w:rPr>
          <w:bCs/>
        </w:rPr>
        <w:t xml:space="preserve"> fiscalización para la habilitación y </w:t>
      </w:r>
      <w:r w:rsidR="00592C1F" w:rsidRPr="00507889">
        <w:rPr>
          <w:bCs/>
        </w:rPr>
        <w:t>el mantenimiento</w:t>
      </w:r>
      <w:r w:rsidR="00D907CC" w:rsidRPr="00507889">
        <w:rPr>
          <w:bCs/>
        </w:rPr>
        <w:t xml:space="preserve"> anual</w:t>
      </w:r>
      <w:r w:rsidR="00A61ED4" w:rsidRPr="00507889">
        <w:rPr>
          <w:bCs/>
        </w:rPr>
        <w:t xml:space="preserve">, siendo el vencimiento del mismo al 30 de </w:t>
      </w:r>
      <w:r w:rsidR="00335FD2" w:rsidRPr="00507889">
        <w:rPr>
          <w:bCs/>
        </w:rPr>
        <w:t>marzo</w:t>
      </w:r>
      <w:r w:rsidR="00A30B57">
        <w:rPr>
          <w:bCs/>
        </w:rPr>
        <w:t xml:space="preserve"> </w:t>
      </w:r>
      <w:r w:rsidR="00A61ED4" w:rsidRPr="00507889">
        <w:rPr>
          <w:bCs/>
        </w:rPr>
        <w:t xml:space="preserve">de cada año. </w:t>
      </w:r>
    </w:p>
    <w:p w14:paraId="56FE8B94" w14:textId="77777777" w:rsidR="00D907CC" w:rsidRPr="00A26C37" w:rsidRDefault="00D907CC" w:rsidP="00753C77">
      <w:pPr>
        <w:ind w:firstLine="567"/>
        <w:jc w:val="both"/>
        <w:rPr>
          <w:b/>
          <w:bCs/>
          <w:strike/>
          <w:color w:val="00B050"/>
          <w:sz w:val="20"/>
          <w:szCs w:val="20"/>
        </w:rPr>
      </w:pPr>
    </w:p>
    <w:p w14:paraId="7E3D9463" w14:textId="5DD4C1B3" w:rsidR="002D5782" w:rsidRPr="00507889" w:rsidRDefault="00D907CC" w:rsidP="00753C77">
      <w:pPr>
        <w:ind w:firstLine="567"/>
        <w:jc w:val="both"/>
        <w:rPr>
          <w:bCs/>
        </w:rPr>
      </w:pPr>
      <w:r w:rsidRPr="009512D7">
        <w:rPr>
          <w:b/>
        </w:rPr>
        <w:t xml:space="preserve">Artículo </w:t>
      </w:r>
      <w:r w:rsidR="009016E7" w:rsidRPr="009512D7">
        <w:rPr>
          <w:b/>
        </w:rPr>
        <w:t>8</w:t>
      </w:r>
      <w:r w:rsidRPr="009512D7">
        <w:rPr>
          <w:b/>
        </w:rPr>
        <w:t>º.</w:t>
      </w:r>
      <w:r w:rsidR="00642C85">
        <w:rPr>
          <w:b/>
        </w:rPr>
        <w:t xml:space="preserve"> </w:t>
      </w:r>
      <w:r w:rsidRPr="00507889">
        <w:rPr>
          <w:b/>
          <w:i/>
          <w:iCs/>
        </w:rPr>
        <w:t>ESTABLECER,</w:t>
      </w:r>
      <w:r w:rsidR="00642C85">
        <w:rPr>
          <w:b/>
          <w:i/>
          <w:iCs/>
        </w:rPr>
        <w:t xml:space="preserve"> </w:t>
      </w:r>
      <w:r w:rsidR="002D5782" w:rsidRPr="00507889">
        <w:rPr>
          <w:bCs/>
        </w:rPr>
        <w:t xml:space="preserve">que todas las solicitudes de </w:t>
      </w:r>
      <w:r w:rsidR="00BE7A20">
        <w:rPr>
          <w:bCs/>
        </w:rPr>
        <w:t>r</w:t>
      </w:r>
      <w:r w:rsidR="002D5782" w:rsidRPr="00507889">
        <w:rPr>
          <w:bCs/>
        </w:rPr>
        <w:t xml:space="preserve">egistro y los </w:t>
      </w:r>
      <w:r w:rsidR="00BE7A20">
        <w:rPr>
          <w:bCs/>
        </w:rPr>
        <w:t>r</w:t>
      </w:r>
      <w:r w:rsidR="002D5782" w:rsidRPr="00507889">
        <w:rPr>
          <w:bCs/>
        </w:rPr>
        <w:t xml:space="preserve">egistros otorgados bajo </w:t>
      </w:r>
      <w:r w:rsidR="00B27B03">
        <w:rPr>
          <w:bCs/>
        </w:rPr>
        <w:t xml:space="preserve">la anterior </w:t>
      </w:r>
      <w:r w:rsidR="00BE7A20">
        <w:rPr>
          <w:bCs/>
        </w:rPr>
        <w:t xml:space="preserve"> resolución</w:t>
      </w:r>
      <w:r w:rsidR="002D5782" w:rsidRPr="00507889">
        <w:rPr>
          <w:bCs/>
        </w:rPr>
        <w:t xml:space="preserve">, deberán adecuarse en un plazo de </w:t>
      </w:r>
      <w:r w:rsidR="004E7E0B" w:rsidRPr="00507889">
        <w:rPr>
          <w:bCs/>
        </w:rPr>
        <w:t>90</w:t>
      </w:r>
      <w:r w:rsidR="006B50C9" w:rsidRPr="00507889">
        <w:rPr>
          <w:bCs/>
        </w:rPr>
        <w:t xml:space="preserve"> (</w:t>
      </w:r>
      <w:r w:rsidR="004E7E0B" w:rsidRPr="00507889">
        <w:rPr>
          <w:bCs/>
        </w:rPr>
        <w:t>noventa</w:t>
      </w:r>
      <w:r w:rsidR="006B50C9" w:rsidRPr="00507889">
        <w:rPr>
          <w:bCs/>
        </w:rPr>
        <w:t>)</w:t>
      </w:r>
      <w:r w:rsidR="002D5782" w:rsidRPr="00507889">
        <w:rPr>
          <w:bCs/>
        </w:rPr>
        <w:t xml:space="preserve"> días, contados a partir de la entrada e</w:t>
      </w:r>
      <w:r w:rsidR="00D477C5" w:rsidRPr="00507889">
        <w:rPr>
          <w:bCs/>
        </w:rPr>
        <w:t xml:space="preserve">n vigencia de la </w:t>
      </w:r>
      <w:r w:rsidR="00B44431" w:rsidRPr="00507889">
        <w:rPr>
          <w:bCs/>
        </w:rPr>
        <w:t>misma.</w:t>
      </w:r>
    </w:p>
    <w:p w14:paraId="1B72A230" w14:textId="77777777" w:rsidR="00D907CC" w:rsidRPr="009512D7" w:rsidRDefault="00D907CC" w:rsidP="00753C77">
      <w:pPr>
        <w:ind w:firstLine="567"/>
        <w:jc w:val="both"/>
        <w:rPr>
          <w:b/>
        </w:rPr>
      </w:pPr>
    </w:p>
    <w:p w14:paraId="17C4C79C" w14:textId="798BC523" w:rsidR="00CB50E3" w:rsidRPr="00507889" w:rsidRDefault="00CB50E3" w:rsidP="00753C77">
      <w:pPr>
        <w:ind w:firstLine="567"/>
        <w:jc w:val="both"/>
        <w:rPr>
          <w:bCs/>
        </w:rPr>
      </w:pPr>
      <w:r w:rsidRPr="00A9048A">
        <w:rPr>
          <w:b/>
        </w:rPr>
        <w:t xml:space="preserve">Artículo </w:t>
      </w:r>
      <w:r w:rsidR="009016E7">
        <w:rPr>
          <w:b/>
        </w:rPr>
        <w:t>9</w:t>
      </w:r>
      <w:r w:rsidR="00AF3C30">
        <w:rPr>
          <w:b/>
        </w:rPr>
        <w:t xml:space="preserve">º. </w:t>
      </w:r>
      <w:r w:rsidRPr="00BE7A20">
        <w:rPr>
          <w:b/>
          <w:i/>
          <w:iCs/>
        </w:rPr>
        <w:t>DISPONER,</w:t>
      </w:r>
      <w:r w:rsidR="00642C85">
        <w:rPr>
          <w:b/>
          <w:i/>
          <w:iCs/>
        </w:rPr>
        <w:t xml:space="preserve"> </w:t>
      </w:r>
      <w:r w:rsidRPr="00507889">
        <w:rPr>
          <w:bCs/>
        </w:rPr>
        <w:t>que la Dirección General Técnica (DGT) y la Dirección General de Administra</w:t>
      </w:r>
      <w:r w:rsidR="00DB4F6F" w:rsidRPr="00507889">
        <w:rPr>
          <w:bCs/>
        </w:rPr>
        <w:t xml:space="preserve">ción y Finanzas (DGAF), </w:t>
      </w:r>
      <w:r w:rsidRPr="00507889">
        <w:rPr>
          <w:bCs/>
        </w:rPr>
        <w:t xml:space="preserve">dentro de sus respectivos ámbitos de competencia, serán responsables del cumplimiento de </w:t>
      </w:r>
      <w:r w:rsidR="000A4616">
        <w:rPr>
          <w:bCs/>
        </w:rPr>
        <w:t xml:space="preserve"> </w:t>
      </w:r>
      <w:r w:rsidRPr="00507889">
        <w:rPr>
          <w:bCs/>
        </w:rPr>
        <w:t>la presente resolución.</w:t>
      </w:r>
    </w:p>
    <w:p w14:paraId="732A59AD" w14:textId="77777777" w:rsidR="00CB50E3" w:rsidRPr="00A9048A" w:rsidRDefault="00CB50E3" w:rsidP="00753C77">
      <w:pPr>
        <w:ind w:firstLine="567"/>
        <w:jc w:val="both"/>
        <w:rPr>
          <w:b/>
        </w:rPr>
      </w:pPr>
    </w:p>
    <w:p w14:paraId="3ABF2FEB" w14:textId="77777777" w:rsidR="009E0413" w:rsidRPr="00C200EA" w:rsidRDefault="00F87277" w:rsidP="00753C77">
      <w:pPr>
        <w:ind w:firstLine="567"/>
        <w:jc w:val="both"/>
        <w:rPr>
          <w:bCs/>
          <w:i/>
          <w:iCs/>
        </w:rPr>
      </w:pPr>
      <w:r w:rsidRPr="00A9048A">
        <w:rPr>
          <w:b/>
        </w:rPr>
        <w:lastRenderedPageBreak/>
        <w:t xml:space="preserve">Artículo </w:t>
      </w:r>
      <w:r w:rsidR="00BF3194">
        <w:rPr>
          <w:b/>
        </w:rPr>
        <w:t>1</w:t>
      </w:r>
      <w:r w:rsidR="009016E7">
        <w:rPr>
          <w:b/>
        </w:rPr>
        <w:t>0</w:t>
      </w:r>
      <w:r w:rsidR="00AF3C30">
        <w:rPr>
          <w:b/>
        </w:rPr>
        <w:t>º.</w:t>
      </w:r>
      <w:r w:rsidR="00190800">
        <w:rPr>
          <w:b/>
        </w:rPr>
        <w:t xml:space="preserve"> </w:t>
      </w:r>
      <w:r w:rsidR="009E0413" w:rsidRPr="00507889">
        <w:rPr>
          <w:b/>
          <w:i/>
          <w:iCs/>
        </w:rPr>
        <w:t>ESTABLECER,</w:t>
      </w:r>
      <w:r w:rsidR="00642C85">
        <w:rPr>
          <w:b/>
          <w:i/>
          <w:iCs/>
        </w:rPr>
        <w:t xml:space="preserve"> </w:t>
      </w:r>
      <w:r w:rsidR="009E0413" w:rsidRPr="00507889">
        <w:rPr>
          <w:bCs/>
        </w:rPr>
        <w:t xml:space="preserve">que el incumplimiento de las disposiciones establecidas en la presente resolución, será pasible de las sanciones previstas en la </w:t>
      </w:r>
      <w:r w:rsidR="00223E76" w:rsidRPr="00507889">
        <w:rPr>
          <w:bCs/>
        </w:rPr>
        <w:t>Ley N</w:t>
      </w:r>
      <w:r w:rsidR="009E0413" w:rsidRPr="00507889">
        <w:rPr>
          <w:bCs/>
        </w:rPr>
        <w:t xml:space="preserve">°2459/04 </w:t>
      </w:r>
      <w:r w:rsidR="009E0413" w:rsidRPr="00C200EA">
        <w:rPr>
          <w:bCs/>
          <w:i/>
          <w:iCs/>
        </w:rPr>
        <w:t>“Que crea el Servicio Nacional de Calidad y Sanidad Vegetal y de</w:t>
      </w:r>
      <w:r w:rsidR="00FB3A7D" w:rsidRPr="00C200EA">
        <w:rPr>
          <w:bCs/>
          <w:i/>
          <w:iCs/>
        </w:rPr>
        <w:t xml:space="preserve"> Semillas (SENAVE</w:t>
      </w:r>
      <w:r w:rsidR="00A9048A" w:rsidRPr="00C200EA">
        <w:rPr>
          <w:bCs/>
          <w:i/>
          <w:iCs/>
        </w:rPr>
        <w:t>)”.</w:t>
      </w:r>
    </w:p>
    <w:p w14:paraId="539E1DC4" w14:textId="77777777" w:rsidR="009E0413" w:rsidRPr="009512D7" w:rsidRDefault="009E0413" w:rsidP="009512D7">
      <w:pPr>
        <w:ind w:firstLine="567"/>
        <w:jc w:val="both"/>
        <w:rPr>
          <w:b/>
        </w:rPr>
      </w:pPr>
    </w:p>
    <w:p w14:paraId="73E8C869" w14:textId="584415DC" w:rsidR="008D26B4" w:rsidRDefault="004E7E0B" w:rsidP="00753C77">
      <w:pPr>
        <w:ind w:firstLine="567"/>
        <w:jc w:val="both"/>
        <w:rPr>
          <w:bCs/>
        </w:rPr>
      </w:pPr>
      <w:r w:rsidRPr="00264E91">
        <w:rPr>
          <w:b/>
        </w:rPr>
        <w:t xml:space="preserve">Artículo </w:t>
      </w:r>
      <w:r w:rsidR="00BF3194" w:rsidRPr="00264E91">
        <w:rPr>
          <w:b/>
        </w:rPr>
        <w:t>1</w:t>
      </w:r>
      <w:r w:rsidR="009016E7" w:rsidRPr="00264E91">
        <w:rPr>
          <w:b/>
        </w:rPr>
        <w:t>1</w:t>
      </w:r>
      <w:r w:rsidR="00AF3C30" w:rsidRPr="00264E91">
        <w:rPr>
          <w:b/>
        </w:rPr>
        <w:t xml:space="preserve">°. </w:t>
      </w:r>
      <w:r w:rsidR="00F87277" w:rsidRPr="00264E91">
        <w:rPr>
          <w:b/>
          <w:iCs/>
        </w:rPr>
        <w:t>ESTABLECER,</w:t>
      </w:r>
      <w:r w:rsidR="00642C85" w:rsidRPr="00264E91">
        <w:rPr>
          <w:b/>
          <w:iCs/>
        </w:rPr>
        <w:t xml:space="preserve"> </w:t>
      </w:r>
      <w:r w:rsidR="00F87277" w:rsidRPr="00264E91">
        <w:rPr>
          <w:bCs/>
        </w:rPr>
        <w:t xml:space="preserve">que la presente resolución </w:t>
      </w:r>
      <w:r w:rsidR="00A9048A" w:rsidRPr="00264E91">
        <w:rPr>
          <w:bCs/>
        </w:rPr>
        <w:t xml:space="preserve">tendrá </w:t>
      </w:r>
      <w:r w:rsidR="00B52148" w:rsidRPr="00264E91">
        <w:rPr>
          <w:bCs/>
        </w:rPr>
        <w:t>vigencia</w:t>
      </w:r>
      <w:r w:rsidR="00CA2920" w:rsidRPr="00264E91">
        <w:rPr>
          <w:bCs/>
        </w:rPr>
        <w:t xml:space="preserve"> a </w:t>
      </w:r>
      <w:r w:rsidR="00F549B3" w:rsidRPr="00264E91">
        <w:rPr>
          <w:bCs/>
        </w:rPr>
        <w:t>partir del</w:t>
      </w:r>
      <w:r w:rsidR="00C06DF2" w:rsidRPr="00264E91">
        <w:rPr>
          <w:bCs/>
        </w:rPr>
        <w:t xml:space="preserve"> </w:t>
      </w:r>
      <w:r w:rsidR="00C200EA" w:rsidRPr="00264E91">
        <w:rPr>
          <w:bCs/>
        </w:rPr>
        <w:t>día  de su promulgación</w:t>
      </w:r>
      <w:r w:rsidR="00A71418" w:rsidRPr="00264E91">
        <w:rPr>
          <w:bCs/>
        </w:rPr>
        <w:t>.</w:t>
      </w:r>
    </w:p>
    <w:p w14:paraId="445D46AD" w14:textId="77777777" w:rsidR="00264E91" w:rsidRPr="00264E91" w:rsidRDefault="00264E91" w:rsidP="00753C77">
      <w:pPr>
        <w:ind w:firstLine="567"/>
        <w:jc w:val="both"/>
        <w:rPr>
          <w:bCs/>
        </w:rPr>
      </w:pPr>
    </w:p>
    <w:p w14:paraId="496D2F4B" w14:textId="77777777" w:rsidR="00F60E8B" w:rsidRPr="00264E91" w:rsidRDefault="00F60E8B" w:rsidP="00753C77">
      <w:pPr>
        <w:ind w:firstLine="567"/>
        <w:jc w:val="both"/>
        <w:rPr>
          <w:b/>
        </w:rPr>
      </w:pPr>
    </w:p>
    <w:p w14:paraId="7CBC1EEB" w14:textId="77777777" w:rsidR="00A61ED4" w:rsidRPr="00264E91" w:rsidRDefault="00F87277" w:rsidP="00753C77">
      <w:pPr>
        <w:ind w:firstLine="567"/>
        <w:jc w:val="both"/>
        <w:rPr>
          <w:b/>
        </w:rPr>
      </w:pPr>
      <w:r w:rsidRPr="00264E91">
        <w:rPr>
          <w:b/>
        </w:rPr>
        <w:t xml:space="preserve">Artículo </w:t>
      </w:r>
      <w:r w:rsidR="00BF3194" w:rsidRPr="00264E91">
        <w:rPr>
          <w:b/>
        </w:rPr>
        <w:t>1</w:t>
      </w:r>
      <w:r w:rsidR="009016E7" w:rsidRPr="00264E91">
        <w:rPr>
          <w:b/>
        </w:rPr>
        <w:t>2</w:t>
      </w:r>
      <w:r w:rsidR="00AF3C30" w:rsidRPr="00264E91">
        <w:rPr>
          <w:b/>
        </w:rPr>
        <w:t xml:space="preserve">º.- </w:t>
      </w:r>
      <w:r w:rsidRPr="00264E91">
        <w:rPr>
          <w:b/>
          <w:iCs/>
        </w:rPr>
        <w:t>COMUNICAR,</w:t>
      </w:r>
      <w:r w:rsidR="00296862" w:rsidRPr="00264E91">
        <w:rPr>
          <w:b/>
          <w:iCs/>
        </w:rPr>
        <w:t xml:space="preserve"> </w:t>
      </w:r>
      <w:r w:rsidR="00B62553" w:rsidRPr="00264E91">
        <w:rPr>
          <w:bCs/>
        </w:rPr>
        <w:t>a quienes</w:t>
      </w:r>
      <w:r w:rsidRPr="00264E91">
        <w:rPr>
          <w:bCs/>
        </w:rPr>
        <w:t xml:space="preserve"> corresponda y cumplida, arch</w:t>
      </w:r>
      <w:r w:rsidR="00A9048A" w:rsidRPr="00264E91">
        <w:rPr>
          <w:bCs/>
        </w:rPr>
        <w:t>ivar.</w:t>
      </w:r>
    </w:p>
    <w:p w14:paraId="57FB12EF" w14:textId="77777777" w:rsidR="00E751BD" w:rsidRPr="00264E91" w:rsidRDefault="00E751BD" w:rsidP="009512D7">
      <w:pPr>
        <w:ind w:firstLine="567"/>
        <w:jc w:val="both"/>
        <w:rPr>
          <w:b/>
        </w:rPr>
      </w:pPr>
    </w:p>
    <w:p w14:paraId="56123483" w14:textId="77777777" w:rsidR="00E751BD" w:rsidRDefault="00E751BD" w:rsidP="00753C77">
      <w:pPr>
        <w:ind w:left="5040"/>
        <w:jc w:val="both"/>
        <w:rPr>
          <w:b/>
        </w:rPr>
      </w:pPr>
    </w:p>
    <w:p w14:paraId="13756FB1" w14:textId="77777777" w:rsidR="00C200EA" w:rsidRDefault="00C200EA" w:rsidP="00753C77">
      <w:pPr>
        <w:ind w:left="5040"/>
        <w:jc w:val="both"/>
        <w:rPr>
          <w:b/>
        </w:rPr>
      </w:pPr>
    </w:p>
    <w:p w14:paraId="1B4A9492" w14:textId="77777777" w:rsidR="002A735F" w:rsidRDefault="002A735F" w:rsidP="00C200EA">
      <w:pPr>
        <w:ind w:left="3600"/>
        <w:rPr>
          <w:b/>
          <w:bCs/>
        </w:rPr>
      </w:pPr>
      <w:r>
        <w:rPr>
          <w:b/>
          <w:bCs/>
        </w:rPr>
        <w:t>FDO:</w:t>
      </w:r>
      <w:r w:rsidR="00760CF6">
        <w:rPr>
          <w:b/>
          <w:bCs/>
        </w:rPr>
        <w:t xml:space="preserve"> </w:t>
      </w:r>
      <w:r>
        <w:rPr>
          <w:b/>
          <w:bCs/>
        </w:rPr>
        <w:t>ING. AGR. RODRIGOGONZALEZ</w:t>
      </w:r>
    </w:p>
    <w:p w14:paraId="17327285" w14:textId="77777777" w:rsidR="002A735F" w:rsidRDefault="002A735F" w:rsidP="00753C77">
      <w:pPr>
        <w:ind w:left="2880" w:firstLine="720"/>
        <w:jc w:val="center"/>
        <w:rPr>
          <w:b/>
          <w:bCs/>
        </w:rPr>
      </w:pPr>
      <w:r>
        <w:rPr>
          <w:b/>
          <w:bCs/>
        </w:rPr>
        <w:t xml:space="preserve">    PRESIDENTE </w:t>
      </w:r>
    </w:p>
    <w:p w14:paraId="056004C1" w14:textId="77777777" w:rsidR="00C200EA" w:rsidRDefault="00C200EA" w:rsidP="00753C77">
      <w:pPr>
        <w:rPr>
          <w:b/>
          <w:bCs/>
        </w:rPr>
      </w:pPr>
    </w:p>
    <w:p w14:paraId="4FA30893" w14:textId="77777777" w:rsidR="002A735F" w:rsidRDefault="002A735F" w:rsidP="00753C77">
      <w:pPr>
        <w:rPr>
          <w:b/>
          <w:bCs/>
        </w:rPr>
      </w:pPr>
      <w:r>
        <w:rPr>
          <w:b/>
          <w:bCs/>
        </w:rPr>
        <w:t>ES COPIA</w:t>
      </w:r>
    </w:p>
    <w:p w14:paraId="3C8CCC8A" w14:textId="77777777" w:rsidR="002A735F" w:rsidRDefault="002A735F" w:rsidP="00753C77">
      <w:pPr>
        <w:rPr>
          <w:b/>
          <w:bCs/>
        </w:rPr>
      </w:pPr>
      <w:r>
        <w:rPr>
          <w:b/>
          <w:bCs/>
        </w:rPr>
        <w:t>ING. AGR. CARMELITA TORRES</w:t>
      </w:r>
    </w:p>
    <w:p w14:paraId="008F9B82" w14:textId="77777777" w:rsidR="002A735F" w:rsidRDefault="002A735F" w:rsidP="00753C77">
      <w:pPr>
        <w:rPr>
          <w:b/>
          <w:bCs/>
        </w:rPr>
      </w:pPr>
      <w:r>
        <w:rPr>
          <w:b/>
          <w:bCs/>
        </w:rPr>
        <w:t xml:space="preserve">SECRETARIA GENERAL </w:t>
      </w:r>
    </w:p>
    <w:p w14:paraId="204D87BF" w14:textId="77777777" w:rsidR="00A53E14" w:rsidRDefault="00A53E14" w:rsidP="00753C77">
      <w:pPr>
        <w:jc w:val="center"/>
        <w:rPr>
          <w:b/>
        </w:rPr>
      </w:pPr>
    </w:p>
    <w:p w14:paraId="595D62BC" w14:textId="77777777" w:rsidR="00901266" w:rsidRDefault="00901266" w:rsidP="00753C77">
      <w:pPr>
        <w:jc w:val="center"/>
        <w:rPr>
          <w:b/>
        </w:rPr>
      </w:pPr>
    </w:p>
    <w:p w14:paraId="6EA19C0D" w14:textId="77777777" w:rsidR="00901266" w:rsidRDefault="00901266" w:rsidP="00223E76">
      <w:pPr>
        <w:jc w:val="center"/>
        <w:rPr>
          <w:b/>
        </w:rPr>
      </w:pPr>
    </w:p>
    <w:p w14:paraId="48EC8779" w14:textId="77777777" w:rsidR="009437DE" w:rsidRDefault="009437DE" w:rsidP="00223E76">
      <w:pPr>
        <w:jc w:val="center"/>
        <w:rPr>
          <w:b/>
        </w:rPr>
      </w:pPr>
    </w:p>
    <w:p w14:paraId="35160466" w14:textId="77777777" w:rsidR="009437DE" w:rsidRDefault="009437DE" w:rsidP="00223E76">
      <w:pPr>
        <w:jc w:val="center"/>
        <w:rPr>
          <w:b/>
        </w:rPr>
      </w:pPr>
    </w:p>
    <w:p w14:paraId="28B395EC" w14:textId="77777777" w:rsidR="009437DE" w:rsidRDefault="009437DE" w:rsidP="00223E76">
      <w:pPr>
        <w:jc w:val="center"/>
        <w:rPr>
          <w:b/>
        </w:rPr>
      </w:pPr>
    </w:p>
    <w:p w14:paraId="0C8B428C" w14:textId="77777777" w:rsidR="009437DE" w:rsidRDefault="00C06DF2" w:rsidP="00223E76">
      <w:pPr>
        <w:jc w:val="center"/>
        <w:rPr>
          <w:b/>
        </w:rPr>
      </w:pPr>
      <w:r>
        <w:rPr>
          <w:b/>
        </w:rPr>
        <w:t xml:space="preserve">           </w:t>
      </w:r>
    </w:p>
    <w:p w14:paraId="5584B718" w14:textId="77777777" w:rsidR="009437DE" w:rsidRDefault="009437DE" w:rsidP="00223E76">
      <w:pPr>
        <w:jc w:val="center"/>
        <w:rPr>
          <w:b/>
        </w:rPr>
      </w:pPr>
    </w:p>
    <w:p w14:paraId="5F71036F" w14:textId="77777777" w:rsidR="009437DE" w:rsidRDefault="009437DE" w:rsidP="00223E76">
      <w:pPr>
        <w:jc w:val="center"/>
        <w:rPr>
          <w:b/>
        </w:rPr>
      </w:pPr>
    </w:p>
    <w:p w14:paraId="0D9DB2DC" w14:textId="77777777" w:rsidR="00D33C1E" w:rsidRDefault="00D33C1E" w:rsidP="00223E76">
      <w:pPr>
        <w:jc w:val="center"/>
        <w:rPr>
          <w:b/>
        </w:rPr>
      </w:pPr>
    </w:p>
    <w:p w14:paraId="75E36D39" w14:textId="77777777" w:rsidR="00D33C1E" w:rsidRDefault="00D33C1E" w:rsidP="00223E76">
      <w:pPr>
        <w:jc w:val="center"/>
        <w:rPr>
          <w:b/>
        </w:rPr>
      </w:pPr>
    </w:p>
    <w:p w14:paraId="30E2129A" w14:textId="77777777" w:rsidR="00D33C1E" w:rsidRDefault="00D33C1E" w:rsidP="00223E76">
      <w:pPr>
        <w:jc w:val="center"/>
        <w:rPr>
          <w:b/>
        </w:rPr>
      </w:pPr>
    </w:p>
    <w:p w14:paraId="6BF07130" w14:textId="77777777" w:rsidR="00D33C1E" w:rsidRDefault="00D33C1E" w:rsidP="00223E76">
      <w:pPr>
        <w:jc w:val="center"/>
        <w:rPr>
          <w:b/>
        </w:rPr>
      </w:pPr>
    </w:p>
    <w:p w14:paraId="02333713" w14:textId="77777777" w:rsidR="00D33C1E" w:rsidRDefault="00D33C1E" w:rsidP="00223E76">
      <w:pPr>
        <w:jc w:val="center"/>
        <w:rPr>
          <w:b/>
        </w:rPr>
      </w:pPr>
    </w:p>
    <w:p w14:paraId="01D49877" w14:textId="77777777" w:rsidR="00D33C1E" w:rsidRDefault="00D33C1E" w:rsidP="00223E76">
      <w:pPr>
        <w:jc w:val="center"/>
        <w:rPr>
          <w:b/>
        </w:rPr>
      </w:pPr>
    </w:p>
    <w:p w14:paraId="53E9C86D" w14:textId="77777777" w:rsidR="00D33C1E" w:rsidRDefault="00D33C1E" w:rsidP="00223E76">
      <w:pPr>
        <w:jc w:val="center"/>
        <w:rPr>
          <w:b/>
        </w:rPr>
      </w:pPr>
    </w:p>
    <w:p w14:paraId="4ABADB1A" w14:textId="77777777" w:rsidR="009437DE" w:rsidRDefault="009437DE" w:rsidP="00223E76">
      <w:pPr>
        <w:jc w:val="center"/>
        <w:rPr>
          <w:b/>
        </w:rPr>
      </w:pPr>
    </w:p>
    <w:p w14:paraId="7D746103" w14:textId="55978195" w:rsidR="009437DE" w:rsidRDefault="009437DE" w:rsidP="00223E76">
      <w:pPr>
        <w:jc w:val="center"/>
        <w:rPr>
          <w:b/>
        </w:rPr>
      </w:pPr>
    </w:p>
    <w:p w14:paraId="3053122A" w14:textId="7DEC9159" w:rsidR="00BA6A14" w:rsidRDefault="00BA6A14" w:rsidP="00223E76">
      <w:pPr>
        <w:jc w:val="center"/>
        <w:rPr>
          <w:b/>
        </w:rPr>
      </w:pPr>
    </w:p>
    <w:p w14:paraId="7790F718" w14:textId="0F6445FD" w:rsidR="00BA6A14" w:rsidRDefault="00BA6A14" w:rsidP="00223E76">
      <w:pPr>
        <w:jc w:val="center"/>
        <w:rPr>
          <w:b/>
        </w:rPr>
      </w:pPr>
    </w:p>
    <w:p w14:paraId="14DDAE8A" w14:textId="177D9D61" w:rsidR="00BA6A14" w:rsidRDefault="00BA6A14" w:rsidP="00223E76">
      <w:pPr>
        <w:jc w:val="center"/>
        <w:rPr>
          <w:b/>
        </w:rPr>
      </w:pPr>
    </w:p>
    <w:p w14:paraId="2D9B3143" w14:textId="35BDA079" w:rsidR="00BA6A14" w:rsidRDefault="00BA6A14" w:rsidP="00223E76">
      <w:pPr>
        <w:jc w:val="center"/>
        <w:rPr>
          <w:b/>
        </w:rPr>
      </w:pPr>
    </w:p>
    <w:p w14:paraId="167CC96B" w14:textId="77777777" w:rsidR="005C52C1" w:rsidRDefault="00A5709F" w:rsidP="00223E76">
      <w:pPr>
        <w:jc w:val="center"/>
        <w:rPr>
          <w:b/>
        </w:rPr>
      </w:pPr>
      <w:r>
        <w:rPr>
          <w:b/>
        </w:rPr>
        <w:t xml:space="preserve">ANEXO I </w:t>
      </w:r>
    </w:p>
    <w:p w14:paraId="4C47CB16" w14:textId="77777777" w:rsidR="009437DE" w:rsidRDefault="009437DE" w:rsidP="00223E76">
      <w:pPr>
        <w:jc w:val="center"/>
        <w:rPr>
          <w:b/>
        </w:rPr>
      </w:pPr>
    </w:p>
    <w:p w14:paraId="7946F430" w14:textId="0921534C" w:rsidR="00A5709F" w:rsidRDefault="00A5709F" w:rsidP="00296862">
      <w:pPr>
        <w:jc w:val="both"/>
        <w:rPr>
          <w:b/>
          <w:spacing w:val="3"/>
          <w:w w:val="110"/>
        </w:rPr>
      </w:pPr>
      <w:r w:rsidRPr="00A5709F">
        <w:rPr>
          <w:b/>
          <w:w w:val="110"/>
        </w:rPr>
        <w:t>PROCEDIMIENTO</w:t>
      </w:r>
      <w:r w:rsidR="00BA6A14">
        <w:rPr>
          <w:b/>
          <w:w w:val="110"/>
        </w:rPr>
        <w:t xml:space="preserve"> </w:t>
      </w:r>
      <w:r w:rsidRPr="00A5709F">
        <w:rPr>
          <w:b/>
        </w:rPr>
        <w:t>DE</w:t>
      </w:r>
      <w:r w:rsidR="004E2EF9">
        <w:rPr>
          <w:b/>
        </w:rPr>
        <w:t xml:space="preserve"> REGISTRO </w:t>
      </w:r>
      <w:r w:rsidRPr="00A5709F">
        <w:rPr>
          <w:b/>
        </w:rPr>
        <w:t xml:space="preserve">PARA </w:t>
      </w:r>
      <w:r w:rsidR="00A53E14">
        <w:rPr>
          <w:b/>
        </w:rPr>
        <w:t>LA HA</w:t>
      </w:r>
      <w:r w:rsidRPr="00A5709F">
        <w:rPr>
          <w:b/>
          <w:w w:val="110"/>
        </w:rPr>
        <w:t>BILITACIÓN</w:t>
      </w:r>
      <w:r w:rsidR="00AC427F">
        <w:rPr>
          <w:b/>
          <w:w w:val="110"/>
        </w:rPr>
        <w:t xml:space="preserve"> </w:t>
      </w:r>
      <w:r w:rsidR="00555181">
        <w:rPr>
          <w:b/>
          <w:spacing w:val="23"/>
          <w:w w:val="110"/>
        </w:rPr>
        <w:t>E INSPECCIÓN</w:t>
      </w:r>
      <w:r w:rsidR="003916BC">
        <w:rPr>
          <w:b/>
          <w:spacing w:val="23"/>
          <w:w w:val="110"/>
        </w:rPr>
        <w:t xml:space="preserve"> </w:t>
      </w:r>
      <w:r w:rsidRPr="00A5709F">
        <w:rPr>
          <w:b/>
        </w:rPr>
        <w:t>DE</w:t>
      </w:r>
      <w:r w:rsidR="00AC427F">
        <w:rPr>
          <w:b/>
        </w:rPr>
        <w:t xml:space="preserve"> </w:t>
      </w:r>
      <w:r w:rsidRPr="00A5709F">
        <w:rPr>
          <w:b/>
        </w:rPr>
        <w:t xml:space="preserve">VIVEROS </w:t>
      </w:r>
      <w:r w:rsidR="00555181">
        <w:rPr>
          <w:b/>
        </w:rPr>
        <w:t>(</w:t>
      </w:r>
      <w:r w:rsidRPr="00A5709F">
        <w:rPr>
          <w:b/>
          <w:w w:val="110"/>
        </w:rPr>
        <w:t>FRUTALES,</w:t>
      </w:r>
      <w:r w:rsidR="00296862">
        <w:rPr>
          <w:b/>
          <w:w w:val="110"/>
        </w:rPr>
        <w:t xml:space="preserve"> </w:t>
      </w:r>
      <w:r w:rsidR="00555181">
        <w:rPr>
          <w:b/>
          <w:spacing w:val="-4"/>
          <w:w w:val="110"/>
        </w:rPr>
        <w:t>ORNAMENTALES, MEDICINALES</w:t>
      </w:r>
      <w:r w:rsidR="00DD7B19">
        <w:rPr>
          <w:b/>
          <w:spacing w:val="-4"/>
          <w:w w:val="110"/>
        </w:rPr>
        <w:t>, F</w:t>
      </w:r>
      <w:r w:rsidR="00555181">
        <w:rPr>
          <w:b/>
          <w:spacing w:val="-4"/>
          <w:w w:val="110"/>
        </w:rPr>
        <w:t>ORESTALES</w:t>
      </w:r>
      <w:r w:rsidR="00DD7B19">
        <w:rPr>
          <w:b/>
          <w:spacing w:val="-4"/>
          <w:w w:val="110"/>
        </w:rPr>
        <w:t xml:space="preserve"> y AFINES</w:t>
      </w:r>
      <w:r w:rsidR="00555181">
        <w:rPr>
          <w:b/>
          <w:spacing w:val="3"/>
          <w:w w:val="110"/>
        </w:rPr>
        <w:t>)</w:t>
      </w:r>
      <w:r>
        <w:rPr>
          <w:b/>
          <w:spacing w:val="3"/>
          <w:w w:val="110"/>
        </w:rPr>
        <w:t>,</w:t>
      </w:r>
      <w:r w:rsidR="00555181">
        <w:rPr>
          <w:b/>
          <w:spacing w:val="3"/>
          <w:w w:val="110"/>
        </w:rPr>
        <w:t xml:space="preserve"> DESTINADOS</w:t>
      </w:r>
      <w:r w:rsidR="00296862">
        <w:rPr>
          <w:b/>
          <w:spacing w:val="3"/>
          <w:w w:val="110"/>
        </w:rPr>
        <w:t xml:space="preserve"> </w:t>
      </w:r>
      <w:r w:rsidR="00555181">
        <w:rPr>
          <w:b/>
          <w:spacing w:val="3"/>
          <w:w w:val="110"/>
        </w:rPr>
        <w:t>A LA PROPAGACIÓN, USO Y COMERCIALIZACIÓN.</w:t>
      </w:r>
    </w:p>
    <w:p w14:paraId="3212D68A" w14:textId="77777777" w:rsidR="00B45586" w:rsidRPr="00A5709F" w:rsidRDefault="00B45586" w:rsidP="00296862">
      <w:pPr>
        <w:jc w:val="both"/>
      </w:pPr>
    </w:p>
    <w:p w14:paraId="17BD44C7" w14:textId="77777777" w:rsidR="00A5709F" w:rsidRPr="00BF4336" w:rsidRDefault="00A5709F" w:rsidP="00555181">
      <w:pPr>
        <w:tabs>
          <w:tab w:val="left" w:pos="567"/>
        </w:tabs>
        <w:spacing w:before="6" w:line="160" w:lineRule="exact"/>
        <w:jc w:val="both"/>
        <w:rPr>
          <w:sz w:val="17"/>
          <w:szCs w:val="17"/>
        </w:rPr>
      </w:pPr>
    </w:p>
    <w:p w14:paraId="53043532" w14:textId="77777777" w:rsidR="00694705" w:rsidRPr="00694705" w:rsidRDefault="00CE01E2" w:rsidP="00555181">
      <w:pPr>
        <w:ind w:left="425" w:hanging="426"/>
        <w:jc w:val="both"/>
      </w:pPr>
      <w:r>
        <w:rPr>
          <w:rFonts w:ascii="Arial" w:eastAsia="Arial" w:hAnsi="Arial" w:cs="Arial"/>
          <w:b/>
          <w:sz w:val="22"/>
          <w:szCs w:val="22"/>
        </w:rPr>
        <w:t>1</w:t>
      </w:r>
      <w:r w:rsidR="00694705" w:rsidRPr="00BF4336">
        <w:rPr>
          <w:rFonts w:ascii="Arial" w:eastAsia="Arial" w:hAnsi="Arial" w:cs="Arial"/>
          <w:b/>
          <w:sz w:val="22"/>
          <w:szCs w:val="22"/>
        </w:rPr>
        <w:t xml:space="preserve">.  </w:t>
      </w:r>
      <w:r w:rsidR="00555181">
        <w:rPr>
          <w:rFonts w:ascii="Arial" w:eastAsia="Arial" w:hAnsi="Arial" w:cs="Arial"/>
          <w:b/>
          <w:sz w:val="22"/>
          <w:szCs w:val="22"/>
        </w:rPr>
        <w:tab/>
      </w:r>
      <w:r w:rsidR="00694705" w:rsidRPr="00694705">
        <w:rPr>
          <w:b/>
        </w:rPr>
        <w:t>P</w:t>
      </w:r>
      <w:r w:rsidR="00694705">
        <w:rPr>
          <w:b/>
        </w:rPr>
        <w:t>ROP</w:t>
      </w:r>
      <w:r w:rsidR="00B45586">
        <w:rPr>
          <w:b/>
        </w:rPr>
        <w:t>Ó</w:t>
      </w:r>
      <w:r w:rsidR="00694705">
        <w:rPr>
          <w:b/>
        </w:rPr>
        <w:t>SITO</w:t>
      </w:r>
      <w:r w:rsidR="00B45586">
        <w:rPr>
          <w:b/>
        </w:rPr>
        <w:t>:</w:t>
      </w:r>
    </w:p>
    <w:p w14:paraId="6379B420" w14:textId="77777777" w:rsidR="00A53E14" w:rsidRPr="00B45586" w:rsidRDefault="00694705" w:rsidP="00B45586">
      <w:pPr>
        <w:ind w:left="425" w:right="-1"/>
        <w:jc w:val="both"/>
        <w:rPr>
          <w:spacing w:val="6"/>
        </w:rPr>
      </w:pPr>
      <w:r w:rsidRPr="00B45586">
        <w:t>Establecer los</w:t>
      </w:r>
      <w:r w:rsidR="00AC427F">
        <w:t xml:space="preserve"> </w:t>
      </w:r>
      <w:r w:rsidRPr="00B45586">
        <w:t>procedimientos para</w:t>
      </w:r>
      <w:r w:rsidR="002D78E3" w:rsidRPr="00B45586">
        <w:t xml:space="preserve"> la </w:t>
      </w:r>
      <w:r w:rsidR="00A53E14" w:rsidRPr="00B45586">
        <w:rPr>
          <w:spacing w:val="6"/>
        </w:rPr>
        <w:t>inscripción</w:t>
      </w:r>
      <w:r w:rsidRPr="00B45586">
        <w:t xml:space="preserve"> de</w:t>
      </w:r>
      <w:r w:rsidR="00AC427F">
        <w:t xml:space="preserve"> </w:t>
      </w:r>
      <w:r w:rsidRPr="00B45586">
        <w:t>viveros de</w:t>
      </w:r>
      <w:r w:rsidR="00AC427F">
        <w:t xml:space="preserve"> </w:t>
      </w:r>
      <w:r w:rsidRPr="00B45586">
        <w:t>plantas</w:t>
      </w:r>
      <w:r w:rsidR="00AC427F">
        <w:t xml:space="preserve"> </w:t>
      </w:r>
      <w:r w:rsidRPr="00B45586">
        <w:rPr>
          <w:w w:val="104"/>
        </w:rPr>
        <w:t>frutales</w:t>
      </w:r>
      <w:r w:rsidRPr="00B45586">
        <w:rPr>
          <w:w w:val="67"/>
        </w:rPr>
        <w:t>,</w:t>
      </w:r>
      <w:r w:rsidR="00296862">
        <w:rPr>
          <w:w w:val="67"/>
        </w:rPr>
        <w:t xml:space="preserve"> </w:t>
      </w:r>
      <w:r w:rsidRPr="00B45586">
        <w:t xml:space="preserve">forestales, </w:t>
      </w:r>
      <w:r w:rsidR="002D78E3" w:rsidRPr="00B45586">
        <w:t>medicinales,</w:t>
      </w:r>
      <w:r w:rsidR="00AC427F">
        <w:t xml:space="preserve"> </w:t>
      </w:r>
      <w:r w:rsidRPr="00B45586">
        <w:t xml:space="preserve">ornamentales </w:t>
      </w:r>
      <w:r w:rsidRPr="00B45586">
        <w:rPr>
          <w:rFonts w:eastAsia="Arial"/>
        </w:rPr>
        <w:t>y</w:t>
      </w:r>
      <w:r w:rsidR="00AC427F">
        <w:rPr>
          <w:rFonts w:eastAsia="Arial"/>
        </w:rPr>
        <w:t xml:space="preserve"> </w:t>
      </w:r>
      <w:r w:rsidRPr="00B45586">
        <w:t>afines,</w:t>
      </w:r>
      <w:r w:rsidR="00AC427F">
        <w:t xml:space="preserve"> </w:t>
      </w:r>
      <w:r w:rsidR="00A53E14" w:rsidRPr="00B45586">
        <w:rPr>
          <w:spacing w:val="6"/>
        </w:rPr>
        <w:t>en los registros del SENAVE,</w:t>
      </w:r>
      <w:r w:rsidR="00642C85">
        <w:rPr>
          <w:spacing w:val="6"/>
        </w:rPr>
        <w:t xml:space="preserve"> </w:t>
      </w:r>
      <w:r w:rsidR="00A53E14" w:rsidRPr="00B45586">
        <w:rPr>
          <w:spacing w:val="6"/>
        </w:rPr>
        <w:t xml:space="preserve">a fin de obtener datos fidedignos, que contribuyan a la trazabilidad fitosanitaria y la categorización de los viveros dentro del territorio nacional.    </w:t>
      </w:r>
    </w:p>
    <w:p w14:paraId="4F001E38" w14:textId="77777777" w:rsidR="00694705" w:rsidRPr="00694705" w:rsidRDefault="00694705" w:rsidP="00694705">
      <w:pPr>
        <w:spacing w:line="200" w:lineRule="exact"/>
        <w:jc w:val="both"/>
      </w:pPr>
    </w:p>
    <w:p w14:paraId="52942814" w14:textId="77777777" w:rsidR="00694705" w:rsidRPr="00C35C19" w:rsidRDefault="00694705" w:rsidP="00610610">
      <w:pPr>
        <w:ind w:left="425" w:hanging="426"/>
        <w:jc w:val="both"/>
        <w:rPr>
          <w:rFonts w:eastAsia="Arial"/>
          <w:b/>
        </w:rPr>
      </w:pPr>
      <w:r w:rsidRPr="00B45586">
        <w:rPr>
          <w:rFonts w:eastAsia="Arial"/>
          <w:b/>
        </w:rPr>
        <w:t xml:space="preserve">2.   </w:t>
      </w:r>
      <w:r w:rsidR="00610610" w:rsidRPr="00B45586">
        <w:rPr>
          <w:rFonts w:eastAsia="Arial"/>
          <w:b/>
        </w:rPr>
        <w:tab/>
      </w:r>
      <w:r w:rsidRPr="00C35C19">
        <w:rPr>
          <w:rFonts w:eastAsia="Arial"/>
          <w:b/>
        </w:rPr>
        <w:t>ALCANCE</w:t>
      </w:r>
      <w:r w:rsidR="00B45586" w:rsidRPr="00C35C19">
        <w:rPr>
          <w:rFonts w:eastAsia="Arial"/>
          <w:b/>
        </w:rPr>
        <w:t>:</w:t>
      </w:r>
    </w:p>
    <w:p w14:paraId="18D26A06" w14:textId="77777777" w:rsidR="00C04D8B" w:rsidRPr="00C35C19" w:rsidRDefault="00C04D8B" w:rsidP="00610610">
      <w:pPr>
        <w:ind w:left="425"/>
        <w:jc w:val="both"/>
        <w:rPr>
          <w:rFonts w:eastAsia="Arial"/>
          <w:bCs/>
        </w:rPr>
      </w:pPr>
      <w:r w:rsidRPr="00C35C19">
        <w:rPr>
          <w:rFonts w:eastAsia="Arial"/>
          <w:bCs/>
        </w:rPr>
        <w:t xml:space="preserve">Toda persona física o jurídica, que sea poseedor </w:t>
      </w:r>
      <w:proofErr w:type="spellStart"/>
      <w:r w:rsidRPr="00C35C19">
        <w:rPr>
          <w:rFonts w:eastAsia="Arial"/>
          <w:bCs/>
        </w:rPr>
        <w:t>ó</w:t>
      </w:r>
      <w:proofErr w:type="spellEnd"/>
      <w:r w:rsidRPr="00C35C19">
        <w:rPr>
          <w:rFonts w:eastAsia="Arial"/>
          <w:bCs/>
        </w:rPr>
        <w:t xml:space="preserve"> arrendatario de viveros de</w:t>
      </w:r>
      <w:r w:rsidR="001F30C3" w:rsidRPr="00C35C19">
        <w:rPr>
          <w:rFonts w:eastAsia="Arial"/>
          <w:bCs/>
        </w:rPr>
        <w:t xml:space="preserve"> </w:t>
      </w:r>
      <w:r w:rsidRPr="00C35C19">
        <w:rPr>
          <w:rFonts w:eastAsia="Arial"/>
          <w:bCs/>
        </w:rPr>
        <w:t>producción</w:t>
      </w:r>
      <w:r w:rsidR="0078543C" w:rsidRPr="00C35C19">
        <w:rPr>
          <w:rFonts w:eastAsia="Arial"/>
          <w:bCs/>
        </w:rPr>
        <w:t>, propagación</w:t>
      </w:r>
      <w:r w:rsidR="00B64A93" w:rsidRPr="00C35C19">
        <w:rPr>
          <w:rFonts w:eastAsia="Arial"/>
          <w:bCs/>
        </w:rPr>
        <w:t>,</w:t>
      </w:r>
      <w:r w:rsidR="001F30C3" w:rsidRPr="00C35C19">
        <w:rPr>
          <w:rFonts w:eastAsia="Arial"/>
          <w:bCs/>
        </w:rPr>
        <w:t xml:space="preserve"> </w:t>
      </w:r>
      <w:r w:rsidR="00B62553" w:rsidRPr="00C35C19">
        <w:rPr>
          <w:rFonts w:eastAsia="Arial"/>
          <w:bCs/>
        </w:rPr>
        <w:t>y comercialización</w:t>
      </w:r>
      <w:r w:rsidR="001F30C3" w:rsidRPr="00C35C19">
        <w:rPr>
          <w:rFonts w:eastAsia="Arial"/>
          <w:bCs/>
        </w:rPr>
        <w:t>.</w:t>
      </w:r>
      <w:r w:rsidR="007945DD" w:rsidRPr="00C35C19">
        <w:rPr>
          <w:rFonts w:eastAsia="Arial"/>
          <w:bCs/>
        </w:rPr>
        <w:t xml:space="preserve"> (Nacionales e importados)</w:t>
      </w:r>
      <w:r w:rsidR="00B64A93" w:rsidRPr="00C35C19">
        <w:rPr>
          <w:rFonts w:eastAsia="Arial"/>
          <w:bCs/>
        </w:rPr>
        <w:t xml:space="preserve"> </w:t>
      </w:r>
      <w:r w:rsidRPr="00C35C19">
        <w:rPr>
          <w:rFonts w:eastAsia="Arial"/>
          <w:bCs/>
        </w:rPr>
        <w:t xml:space="preserve"> </w:t>
      </w:r>
    </w:p>
    <w:p w14:paraId="5B3A2B17" w14:textId="77777777" w:rsidR="00C04D8B" w:rsidRPr="00C35C19" w:rsidRDefault="00C04D8B" w:rsidP="00610610">
      <w:pPr>
        <w:ind w:left="425" w:hanging="426"/>
        <w:jc w:val="both"/>
        <w:rPr>
          <w:rFonts w:eastAsia="Arial"/>
          <w:b/>
        </w:rPr>
      </w:pPr>
    </w:p>
    <w:p w14:paraId="6193F30F" w14:textId="77777777" w:rsidR="00155E98" w:rsidRPr="00C35C19" w:rsidRDefault="00155E98" w:rsidP="00610610">
      <w:pPr>
        <w:ind w:left="425" w:hanging="426"/>
        <w:jc w:val="both"/>
        <w:rPr>
          <w:rFonts w:eastAsia="Arial"/>
          <w:b/>
        </w:rPr>
      </w:pPr>
      <w:r w:rsidRPr="00B45586">
        <w:rPr>
          <w:rFonts w:eastAsia="Arial"/>
          <w:b/>
        </w:rPr>
        <w:t>3.- DEL REGISTRO</w:t>
      </w:r>
      <w:r w:rsidR="00B45586">
        <w:rPr>
          <w:rFonts w:eastAsia="Arial"/>
          <w:b/>
        </w:rPr>
        <w:t>:</w:t>
      </w:r>
    </w:p>
    <w:p w14:paraId="03E08143" w14:textId="77777777" w:rsidR="00712A9F" w:rsidRPr="00C35C19" w:rsidRDefault="00712A9F" w:rsidP="00610610">
      <w:pPr>
        <w:ind w:left="425" w:hanging="426"/>
        <w:jc w:val="both"/>
        <w:rPr>
          <w:rFonts w:eastAsia="Arial"/>
          <w:b/>
        </w:rPr>
      </w:pPr>
    </w:p>
    <w:p w14:paraId="56CB8FA6" w14:textId="77777777" w:rsidR="00EF7F85" w:rsidRPr="00C35C19" w:rsidRDefault="00EF7F85" w:rsidP="0090142C">
      <w:pPr>
        <w:pStyle w:val="Prrafodelista"/>
        <w:numPr>
          <w:ilvl w:val="0"/>
          <w:numId w:val="7"/>
        </w:numPr>
        <w:jc w:val="both"/>
        <w:rPr>
          <w:rFonts w:ascii="Times New Roman" w:hAnsi="Times New Roman"/>
          <w:sz w:val="24"/>
          <w:szCs w:val="24"/>
        </w:rPr>
      </w:pPr>
      <w:r w:rsidRPr="00C35C19">
        <w:rPr>
          <w:rFonts w:ascii="Times New Roman" w:hAnsi="Times New Roman"/>
          <w:sz w:val="24"/>
          <w:szCs w:val="24"/>
        </w:rPr>
        <w:t xml:space="preserve">El registro </w:t>
      </w:r>
      <w:r w:rsidRPr="00C35C19">
        <w:rPr>
          <w:rFonts w:ascii="Times New Roman" w:eastAsia="Arial" w:hAnsi="Times New Roman"/>
          <w:sz w:val="24"/>
          <w:szCs w:val="24"/>
        </w:rPr>
        <w:t>se</w:t>
      </w:r>
      <w:r w:rsidR="003468F2" w:rsidRPr="00C35C19">
        <w:rPr>
          <w:rFonts w:ascii="Times New Roman" w:eastAsia="Arial" w:hAnsi="Times New Roman"/>
          <w:sz w:val="24"/>
          <w:szCs w:val="24"/>
        </w:rPr>
        <w:t xml:space="preserve"> </w:t>
      </w:r>
      <w:r w:rsidRPr="00C35C19">
        <w:rPr>
          <w:rFonts w:ascii="Times New Roman" w:hAnsi="Times New Roman"/>
          <w:sz w:val="24"/>
          <w:szCs w:val="24"/>
        </w:rPr>
        <w:t>otorgar</w:t>
      </w:r>
      <w:r w:rsidR="00B45586" w:rsidRPr="00C35C19">
        <w:rPr>
          <w:rFonts w:ascii="Times New Roman" w:hAnsi="Times New Roman"/>
          <w:sz w:val="24"/>
          <w:szCs w:val="24"/>
        </w:rPr>
        <w:t>á</w:t>
      </w:r>
      <w:r w:rsidRPr="00C35C19">
        <w:rPr>
          <w:rFonts w:ascii="Times New Roman" w:hAnsi="Times New Roman"/>
          <w:sz w:val="24"/>
          <w:szCs w:val="24"/>
        </w:rPr>
        <w:t xml:space="preserve"> a aquellas personas físicas y/o jurídicas que cumplan con la presentación documentaria necesaria y que cuenten con informe técnico favorable emitido por el fiscalizador</w:t>
      </w:r>
      <w:r w:rsidR="001F30C3" w:rsidRPr="00C35C19">
        <w:rPr>
          <w:rFonts w:ascii="Times New Roman" w:hAnsi="Times New Roman"/>
          <w:sz w:val="24"/>
          <w:szCs w:val="24"/>
        </w:rPr>
        <w:t xml:space="preserve"> de campo, (DOR).</w:t>
      </w:r>
    </w:p>
    <w:p w14:paraId="5A52C8DE" w14:textId="43C76238" w:rsidR="00B7073B" w:rsidRPr="00C35C19" w:rsidRDefault="00EF7F85" w:rsidP="0090142C">
      <w:pPr>
        <w:pStyle w:val="Prrafodelista"/>
        <w:numPr>
          <w:ilvl w:val="0"/>
          <w:numId w:val="7"/>
        </w:numPr>
        <w:jc w:val="both"/>
        <w:rPr>
          <w:rFonts w:ascii="Times New Roman" w:hAnsi="Times New Roman"/>
          <w:sz w:val="24"/>
          <w:szCs w:val="24"/>
        </w:rPr>
      </w:pPr>
      <w:r w:rsidRPr="00C35C19">
        <w:rPr>
          <w:rFonts w:ascii="Times New Roman" w:hAnsi="Times New Roman"/>
          <w:sz w:val="24"/>
          <w:szCs w:val="24"/>
        </w:rPr>
        <w:t xml:space="preserve">Todo propietario de los viveros que se dediquen </w:t>
      </w:r>
      <w:r w:rsidR="00B44A81" w:rsidRPr="00C35C19">
        <w:rPr>
          <w:rFonts w:ascii="Times New Roman" w:hAnsi="Times New Roman"/>
          <w:sz w:val="24"/>
          <w:szCs w:val="24"/>
        </w:rPr>
        <w:t>a la</w:t>
      </w:r>
      <w:r w:rsidRPr="00C35C19">
        <w:rPr>
          <w:rFonts w:ascii="Times New Roman" w:hAnsi="Times New Roman"/>
          <w:sz w:val="24"/>
          <w:szCs w:val="24"/>
        </w:rPr>
        <w:t xml:space="preserve"> </w:t>
      </w:r>
      <w:r w:rsidR="00BC73AD" w:rsidRPr="00C35C19">
        <w:rPr>
          <w:rFonts w:ascii="Times New Roman" w:hAnsi="Times New Roman"/>
          <w:sz w:val="24"/>
          <w:szCs w:val="24"/>
        </w:rPr>
        <w:t xml:space="preserve">  comercialización  </w:t>
      </w:r>
      <w:r w:rsidRPr="00C35C19">
        <w:rPr>
          <w:rFonts w:ascii="Times New Roman" w:hAnsi="Times New Roman"/>
          <w:sz w:val="24"/>
          <w:szCs w:val="24"/>
        </w:rPr>
        <w:t xml:space="preserve"> de plantas ornamentales, frutales, medicinales,</w:t>
      </w:r>
      <w:r w:rsidR="00AC427F" w:rsidRPr="00C35C19">
        <w:rPr>
          <w:rFonts w:ascii="Times New Roman" w:hAnsi="Times New Roman"/>
          <w:sz w:val="24"/>
          <w:szCs w:val="24"/>
        </w:rPr>
        <w:t xml:space="preserve"> </w:t>
      </w:r>
      <w:r w:rsidRPr="00C35C19">
        <w:rPr>
          <w:rFonts w:ascii="Times New Roman" w:hAnsi="Times New Roman"/>
          <w:sz w:val="24"/>
          <w:szCs w:val="24"/>
        </w:rPr>
        <w:t>forestales</w:t>
      </w:r>
      <w:r w:rsidR="00502315" w:rsidRPr="00C35C19">
        <w:rPr>
          <w:rFonts w:ascii="Times New Roman" w:hAnsi="Times New Roman"/>
          <w:sz w:val="24"/>
          <w:szCs w:val="24"/>
        </w:rPr>
        <w:t xml:space="preserve"> y afines</w:t>
      </w:r>
      <w:r w:rsidRPr="00C35C19">
        <w:rPr>
          <w:rFonts w:ascii="Times New Roman" w:hAnsi="Times New Roman"/>
          <w:sz w:val="24"/>
          <w:szCs w:val="24"/>
        </w:rPr>
        <w:t>, deberá contar con Asesor Técnico.</w:t>
      </w:r>
      <w:r w:rsidR="00A30B57" w:rsidRPr="00C35C19">
        <w:rPr>
          <w:rFonts w:ascii="Times New Roman" w:hAnsi="Times New Roman"/>
          <w:sz w:val="24"/>
          <w:szCs w:val="24"/>
        </w:rPr>
        <w:t xml:space="preserve"> </w:t>
      </w:r>
      <w:r w:rsidR="00C91968" w:rsidRPr="00C35C19">
        <w:rPr>
          <w:rFonts w:ascii="Times New Roman" w:hAnsi="Times New Roman"/>
          <w:sz w:val="24"/>
          <w:szCs w:val="24"/>
        </w:rPr>
        <w:t>(Ingeniero Agrónomo o Forestal</w:t>
      </w:r>
      <w:r w:rsidR="00BA6A14" w:rsidRPr="00C35C19">
        <w:rPr>
          <w:rFonts w:ascii="Times New Roman" w:hAnsi="Times New Roman"/>
          <w:sz w:val="24"/>
          <w:szCs w:val="24"/>
        </w:rPr>
        <w:t xml:space="preserve"> matriculado</w:t>
      </w:r>
      <w:r w:rsidR="00C91968" w:rsidRPr="00C35C19">
        <w:rPr>
          <w:rFonts w:ascii="Times New Roman" w:hAnsi="Times New Roman"/>
          <w:sz w:val="24"/>
          <w:szCs w:val="24"/>
        </w:rPr>
        <w:t>)</w:t>
      </w:r>
      <w:r w:rsidR="00B7073B" w:rsidRPr="00C35C19">
        <w:rPr>
          <w:rFonts w:ascii="Times New Roman" w:hAnsi="Times New Roman"/>
          <w:sz w:val="24"/>
          <w:szCs w:val="24"/>
        </w:rPr>
        <w:t>.</w:t>
      </w:r>
    </w:p>
    <w:p w14:paraId="34F0C644" w14:textId="77777777" w:rsidR="00B7073B" w:rsidRPr="00A11BD3" w:rsidRDefault="00F23993" w:rsidP="0090142C">
      <w:pPr>
        <w:pStyle w:val="Prrafodelista"/>
        <w:numPr>
          <w:ilvl w:val="0"/>
          <w:numId w:val="7"/>
        </w:numPr>
        <w:tabs>
          <w:tab w:val="left" w:pos="8647"/>
        </w:tabs>
        <w:ind w:right="-1"/>
        <w:jc w:val="both"/>
        <w:rPr>
          <w:rFonts w:ascii="Times New Roman" w:hAnsi="Times New Roman"/>
          <w:sz w:val="24"/>
          <w:szCs w:val="24"/>
        </w:rPr>
      </w:pPr>
      <w:r w:rsidRPr="00A11BD3">
        <w:rPr>
          <w:rFonts w:ascii="Times New Roman" w:hAnsi="Times New Roman"/>
          <w:sz w:val="24"/>
          <w:szCs w:val="24"/>
        </w:rPr>
        <w:t>El interesado deberá presentar el Anexo II</w:t>
      </w:r>
      <w:r w:rsidR="000F249D">
        <w:rPr>
          <w:rFonts w:ascii="Times New Roman" w:hAnsi="Times New Roman"/>
          <w:sz w:val="24"/>
          <w:szCs w:val="24"/>
        </w:rPr>
        <w:t>I</w:t>
      </w:r>
      <w:r w:rsidRPr="00A11BD3">
        <w:rPr>
          <w:rFonts w:ascii="Times New Roman" w:hAnsi="Times New Roman"/>
          <w:sz w:val="24"/>
          <w:szCs w:val="24"/>
        </w:rPr>
        <w:t xml:space="preserve"> “Solicitud de registro de viveros”, acompañado de los requisitos establecidos.</w:t>
      </w:r>
    </w:p>
    <w:p w14:paraId="13F2DB79" w14:textId="77777777" w:rsidR="00B7073B" w:rsidRPr="00A11BD3" w:rsidRDefault="00F23993" w:rsidP="0090142C">
      <w:pPr>
        <w:pStyle w:val="Prrafodelista"/>
        <w:numPr>
          <w:ilvl w:val="0"/>
          <w:numId w:val="7"/>
        </w:numPr>
        <w:tabs>
          <w:tab w:val="left" w:pos="8647"/>
        </w:tabs>
        <w:ind w:right="-1"/>
        <w:jc w:val="both"/>
        <w:rPr>
          <w:rFonts w:ascii="Times New Roman" w:hAnsi="Times New Roman"/>
          <w:sz w:val="24"/>
          <w:szCs w:val="24"/>
        </w:rPr>
      </w:pPr>
      <w:r w:rsidRPr="00A11BD3">
        <w:rPr>
          <w:rFonts w:ascii="Times New Roman" w:hAnsi="Times New Roman"/>
          <w:sz w:val="24"/>
          <w:szCs w:val="24"/>
        </w:rPr>
        <w:t>La Unidad de Registros verificará la información presentada en el Anexo II</w:t>
      </w:r>
      <w:r w:rsidR="000F249D">
        <w:rPr>
          <w:rFonts w:ascii="Times New Roman" w:hAnsi="Times New Roman"/>
          <w:sz w:val="24"/>
          <w:szCs w:val="24"/>
        </w:rPr>
        <w:t>I</w:t>
      </w:r>
      <w:r w:rsidRPr="00A11BD3">
        <w:rPr>
          <w:rFonts w:ascii="Times New Roman" w:hAnsi="Times New Roman"/>
          <w:sz w:val="24"/>
          <w:szCs w:val="24"/>
        </w:rPr>
        <w:t>, y autorizará el pago del monto por prestación de servicio correspondiente.</w:t>
      </w:r>
    </w:p>
    <w:p w14:paraId="66DA7058" w14:textId="77777777" w:rsidR="00B7073B" w:rsidRPr="00B62553" w:rsidRDefault="00F23993" w:rsidP="00B62553">
      <w:pPr>
        <w:pStyle w:val="Prrafodelista"/>
        <w:numPr>
          <w:ilvl w:val="0"/>
          <w:numId w:val="7"/>
        </w:numPr>
        <w:tabs>
          <w:tab w:val="left" w:pos="8647"/>
        </w:tabs>
        <w:ind w:right="-1"/>
        <w:jc w:val="both"/>
        <w:rPr>
          <w:rFonts w:ascii="Times New Roman" w:hAnsi="Times New Roman"/>
          <w:sz w:val="24"/>
          <w:szCs w:val="24"/>
        </w:rPr>
      </w:pPr>
      <w:r w:rsidRPr="00B62553">
        <w:rPr>
          <w:rFonts w:ascii="Times New Roman" w:hAnsi="Times New Roman"/>
          <w:sz w:val="24"/>
          <w:szCs w:val="24"/>
        </w:rPr>
        <w:t>Una vez abonado el monto, el usuario deberá presentar el Anexo II</w:t>
      </w:r>
      <w:r w:rsidR="000F249D">
        <w:rPr>
          <w:rFonts w:ascii="Times New Roman" w:hAnsi="Times New Roman"/>
          <w:sz w:val="24"/>
          <w:szCs w:val="24"/>
        </w:rPr>
        <w:t>I</w:t>
      </w:r>
      <w:r w:rsidRPr="00B62553">
        <w:rPr>
          <w:rFonts w:ascii="Times New Roman" w:hAnsi="Times New Roman"/>
          <w:sz w:val="24"/>
          <w:szCs w:val="24"/>
        </w:rPr>
        <w:t xml:space="preserve"> con las documentaciones</w:t>
      </w:r>
      <w:r w:rsidR="001F30C3" w:rsidRPr="00B62553">
        <w:rPr>
          <w:rFonts w:ascii="Times New Roman" w:hAnsi="Times New Roman"/>
          <w:sz w:val="24"/>
          <w:szCs w:val="24"/>
        </w:rPr>
        <w:t xml:space="preserve"> </w:t>
      </w:r>
      <w:r w:rsidRPr="00B62553">
        <w:rPr>
          <w:rFonts w:ascii="Times New Roman" w:hAnsi="Times New Roman"/>
          <w:sz w:val="24"/>
          <w:szCs w:val="24"/>
        </w:rPr>
        <w:t>correspondientes en la mesa de entrada institucional, que la remitirá a la Unidad de Registros.</w:t>
      </w:r>
    </w:p>
    <w:p w14:paraId="6514D36E" w14:textId="77777777" w:rsidR="00B7073B" w:rsidRPr="00A11BD3" w:rsidRDefault="00F23993" w:rsidP="00B62553">
      <w:pPr>
        <w:pStyle w:val="Prrafodelista"/>
        <w:numPr>
          <w:ilvl w:val="0"/>
          <w:numId w:val="7"/>
        </w:numPr>
        <w:tabs>
          <w:tab w:val="left" w:pos="8647"/>
        </w:tabs>
        <w:ind w:right="-1"/>
        <w:jc w:val="both"/>
        <w:rPr>
          <w:rFonts w:ascii="Times New Roman" w:hAnsi="Times New Roman"/>
          <w:sz w:val="24"/>
          <w:szCs w:val="24"/>
        </w:rPr>
      </w:pPr>
      <w:r w:rsidRPr="00A11BD3">
        <w:rPr>
          <w:rFonts w:ascii="Times New Roman" w:hAnsi="Times New Roman"/>
          <w:sz w:val="24"/>
          <w:szCs w:val="24"/>
        </w:rPr>
        <w:t>La Unidad de Registros</w:t>
      </w:r>
      <w:r w:rsidR="00B45586" w:rsidRPr="00A11BD3">
        <w:rPr>
          <w:rFonts w:ascii="Times New Roman" w:hAnsi="Times New Roman"/>
          <w:sz w:val="24"/>
          <w:szCs w:val="24"/>
        </w:rPr>
        <w:t xml:space="preserve">, </w:t>
      </w:r>
      <w:proofErr w:type="spellStart"/>
      <w:r w:rsidRPr="00A11BD3">
        <w:rPr>
          <w:rFonts w:ascii="Times New Roman" w:hAnsi="Times New Roman"/>
          <w:sz w:val="24"/>
          <w:szCs w:val="24"/>
        </w:rPr>
        <w:t>recepcionará</w:t>
      </w:r>
      <w:proofErr w:type="spellEnd"/>
      <w:r w:rsidRPr="00A11BD3">
        <w:rPr>
          <w:rFonts w:ascii="Times New Roman" w:hAnsi="Times New Roman"/>
          <w:sz w:val="24"/>
          <w:szCs w:val="24"/>
        </w:rPr>
        <w:t xml:space="preserve"> el expediente generado en la mesa de entrada institucional con el identificador MEU correspondiente, y verificará la documentación presentada.</w:t>
      </w:r>
    </w:p>
    <w:p w14:paraId="6B001FA4" w14:textId="6F21DEC9" w:rsidR="00B7073B" w:rsidRPr="00A11BD3" w:rsidRDefault="00F23993" w:rsidP="00B62553">
      <w:pPr>
        <w:pStyle w:val="Prrafodelista"/>
        <w:numPr>
          <w:ilvl w:val="0"/>
          <w:numId w:val="7"/>
        </w:numPr>
        <w:tabs>
          <w:tab w:val="left" w:pos="8647"/>
        </w:tabs>
        <w:ind w:right="-1"/>
        <w:jc w:val="both"/>
        <w:rPr>
          <w:rFonts w:ascii="Times New Roman" w:hAnsi="Times New Roman"/>
          <w:sz w:val="24"/>
          <w:szCs w:val="24"/>
        </w:rPr>
      </w:pPr>
      <w:r w:rsidRPr="00A11BD3">
        <w:rPr>
          <w:rFonts w:ascii="Times New Roman" w:hAnsi="Times New Roman"/>
          <w:sz w:val="24"/>
          <w:szCs w:val="24"/>
        </w:rPr>
        <w:lastRenderedPageBreak/>
        <w:t xml:space="preserve">De precisarse de más especificaciones en las documentaciones, la Unidad de Registros dará aviso por los medios de contacto declarados en el </w:t>
      </w:r>
      <w:r w:rsidRPr="00A11BD3">
        <w:rPr>
          <w:rFonts w:ascii="Times New Roman" w:hAnsi="Times New Roman"/>
          <w:iCs/>
          <w:sz w:val="24"/>
          <w:szCs w:val="24"/>
        </w:rPr>
        <w:t>Anexo II</w:t>
      </w:r>
      <w:r w:rsidR="000F249D">
        <w:rPr>
          <w:rFonts w:ascii="Times New Roman" w:hAnsi="Times New Roman"/>
          <w:iCs/>
          <w:sz w:val="24"/>
          <w:szCs w:val="24"/>
        </w:rPr>
        <w:t>I</w:t>
      </w:r>
      <w:r w:rsidRPr="00A11BD3">
        <w:rPr>
          <w:rFonts w:ascii="Times New Roman" w:hAnsi="Times New Roman"/>
          <w:sz w:val="24"/>
          <w:szCs w:val="24"/>
        </w:rPr>
        <w:t xml:space="preserve"> o por </w:t>
      </w:r>
      <w:r w:rsidRPr="00A11BD3">
        <w:rPr>
          <w:rFonts w:ascii="Times New Roman" w:hAnsi="Times New Roman"/>
          <w:iCs/>
          <w:sz w:val="24"/>
          <w:szCs w:val="24"/>
        </w:rPr>
        <w:t>vía sistema Mesa de Entrada Única.</w:t>
      </w:r>
      <w:r w:rsidRPr="00A11BD3">
        <w:rPr>
          <w:rFonts w:ascii="Times New Roman" w:hAnsi="Times New Roman"/>
          <w:sz w:val="24"/>
          <w:szCs w:val="24"/>
        </w:rPr>
        <w:t xml:space="preserve"> Las documentaciones faltantes deberán ser presentadas por </w:t>
      </w:r>
      <w:r w:rsidRPr="00A11BD3">
        <w:rPr>
          <w:rFonts w:ascii="Times New Roman" w:hAnsi="Times New Roman"/>
          <w:iCs/>
          <w:sz w:val="24"/>
          <w:szCs w:val="24"/>
        </w:rPr>
        <w:t>Mesa de Entrada Única</w:t>
      </w:r>
      <w:r w:rsidRPr="00A11BD3">
        <w:rPr>
          <w:rFonts w:ascii="Times New Roman" w:hAnsi="Times New Roman"/>
          <w:sz w:val="24"/>
          <w:szCs w:val="24"/>
        </w:rPr>
        <w:t>, referenciando el expediente de inicio del proceso.</w:t>
      </w:r>
      <w:r w:rsidR="00340463">
        <w:rPr>
          <w:rFonts w:ascii="Times New Roman" w:hAnsi="Times New Roman"/>
          <w:sz w:val="24"/>
          <w:szCs w:val="24"/>
        </w:rPr>
        <w:t xml:space="preserve"> </w:t>
      </w:r>
    </w:p>
    <w:p w14:paraId="7ECABA01" w14:textId="77777777" w:rsidR="00C157B4" w:rsidRPr="00A11BD3" w:rsidRDefault="001B39F5" w:rsidP="00B62553">
      <w:pPr>
        <w:pStyle w:val="Prrafodelista"/>
        <w:numPr>
          <w:ilvl w:val="0"/>
          <w:numId w:val="7"/>
        </w:numPr>
        <w:jc w:val="both"/>
        <w:rPr>
          <w:rFonts w:ascii="Times New Roman" w:hAnsi="Times New Roman"/>
          <w:sz w:val="24"/>
          <w:szCs w:val="24"/>
        </w:rPr>
      </w:pPr>
      <w:r w:rsidRPr="00A11BD3">
        <w:rPr>
          <w:rFonts w:ascii="Times New Roman" w:hAnsi="Times New Roman"/>
          <w:sz w:val="24"/>
          <w:szCs w:val="24"/>
        </w:rPr>
        <w:t>Una vez aprobada la solicitud, los técnicos de la unidad de registro, solicitarán la fiscalización, generando la Orden de Trabajo (OTA) pertinente a través del Sistema OTA</w:t>
      </w:r>
      <w:r w:rsidRPr="00A11BD3">
        <w:rPr>
          <w:rFonts w:ascii="Times New Roman" w:hAnsi="Times New Roman"/>
          <w:caps/>
          <w:sz w:val="24"/>
          <w:szCs w:val="24"/>
        </w:rPr>
        <w:t>,</w:t>
      </w:r>
      <w:r w:rsidRPr="00A11BD3">
        <w:rPr>
          <w:rFonts w:ascii="Times New Roman" w:hAnsi="Times New Roman"/>
          <w:sz w:val="24"/>
          <w:szCs w:val="24"/>
        </w:rPr>
        <w:t xml:space="preserve"> a la regional afectada. La Unidad de Registros, es la responsable de informar al usuario el N° de OTA que le corresponde. El asesor técnico de la entidad deberá acompañar la fiscalización, y se emitirá un informe de verificación con las recomendaciones de habilitación o implementación de acciones correctivas conforme Anexo </w:t>
      </w:r>
      <w:r w:rsidR="00AA6F36" w:rsidRPr="00A11BD3">
        <w:rPr>
          <w:rFonts w:ascii="Times New Roman" w:hAnsi="Times New Roman"/>
          <w:sz w:val="24"/>
          <w:szCs w:val="24"/>
        </w:rPr>
        <w:t>V</w:t>
      </w:r>
      <w:r w:rsidR="000F249D">
        <w:rPr>
          <w:rFonts w:ascii="Times New Roman" w:hAnsi="Times New Roman"/>
          <w:sz w:val="24"/>
          <w:szCs w:val="24"/>
        </w:rPr>
        <w:t>I</w:t>
      </w:r>
      <w:r w:rsidR="00C157B4" w:rsidRPr="00A11BD3">
        <w:rPr>
          <w:rFonts w:ascii="Times New Roman" w:hAnsi="Times New Roman"/>
          <w:sz w:val="24"/>
          <w:szCs w:val="24"/>
        </w:rPr>
        <w:t xml:space="preserve">. </w:t>
      </w:r>
    </w:p>
    <w:p w14:paraId="424EBA10" w14:textId="4123C5E8" w:rsidR="00F23993" w:rsidRPr="00A11BD3" w:rsidRDefault="00F23993" w:rsidP="00B62553">
      <w:pPr>
        <w:pStyle w:val="Prrafodelista"/>
        <w:numPr>
          <w:ilvl w:val="0"/>
          <w:numId w:val="7"/>
        </w:numPr>
        <w:jc w:val="both"/>
        <w:rPr>
          <w:rFonts w:ascii="Times New Roman" w:hAnsi="Times New Roman"/>
          <w:sz w:val="24"/>
          <w:szCs w:val="24"/>
        </w:rPr>
      </w:pPr>
      <w:r w:rsidRPr="00A11BD3">
        <w:rPr>
          <w:rFonts w:ascii="Times New Roman" w:hAnsi="Times New Roman"/>
          <w:sz w:val="24"/>
          <w:szCs w:val="24"/>
        </w:rPr>
        <w:t xml:space="preserve">La Unidad de Registros, una vez recibido el </w:t>
      </w:r>
      <w:r w:rsidR="00092856" w:rsidRPr="00A11BD3">
        <w:rPr>
          <w:rFonts w:ascii="Times New Roman" w:hAnsi="Times New Roman"/>
          <w:sz w:val="24"/>
          <w:szCs w:val="24"/>
        </w:rPr>
        <w:t>informe favorable</w:t>
      </w:r>
      <w:r w:rsidRPr="00A11BD3">
        <w:rPr>
          <w:rFonts w:ascii="Times New Roman" w:hAnsi="Times New Roman"/>
          <w:sz w:val="24"/>
          <w:szCs w:val="24"/>
        </w:rPr>
        <w:t>, emitirá un certificado que acredite la inscripción en el registro del SENAVE</w:t>
      </w:r>
      <w:r w:rsidR="00D2384E" w:rsidRPr="00A11BD3">
        <w:rPr>
          <w:rFonts w:ascii="Times New Roman" w:hAnsi="Times New Roman"/>
          <w:sz w:val="24"/>
          <w:szCs w:val="24"/>
        </w:rPr>
        <w:t xml:space="preserve">, </w:t>
      </w:r>
      <w:r w:rsidRPr="00A11BD3">
        <w:rPr>
          <w:rFonts w:ascii="Times New Roman" w:hAnsi="Times New Roman"/>
          <w:sz w:val="24"/>
          <w:szCs w:val="24"/>
        </w:rPr>
        <w:t xml:space="preserve">asignándole un número de registro, previo pago del monto correspondiente, y dará el alta en </w:t>
      </w:r>
      <w:r w:rsidR="00092856" w:rsidRPr="00A11BD3">
        <w:rPr>
          <w:rFonts w:ascii="Times New Roman" w:hAnsi="Times New Roman"/>
          <w:sz w:val="24"/>
          <w:szCs w:val="24"/>
        </w:rPr>
        <w:t>el sistema</w:t>
      </w:r>
      <w:r w:rsidRPr="00A11BD3">
        <w:rPr>
          <w:rFonts w:ascii="Times New Roman" w:hAnsi="Times New Roman"/>
          <w:sz w:val="24"/>
          <w:szCs w:val="24"/>
        </w:rPr>
        <w:t xml:space="preserve"> SIRUS (Sistema Informático de Registro Único</w:t>
      </w:r>
      <w:r w:rsidR="00092856" w:rsidRPr="00A11BD3">
        <w:rPr>
          <w:rFonts w:ascii="Times New Roman" w:hAnsi="Times New Roman"/>
          <w:sz w:val="24"/>
          <w:szCs w:val="24"/>
        </w:rPr>
        <w:t xml:space="preserve"> del SENAVE</w:t>
      </w:r>
      <w:r w:rsidRPr="00A11BD3">
        <w:rPr>
          <w:rFonts w:ascii="Times New Roman" w:hAnsi="Times New Roman"/>
          <w:sz w:val="24"/>
          <w:szCs w:val="24"/>
        </w:rPr>
        <w:t>)</w:t>
      </w:r>
      <w:r w:rsidR="00604F98" w:rsidRPr="00A11BD3">
        <w:rPr>
          <w:rFonts w:ascii="Times New Roman" w:hAnsi="Times New Roman"/>
          <w:sz w:val="24"/>
          <w:szCs w:val="24"/>
        </w:rPr>
        <w:t>.</w:t>
      </w:r>
      <w:r w:rsidR="00DD1B4D">
        <w:rPr>
          <w:rFonts w:ascii="Times New Roman" w:hAnsi="Times New Roman"/>
          <w:sz w:val="24"/>
          <w:szCs w:val="24"/>
        </w:rPr>
        <w:t xml:space="preserve"> </w:t>
      </w:r>
    </w:p>
    <w:p w14:paraId="6144E1D6" w14:textId="77777777" w:rsidR="00B7073B" w:rsidRDefault="00F23993" w:rsidP="00B62553">
      <w:pPr>
        <w:pStyle w:val="Prrafodelista"/>
        <w:numPr>
          <w:ilvl w:val="0"/>
          <w:numId w:val="7"/>
        </w:numPr>
        <w:spacing w:after="0" w:line="240" w:lineRule="auto"/>
        <w:ind w:left="782" w:hanging="357"/>
        <w:jc w:val="both"/>
        <w:rPr>
          <w:rFonts w:ascii="Times New Roman" w:hAnsi="Times New Roman"/>
          <w:sz w:val="24"/>
          <w:szCs w:val="24"/>
        </w:rPr>
      </w:pPr>
      <w:r w:rsidRPr="00B45586">
        <w:rPr>
          <w:rFonts w:ascii="Times New Roman" w:hAnsi="Times New Roman"/>
          <w:sz w:val="24"/>
          <w:szCs w:val="24"/>
        </w:rPr>
        <w:t xml:space="preserve">En caso de no ser favorable el informe técnico en la fiscalización del </w:t>
      </w:r>
      <w:r w:rsidR="00604F98" w:rsidRPr="00B45586">
        <w:rPr>
          <w:rFonts w:ascii="Times New Roman" w:hAnsi="Times New Roman"/>
          <w:sz w:val="24"/>
          <w:szCs w:val="24"/>
        </w:rPr>
        <w:t>vivero</w:t>
      </w:r>
      <w:r w:rsidRPr="00B45586">
        <w:rPr>
          <w:rFonts w:ascii="Times New Roman" w:hAnsi="Times New Roman"/>
          <w:sz w:val="24"/>
          <w:szCs w:val="24"/>
        </w:rPr>
        <w:t xml:space="preserve">, se comunicará por los medios de contactos declarados en el Anexo II o por sistema de Mesa de Entrada Única. </w:t>
      </w:r>
    </w:p>
    <w:p w14:paraId="2A98A968" w14:textId="77777777" w:rsidR="00F23993" w:rsidRDefault="00F23993" w:rsidP="00B62553">
      <w:pPr>
        <w:pStyle w:val="Prrafodelista"/>
        <w:numPr>
          <w:ilvl w:val="0"/>
          <w:numId w:val="7"/>
        </w:numPr>
        <w:spacing w:after="0" w:line="240" w:lineRule="auto"/>
        <w:ind w:left="782" w:hanging="357"/>
        <w:jc w:val="both"/>
        <w:rPr>
          <w:rFonts w:ascii="Times New Roman" w:hAnsi="Times New Roman"/>
          <w:sz w:val="24"/>
          <w:szCs w:val="24"/>
        </w:rPr>
      </w:pPr>
      <w:r w:rsidRPr="00B45586">
        <w:rPr>
          <w:rFonts w:ascii="Times New Roman" w:hAnsi="Times New Roman"/>
          <w:sz w:val="24"/>
          <w:szCs w:val="24"/>
        </w:rPr>
        <w:t>El usuario deberá reiniciar el trámite presentando una nota dirigida al</w:t>
      </w:r>
      <w:r w:rsidR="000F4B8E">
        <w:rPr>
          <w:rFonts w:ascii="Times New Roman" w:hAnsi="Times New Roman"/>
          <w:sz w:val="24"/>
          <w:szCs w:val="24"/>
        </w:rPr>
        <w:t xml:space="preserve"> </w:t>
      </w:r>
      <w:r w:rsidRPr="00B45586">
        <w:rPr>
          <w:rFonts w:ascii="Times New Roman" w:hAnsi="Times New Roman"/>
          <w:sz w:val="24"/>
          <w:szCs w:val="24"/>
        </w:rPr>
        <w:t>Presidente</w:t>
      </w:r>
      <w:r w:rsidR="000F4B8E">
        <w:rPr>
          <w:rFonts w:ascii="Times New Roman" w:hAnsi="Times New Roman"/>
          <w:sz w:val="24"/>
          <w:szCs w:val="24"/>
        </w:rPr>
        <w:t xml:space="preserve"> </w:t>
      </w:r>
      <w:r w:rsidRPr="00B45586">
        <w:rPr>
          <w:rFonts w:ascii="Times New Roman" w:hAnsi="Times New Roman"/>
          <w:sz w:val="24"/>
          <w:szCs w:val="24"/>
        </w:rPr>
        <w:t>del SENAVE solicitando la re</w:t>
      </w:r>
      <w:r w:rsidR="00B45586">
        <w:rPr>
          <w:rFonts w:ascii="Times New Roman" w:hAnsi="Times New Roman"/>
          <w:sz w:val="24"/>
          <w:szCs w:val="24"/>
        </w:rPr>
        <w:t>-</w:t>
      </w:r>
      <w:r w:rsidRPr="00B45586">
        <w:rPr>
          <w:rFonts w:ascii="Times New Roman" w:hAnsi="Times New Roman"/>
          <w:sz w:val="24"/>
          <w:szCs w:val="24"/>
        </w:rPr>
        <w:t xml:space="preserve">verificación del </w:t>
      </w:r>
      <w:r w:rsidR="00604F98" w:rsidRPr="00B45586">
        <w:rPr>
          <w:rFonts w:ascii="Times New Roman" w:hAnsi="Times New Roman"/>
          <w:sz w:val="24"/>
          <w:szCs w:val="24"/>
        </w:rPr>
        <w:t>vivero</w:t>
      </w:r>
      <w:r w:rsidRPr="00B45586">
        <w:rPr>
          <w:rFonts w:ascii="Times New Roman" w:hAnsi="Times New Roman"/>
          <w:sz w:val="24"/>
          <w:szCs w:val="24"/>
        </w:rPr>
        <w:t>, previo pago del monto por prestación de servicios correspondiente, e ingresarla por Mesa de Entrada Única haciendo referencia al expediente de inicio del proceso.</w:t>
      </w:r>
    </w:p>
    <w:p w14:paraId="3DA7CC61" w14:textId="77777777" w:rsidR="00092856" w:rsidRPr="00092856" w:rsidRDefault="00092856" w:rsidP="00092856">
      <w:pPr>
        <w:pStyle w:val="Prrafodelista"/>
        <w:rPr>
          <w:rFonts w:ascii="Times New Roman" w:hAnsi="Times New Roman"/>
          <w:sz w:val="24"/>
          <w:szCs w:val="24"/>
        </w:rPr>
      </w:pPr>
    </w:p>
    <w:p w14:paraId="70D32466" w14:textId="77777777" w:rsidR="00604F98" w:rsidRPr="001F5DF1" w:rsidRDefault="001F5DF1" w:rsidP="001F5DF1">
      <w:pPr>
        <w:ind w:left="425" w:hanging="426"/>
        <w:jc w:val="both"/>
        <w:rPr>
          <w:rFonts w:eastAsia="Arial"/>
          <w:b/>
        </w:rPr>
      </w:pPr>
      <w:r>
        <w:rPr>
          <w:rFonts w:eastAsia="Arial"/>
          <w:b/>
        </w:rPr>
        <w:t xml:space="preserve">4. </w:t>
      </w:r>
      <w:r w:rsidR="00604F98" w:rsidRPr="001F5DF1">
        <w:rPr>
          <w:rFonts w:eastAsia="Arial"/>
          <w:b/>
        </w:rPr>
        <w:t>REQUISITOS ADMINISTRATIVOS PARA LA INSCRIPCIÓN</w:t>
      </w:r>
      <w:r w:rsidR="003916BC">
        <w:rPr>
          <w:rFonts w:eastAsia="Arial"/>
          <w:b/>
        </w:rPr>
        <w:t xml:space="preserve">/RENOVACION </w:t>
      </w:r>
      <w:r w:rsidR="003916BC" w:rsidRPr="001F5DF1">
        <w:rPr>
          <w:rFonts w:eastAsia="Arial"/>
          <w:b/>
        </w:rPr>
        <w:t>Y</w:t>
      </w:r>
      <w:r w:rsidR="00604F98" w:rsidRPr="001F5DF1">
        <w:rPr>
          <w:rFonts w:eastAsia="Arial"/>
          <w:b/>
        </w:rPr>
        <w:t xml:space="preserve"> MANTENIMIENTO DE LOS REGISTROS.</w:t>
      </w:r>
    </w:p>
    <w:p w14:paraId="6F2852EB" w14:textId="77777777" w:rsidR="00604F98" w:rsidRDefault="00604F98" w:rsidP="00604F98">
      <w:pPr>
        <w:autoSpaceDE w:val="0"/>
        <w:autoSpaceDN w:val="0"/>
        <w:adjustRightInd w:val="0"/>
        <w:ind w:left="567" w:hanging="567"/>
        <w:contextualSpacing/>
        <w:jc w:val="both"/>
        <w:rPr>
          <w:bCs/>
          <w:iCs/>
          <w:sz w:val="8"/>
          <w:szCs w:val="16"/>
        </w:rPr>
      </w:pPr>
    </w:p>
    <w:p w14:paraId="7901E77F" w14:textId="77777777" w:rsidR="00E546C9" w:rsidRPr="00E76D56" w:rsidRDefault="00E546C9" w:rsidP="00604F98">
      <w:pPr>
        <w:autoSpaceDE w:val="0"/>
        <w:autoSpaceDN w:val="0"/>
        <w:adjustRightInd w:val="0"/>
        <w:ind w:left="567" w:hanging="567"/>
        <w:contextualSpacing/>
        <w:jc w:val="both"/>
        <w:rPr>
          <w:bCs/>
          <w:iCs/>
          <w:sz w:val="8"/>
          <w:szCs w:val="16"/>
        </w:rPr>
      </w:pPr>
    </w:p>
    <w:p w14:paraId="591AE327" w14:textId="77777777" w:rsidR="00604F98" w:rsidRDefault="001F5DF1" w:rsidP="001F5DF1">
      <w:pPr>
        <w:autoSpaceDE w:val="0"/>
        <w:autoSpaceDN w:val="0"/>
        <w:adjustRightInd w:val="0"/>
        <w:ind w:left="426"/>
        <w:contextualSpacing/>
        <w:jc w:val="both"/>
        <w:rPr>
          <w:b/>
          <w:iCs/>
        </w:rPr>
      </w:pPr>
      <w:r>
        <w:rPr>
          <w:b/>
          <w:bCs/>
          <w:iCs/>
        </w:rPr>
        <w:t>4</w:t>
      </w:r>
      <w:r w:rsidR="00604F98" w:rsidRPr="00E76D56">
        <w:rPr>
          <w:b/>
          <w:bCs/>
          <w:iCs/>
        </w:rPr>
        <w:t>.1</w:t>
      </w:r>
      <w:r w:rsidR="0008752B" w:rsidRPr="00E76D56">
        <w:rPr>
          <w:b/>
          <w:bCs/>
          <w:iCs/>
        </w:rPr>
        <w:t>.</w:t>
      </w:r>
      <w:r w:rsidR="0008752B">
        <w:rPr>
          <w:b/>
          <w:iCs/>
        </w:rPr>
        <w:t xml:space="preserve"> Para</w:t>
      </w:r>
      <w:r w:rsidR="00604F98">
        <w:rPr>
          <w:b/>
          <w:iCs/>
        </w:rPr>
        <w:t xml:space="preserve"> i</w:t>
      </w:r>
      <w:r w:rsidR="00604F98" w:rsidRPr="00E76D56">
        <w:rPr>
          <w:b/>
          <w:iCs/>
        </w:rPr>
        <w:t>nscripción y renovación.</w:t>
      </w:r>
    </w:p>
    <w:p w14:paraId="61F2F6F8" w14:textId="77777777" w:rsidR="001D64B3" w:rsidRDefault="001D64B3" w:rsidP="001F5DF1">
      <w:pPr>
        <w:autoSpaceDE w:val="0"/>
        <w:autoSpaceDN w:val="0"/>
        <w:adjustRightInd w:val="0"/>
        <w:ind w:left="426"/>
        <w:contextualSpacing/>
        <w:jc w:val="both"/>
        <w:rPr>
          <w:b/>
          <w:iCs/>
        </w:rPr>
      </w:pPr>
    </w:p>
    <w:p w14:paraId="77893E49" w14:textId="77777777" w:rsidR="001F5DF1" w:rsidRPr="00B62553" w:rsidRDefault="001F5DF1" w:rsidP="0090142C">
      <w:pPr>
        <w:numPr>
          <w:ilvl w:val="0"/>
          <w:numId w:val="5"/>
        </w:numPr>
        <w:autoSpaceDE w:val="0"/>
        <w:autoSpaceDN w:val="0"/>
        <w:adjustRightInd w:val="0"/>
        <w:ind w:hanging="295"/>
        <w:contextualSpacing/>
        <w:jc w:val="both"/>
        <w:rPr>
          <w:rFonts w:eastAsia="Calibri"/>
          <w:bCs/>
          <w:iCs/>
        </w:rPr>
      </w:pPr>
      <w:r w:rsidRPr="00B62553">
        <w:rPr>
          <w:rFonts w:eastAsia="Calibri"/>
          <w:bCs/>
          <w:iCs/>
        </w:rPr>
        <w:t>Completar el Anexo II</w:t>
      </w:r>
      <w:r w:rsidR="000F249D">
        <w:rPr>
          <w:rFonts w:eastAsia="Calibri"/>
          <w:bCs/>
          <w:iCs/>
        </w:rPr>
        <w:t>I</w:t>
      </w:r>
      <w:r w:rsidRPr="00B62553">
        <w:rPr>
          <w:rFonts w:eastAsia="Calibri"/>
          <w:bCs/>
          <w:iCs/>
        </w:rPr>
        <w:t xml:space="preserve"> “</w:t>
      </w:r>
      <w:r w:rsidRPr="00B62553">
        <w:t>Solicitud de registro de viveros frutales, ornamentales, medicinales, forestales, ornamentales, medicinales</w:t>
      </w:r>
      <w:r w:rsidR="00360A9B">
        <w:t xml:space="preserve"> y Afines”</w:t>
      </w:r>
      <w:r w:rsidRPr="00B62553">
        <w:rPr>
          <w:rFonts w:eastAsia="Calibri"/>
          <w:bCs/>
          <w:iCs/>
        </w:rPr>
        <w:t>, según el caso correspondiente;</w:t>
      </w:r>
    </w:p>
    <w:p w14:paraId="67275EAB" w14:textId="77777777" w:rsidR="00604F98" w:rsidRPr="00D51B23" w:rsidRDefault="00604F98" w:rsidP="0090142C">
      <w:pPr>
        <w:numPr>
          <w:ilvl w:val="0"/>
          <w:numId w:val="5"/>
        </w:numPr>
        <w:autoSpaceDE w:val="0"/>
        <w:autoSpaceDN w:val="0"/>
        <w:adjustRightInd w:val="0"/>
        <w:ind w:hanging="295"/>
        <w:contextualSpacing/>
        <w:jc w:val="both"/>
        <w:rPr>
          <w:rFonts w:eastAsia="Calibri"/>
          <w:bCs/>
        </w:rPr>
      </w:pPr>
      <w:r w:rsidRPr="00B62553">
        <w:rPr>
          <w:rFonts w:eastAsia="Calibri"/>
          <w:bCs/>
          <w:iCs/>
        </w:rPr>
        <w:t xml:space="preserve">Presentar el </w:t>
      </w:r>
      <w:r w:rsidRPr="00B62553">
        <w:rPr>
          <w:rFonts w:eastAsia="Calibri"/>
          <w:bCs/>
        </w:rPr>
        <w:t xml:space="preserve">Anexo </w:t>
      </w:r>
      <w:r w:rsidR="002035F4" w:rsidRPr="00B62553">
        <w:rPr>
          <w:rFonts w:eastAsia="Calibri"/>
          <w:bCs/>
        </w:rPr>
        <w:t>V</w:t>
      </w:r>
      <w:r w:rsidRPr="00B62553">
        <w:rPr>
          <w:rFonts w:eastAsia="Calibri"/>
          <w:bCs/>
        </w:rPr>
        <w:t xml:space="preserve"> “Registro de firmas de representante legal y asesor técnico</w:t>
      </w:r>
      <w:r w:rsidRPr="00D51B23">
        <w:rPr>
          <w:rFonts w:eastAsia="Calibri"/>
          <w:bCs/>
        </w:rPr>
        <w:t>”;</w:t>
      </w:r>
    </w:p>
    <w:p w14:paraId="6C67B28A" w14:textId="77777777" w:rsidR="00604F98" w:rsidRPr="00D51B23" w:rsidRDefault="00604F98" w:rsidP="0090142C">
      <w:pPr>
        <w:numPr>
          <w:ilvl w:val="0"/>
          <w:numId w:val="5"/>
        </w:numPr>
        <w:autoSpaceDE w:val="0"/>
        <w:autoSpaceDN w:val="0"/>
        <w:adjustRightInd w:val="0"/>
        <w:ind w:hanging="295"/>
        <w:contextualSpacing/>
        <w:jc w:val="both"/>
        <w:rPr>
          <w:rFonts w:eastAsia="Calibri"/>
          <w:bCs/>
          <w:iCs/>
        </w:rPr>
      </w:pPr>
      <w:r w:rsidRPr="00D51B23">
        <w:rPr>
          <w:rFonts w:eastAsia="Calibri"/>
          <w:bCs/>
          <w:iCs/>
        </w:rPr>
        <w:t xml:space="preserve">Presentar el </w:t>
      </w:r>
      <w:r w:rsidRPr="00D51B23">
        <w:rPr>
          <w:rFonts w:eastAsia="Calibri"/>
          <w:bCs/>
        </w:rPr>
        <w:t xml:space="preserve">Anexo </w:t>
      </w:r>
      <w:r w:rsidR="0043775A">
        <w:rPr>
          <w:rFonts w:eastAsia="Calibri"/>
          <w:bCs/>
        </w:rPr>
        <w:t>IV</w:t>
      </w:r>
      <w:r w:rsidRPr="00D51B23">
        <w:rPr>
          <w:rFonts w:eastAsia="Calibri"/>
          <w:bCs/>
        </w:rPr>
        <w:t xml:space="preserve"> “Solicitud para la habilitación de viveros”,</w:t>
      </w:r>
      <w:r w:rsidRPr="00D51B23">
        <w:rPr>
          <w:rFonts w:eastAsia="Calibri"/>
          <w:bCs/>
          <w:iCs/>
        </w:rPr>
        <w:t xml:space="preserve"> si correspondiese;</w:t>
      </w:r>
    </w:p>
    <w:p w14:paraId="613951F7" w14:textId="77777777" w:rsidR="00604F98" w:rsidRPr="00D51B23" w:rsidRDefault="00604F98" w:rsidP="0090142C">
      <w:pPr>
        <w:numPr>
          <w:ilvl w:val="0"/>
          <w:numId w:val="5"/>
        </w:numPr>
        <w:autoSpaceDE w:val="0"/>
        <w:autoSpaceDN w:val="0"/>
        <w:adjustRightInd w:val="0"/>
        <w:ind w:hanging="295"/>
        <w:contextualSpacing/>
        <w:jc w:val="both"/>
        <w:rPr>
          <w:rFonts w:eastAsia="Calibri"/>
          <w:bCs/>
        </w:rPr>
      </w:pPr>
      <w:r w:rsidRPr="00D51B23">
        <w:rPr>
          <w:rFonts w:eastAsia="Calibri"/>
          <w:bCs/>
          <w:iCs/>
        </w:rPr>
        <w:lastRenderedPageBreak/>
        <w:t xml:space="preserve">Cumplir con los requisitos </w:t>
      </w:r>
      <w:r w:rsidR="00B62553" w:rsidRPr="00D51B23">
        <w:rPr>
          <w:rFonts w:eastAsia="Calibri"/>
          <w:bCs/>
          <w:iCs/>
        </w:rPr>
        <w:t>del Anexo</w:t>
      </w:r>
      <w:r w:rsidRPr="00D51B23">
        <w:rPr>
          <w:rFonts w:eastAsia="Calibri"/>
          <w:bCs/>
        </w:rPr>
        <w:t xml:space="preserve"> I</w:t>
      </w:r>
      <w:r w:rsidR="000F249D">
        <w:rPr>
          <w:rFonts w:eastAsia="Calibri"/>
          <w:bCs/>
        </w:rPr>
        <w:t>I</w:t>
      </w:r>
      <w:r w:rsidRPr="00D51B23">
        <w:rPr>
          <w:rFonts w:eastAsia="Calibri"/>
          <w:bCs/>
        </w:rPr>
        <w:t xml:space="preserve"> “Requisitos para el registro de personas físicas y/o jurídicas como viveros frutales, ornamentales, medicinales, </w:t>
      </w:r>
      <w:r w:rsidR="00360A9B" w:rsidRPr="00D51B23">
        <w:rPr>
          <w:rFonts w:eastAsia="Calibri"/>
          <w:bCs/>
        </w:rPr>
        <w:t>forestales</w:t>
      </w:r>
      <w:r w:rsidR="00360A9B">
        <w:rPr>
          <w:rFonts w:eastAsia="Calibri"/>
          <w:bCs/>
        </w:rPr>
        <w:t xml:space="preserve"> y</w:t>
      </w:r>
      <w:r w:rsidR="00B91DA5">
        <w:rPr>
          <w:rFonts w:eastAsia="Calibri"/>
          <w:bCs/>
        </w:rPr>
        <w:t xml:space="preserve"> Afines</w:t>
      </w:r>
      <w:r w:rsidR="001F5DF1" w:rsidRPr="00D51B23">
        <w:rPr>
          <w:rFonts w:eastAsia="Calibri"/>
          <w:bCs/>
        </w:rPr>
        <w:t>”</w:t>
      </w:r>
      <w:r w:rsidRPr="00D51B23">
        <w:rPr>
          <w:rFonts w:eastAsia="Calibri"/>
          <w:bCs/>
        </w:rPr>
        <w:t>.</w:t>
      </w:r>
    </w:p>
    <w:p w14:paraId="6F0A580E" w14:textId="77777777" w:rsidR="002035F4" w:rsidRPr="00D51B23" w:rsidRDefault="002035F4" w:rsidP="0090142C">
      <w:pPr>
        <w:numPr>
          <w:ilvl w:val="0"/>
          <w:numId w:val="5"/>
        </w:numPr>
        <w:autoSpaceDE w:val="0"/>
        <w:autoSpaceDN w:val="0"/>
        <w:adjustRightInd w:val="0"/>
        <w:ind w:hanging="295"/>
        <w:contextualSpacing/>
        <w:jc w:val="both"/>
        <w:rPr>
          <w:rFonts w:eastAsia="Calibri"/>
          <w:bCs/>
          <w:iCs/>
        </w:rPr>
      </w:pPr>
      <w:r w:rsidRPr="00D51B23">
        <w:rPr>
          <w:rFonts w:eastAsia="Calibri"/>
          <w:bCs/>
          <w:iCs/>
        </w:rPr>
        <w:t xml:space="preserve">Cumplir con los requerimientos exigidos en el </w:t>
      </w:r>
      <w:r w:rsidRPr="00D51B23">
        <w:rPr>
          <w:rFonts w:eastAsia="Calibri"/>
          <w:bCs/>
        </w:rPr>
        <w:t>Anexo V</w:t>
      </w:r>
      <w:r w:rsidR="000F249D">
        <w:rPr>
          <w:rFonts w:eastAsia="Calibri"/>
          <w:bCs/>
        </w:rPr>
        <w:t>I</w:t>
      </w:r>
      <w:r w:rsidRPr="00D51B23">
        <w:rPr>
          <w:rFonts w:eastAsia="Calibri"/>
          <w:bCs/>
          <w:iCs/>
        </w:rPr>
        <w:t xml:space="preserve">, lista de </w:t>
      </w:r>
      <w:r w:rsidR="00082595" w:rsidRPr="00D51B23">
        <w:rPr>
          <w:rFonts w:eastAsia="Calibri"/>
          <w:bCs/>
          <w:iCs/>
        </w:rPr>
        <w:t>verificación</w:t>
      </w:r>
      <w:r w:rsidRPr="00D51B23">
        <w:rPr>
          <w:rFonts w:eastAsia="Calibri"/>
          <w:bCs/>
          <w:iCs/>
        </w:rPr>
        <w:t xml:space="preserve">.  </w:t>
      </w:r>
    </w:p>
    <w:p w14:paraId="7AE0FD6E" w14:textId="77777777" w:rsidR="009A66ED" w:rsidRPr="00D51B23" w:rsidRDefault="009A66ED" w:rsidP="0090142C">
      <w:pPr>
        <w:numPr>
          <w:ilvl w:val="0"/>
          <w:numId w:val="5"/>
        </w:numPr>
        <w:autoSpaceDE w:val="0"/>
        <w:autoSpaceDN w:val="0"/>
        <w:adjustRightInd w:val="0"/>
        <w:ind w:hanging="295"/>
        <w:contextualSpacing/>
        <w:jc w:val="both"/>
        <w:rPr>
          <w:rFonts w:eastAsia="Calibri"/>
          <w:bCs/>
          <w:iCs/>
        </w:rPr>
      </w:pPr>
      <w:r w:rsidRPr="00D51B23">
        <w:rPr>
          <w:rFonts w:eastAsia="Calibri"/>
          <w:bCs/>
          <w:iCs/>
        </w:rPr>
        <w:t>Presentar el Término de Compromiso o Contrato entre la empresa y el Asesor Técnico; y,</w:t>
      </w:r>
    </w:p>
    <w:p w14:paraId="246757FA" w14:textId="77777777" w:rsidR="009A66ED" w:rsidRPr="00D51B23" w:rsidRDefault="009A66ED" w:rsidP="0090142C">
      <w:pPr>
        <w:numPr>
          <w:ilvl w:val="0"/>
          <w:numId w:val="5"/>
        </w:numPr>
        <w:autoSpaceDE w:val="0"/>
        <w:autoSpaceDN w:val="0"/>
        <w:adjustRightInd w:val="0"/>
        <w:ind w:hanging="295"/>
        <w:contextualSpacing/>
        <w:jc w:val="both"/>
        <w:rPr>
          <w:rFonts w:eastAsia="Calibri"/>
          <w:bCs/>
          <w:iCs/>
        </w:rPr>
      </w:pPr>
      <w:r w:rsidRPr="00D51B23">
        <w:rPr>
          <w:rFonts w:eastAsia="Calibri"/>
          <w:bCs/>
          <w:iCs/>
        </w:rPr>
        <w:t>Abonar el monto por prestación de</w:t>
      </w:r>
      <w:r w:rsidR="005453E7" w:rsidRPr="00D51B23">
        <w:rPr>
          <w:rFonts w:eastAsia="Calibri"/>
          <w:bCs/>
          <w:iCs/>
        </w:rPr>
        <w:t>l</w:t>
      </w:r>
      <w:r w:rsidRPr="00D51B23">
        <w:rPr>
          <w:rFonts w:eastAsia="Calibri"/>
          <w:bCs/>
          <w:iCs/>
        </w:rPr>
        <w:t xml:space="preserve"> servicio correspondiente.</w:t>
      </w:r>
    </w:p>
    <w:p w14:paraId="2BA6E4C4" w14:textId="77777777" w:rsidR="0049356D" w:rsidRPr="00D51B23" w:rsidRDefault="0049356D" w:rsidP="0049356D">
      <w:pPr>
        <w:autoSpaceDE w:val="0"/>
        <w:autoSpaceDN w:val="0"/>
        <w:adjustRightInd w:val="0"/>
        <w:contextualSpacing/>
        <w:jc w:val="both"/>
        <w:rPr>
          <w:rFonts w:eastAsia="Calibri"/>
          <w:bCs/>
          <w:iCs/>
        </w:rPr>
      </w:pPr>
    </w:p>
    <w:p w14:paraId="3CA30FF7" w14:textId="77777777" w:rsidR="0049356D" w:rsidRPr="00D51B23" w:rsidRDefault="0049356D" w:rsidP="0049356D">
      <w:pPr>
        <w:autoSpaceDE w:val="0"/>
        <w:autoSpaceDN w:val="0"/>
        <w:adjustRightInd w:val="0"/>
        <w:contextualSpacing/>
        <w:jc w:val="both"/>
        <w:rPr>
          <w:rFonts w:eastAsia="Calibri"/>
          <w:bCs/>
          <w:iCs/>
        </w:rPr>
      </w:pPr>
    </w:p>
    <w:p w14:paraId="56A84BA0" w14:textId="77777777" w:rsidR="00D51B23" w:rsidRDefault="007B2E8E" w:rsidP="00D51B23">
      <w:pPr>
        <w:tabs>
          <w:tab w:val="left" w:pos="567"/>
          <w:tab w:val="left" w:pos="851"/>
        </w:tabs>
        <w:autoSpaceDE w:val="0"/>
        <w:autoSpaceDN w:val="0"/>
        <w:adjustRightInd w:val="0"/>
        <w:ind w:left="426" w:firstLine="426"/>
        <w:contextualSpacing/>
        <w:jc w:val="both"/>
        <w:rPr>
          <w:b/>
          <w:bCs/>
          <w:iCs/>
        </w:rPr>
      </w:pPr>
      <w:r>
        <w:rPr>
          <w:b/>
          <w:bCs/>
          <w:iCs/>
        </w:rPr>
        <w:t>4</w:t>
      </w:r>
      <w:r w:rsidR="009414BC" w:rsidRPr="00E76D56">
        <w:rPr>
          <w:b/>
          <w:bCs/>
          <w:iCs/>
        </w:rPr>
        <w:t>.2</w:t>
      </w:r>
      <w:r w:rsidR="009414BC">
        <w:rPr>
          <w:b/>
          <w:bCs/>
          <w:iCs/>
        </w:rPr>
        <w:t>.</w:t>
      </w:r>
      <w:r w:rsidR="009414BC" w:rsidRPr="00E76D56">
        <w:rPr>
          <w:b/>
          <w:bCs/>
          <w:iCs/>
        </w:rPr>
        <w:t xml:space="preserve"> </w:t>
      </w:r>
      <w:r>
        <w:rPr>
          <w:b/>
          <w:bCs/>
          <w:iCs/>
        </w:rPr>
        <w:t xml:space="preserve"> </w:t>
      </w:r>
      <w:r w:rsidRPr="00E76D56">
        <w:rPr>
          <w:b/>
          <w:bCs/>
          <w:iCs/>
        </w:rPr>
        <w:t>MANTENIMIENTO.</w:t>
      </w:r>
      <w:r>
        <w:rPr>
          <w:b/>
          <w:bCs/>
          <w:iCs/>
        </w:rPr>
        <w:t xml:space="preserve">  </w:t>
      </w:r>
    </w:p>
    <w:p w14:paraId="116A0B40" w14:textId="77777777" w:rsidR="00D51B23" w:rsidRDefault="00D51B23" w:rsidP="00D51B23">
      <w:pPr>
        <w:tabs>
          <w:tab w:val="left" w:pos="567"/>
          <w:tab w:val="left" w:pos="851"/>
        </w:tabs>
        <w:autoSpaceDE w:val="0"/>
        <w:autoSpaceDN w:val="0"/>
        <w:adjustRightInd w:val="0"/>
        <w:ind w:left="426" w:firstLine="426"/>
        <w:contextualSpacing/>
        <w:jc w:val="both"/>
        <w:rPr>
          <w:b/>
          <w:bCs/>
          <w:iCs/>
        </w:rPr>
      </w:pPr>
    </w:p>
    <w:p w14:paraId="2C3E4CB9" w14:textId="77777777" w:rsidR="00D51B23" w:rsidRPr="00D51B23" w:rsidRDefault="009414BC" w:rsidP="0090142C">
      <w:pPr>
        <w:pStyle w:val="Prrafodelista"/>
        <w:numPr>
          <w:ilvl w:val="1"/>
          <w:numId w:val="2"/>
        </w:numPr>
        <w:tabs>
          <w:tab w:val="left" w:pos="567"/>
          <w:tab w:val="left" w:pos="851"/>
        </w:tabs>
        <w:autoSpaceDE w:val="0"/>
        <w:autoSpaceDN w:val="0"/>
        <w:adjustRightInd w:val="0"/>
        <w:jc w:val="both"/>
        <w:rPr>
          <w:rFonts w:ascii="Times New Roman" w:eastAsia="Times New Roman" w:hAnsi="Times New Roman"/>
          <w:bCs/>
          <w:iCs/>
          <w:sz w:val="24"/>
          <w:szCs w:val="24"/>
        </w:rPr>
      </w:pPr>
      <w:r w:rsidRPr="00D51B23">
        <w:rPr>
          <w:rFonts w:ascii="Times New Roman" w:hAnsi="Times New Roman"/>
          <w:bCs/>
          <w:iCs/>
          <w:sz w:val="24"/>
          <w:szCs w:val="24"/>
        </w:rPr>
        <w:t>Completar el Anexo II</w:t>
      </w:r>
      <w:r w:rsidR="000F249D">
        <w:rPr>
          <w:rFonts w:ascii="Times New Roman" w:hAnsi="Times New Roman"/>
          <w:bCs/>
          <w:iCs/>
          <w:sz w:val="24"/>
          <w:szCs w:val="24"/>
        </w:rPr>
        <w:t>I</w:t>
      </w:r>
      <w:r w:rsidRPr="00D51B23">
        <w:rPr>
          <w:rFonts w:ascii="Times New Roman" w:hAnsi="Times New Roman"/>
          <w:bCs/>
          <w:iCs/>
          <w:sz w:val="24"/>
          <w:szCs w:val="24"/>
        </w:rPr>
        <w:t>, según el caso correspondiente.</w:t>
      </w:r>
    </w:p>
    <w:p w14:paraId="6D123111" w14:textId="77777777" w:rsidR="00D51B23" w:rsidRPr="00D51B23" w:rsidRDefault="009414BC" w:rsidP="0090142C">
      <w:pPr>
        <w:pStyle w:val="Prrafodelista"/>
        <w:numPr>
          <w:ilvl w:val="1"/>
          <w:numId w:val="2"/>
        </w:numPr>
        <w:tabs>
          <w:tab w:val="left" w:pos="567"/>
          <w:tab w:val="left" w:pos="851"/>
        </w:tabs>
        <w:autoSpaceDE w:val="0"/>
        <w:autoSpaceDN w:val="0"/>
        <w:adjustRightInd w:val="0"/>
        <w:jc w:val="both"/>
        <w:rPr>
          <w:rFonts w:ascii="Times New Roman" w:eastAsia="Times New Roman" w:hAnsi="Times New Roman"/>
          <w:bCs/>
          <w:iCs/>
          <w:sz w:val="24"/>
          <w:szCs w:val="24"/>
        </w:rPr>
      </w:pPr>
      <w:r w:rsidRPr="00D51B23">
        <w:rPr>
          <w:rFonts w:ascii="Times New Roman" w:hAnsi="Times New Roman"/>
          <w:iCs/>
          <w:sz w:val="24"/>
          <w:szCs w:val="24"/>
        </w:rPr>
        <w:t>Copia autenticada de la Matricula Profesional al día;</w:t>
      </w:r>
    </w:p>
    <w:p w14:paraId="6DF14D89" w14:textId="77777777" w:rsidR="00D51B23" w:rsidRDefault="009414BC" w:rsidP="0090142C">
      <w:pPr>
        <w:pStyle w:val="Prrafodelista"/>
        <w:numPr>
          <w:ilvl w:val="1"/>
          <w:numId w:val="2"/>
        </w:numPr>
        <w:tabs>
          <w:tab w:val="left" w:pos="567"/>
          <w:tab w:val="left" w:pos="851"/>
        </w:tabs>
        <w:autoSpaceDE w:val="0"/>
        <w:autoSpaceDN w:val="0"/>
        <w:adjustRightInd w:val="0"/>
        <w:jc w:val="both"/>
        <w:rPr>
          <w:rFonts w:ascii="Times New Roman" w:hAnsi="Times New Roman"/>
          <w:bCs/>
          <w:iCs/>
          <w:sz w:val="24"/>
          <w:szCs w:val="24"/>
        </w:rPr>
      </w:pPr>
      <w:r w:rsidRPr="00D51B23">
        <w:rPr>
          <w:rFonts w:ascii="Times New Roman" w:hAnsi="Times New Roman"/>
          <w:bCs/>
          <w:iCs/>
          <w:sz w:val="24"/>
          <w:szCs w:val="24"/>
        </w:rPr>
        <w:t>Presentar el Término de Compromiso o Contrato entre la empresa y el Asesor Técnico;</w:t>
      </w:r>
      <w:r w:rsidR="00D51B23" w:rsidRPr="00D51B23">
        <w:rPr>
          <w:rFonts w:ascii="Times New Roman" w:hAnsi="Times New Roman"/>
          <w:bCs/>
          <w:iCs/>
          <w:sz w:val="24"/>
          <w:szCs w:val="24"/>
        </w:rPr>
        <w:t xml:space="preserve"> </w:t>
      </w:r>
    </w:p>
    <w:p w14:paraId="5D38846B" w14:textId="77777777" w:rsidR="00D51B23" w:rsidRDefault="00D51B23" w:rsidP="0090142C">
      <w:pPr>
        <w:pStyle w:val="Prrafodelista"/>
        <w:numPr>
          <w:ilvl w:val="1"/>
          <w:numId w:val="2"/>
        </w:numPr>
        <w:tabs>
          <w:tab w:val="left" w:pos="567"/>
          <w:tab w:val="left" w:pos="851"/>
        </w:tabs>
        <w:autoSpaceDE w:val="0"/>
        <w:autoSpaceDN w:val="0"/>
        <w:adjustRightInd w:val="0"/>
        <w:jc w:val="both"/>
        <w:rPr>
          <w:rFonts w:ascii="Times New Roman" w:hAnsi="Times New Roman"/>
          <w:bCs/>
          <w:iCs/>
          <w:sz w:val="24"/>
          <w:szCs w:val="24"/>
        </w:rPr>
      </w:pPr>
      <w:r w:rsidRPr="00D51B23">
        <w:rPr>
          <w:rFonts w:ascii="Times New Roman" w:hAnsi="Times New Roman"/>
          <w:bCs/>
          <w:iCs/>
          <w:sz w:val="24"/>
          <w:szCs w:val="24"/>
        </w:rPr>
        <w:t xml:space="preserve"> </w:t>
      </w:r>
      <w:r w:rsidR="009414BC" w:rsidRPr="00D51B23">
        <w:rPr>
          <w:rFonts w:ascii="Times New Roman" w:hAnsi="Times New Roman"/>
          <w:bCs/>
          <w:iCs/>
          <w:sz w:val="24"/>
          <w:szCs w:val="24"/>
        </w:rPr>
        <w:t>Certificado de Cumplimiento Tributario;</w:t>
      </w:r>
    </w:p>
    <w:p w14:paraId="5C3CDC41" w14:textId="77777777" w:rsidR="007B2E8E" w:rsidRPr="00B62553" w:rsidRDefault="009414BC" w:rsidP="004860A4">
      <w:pPr>
        <w:pStyle w:val="Prrafodelista"/>
        <w:numPr>
          <w:ilvl w:val="1"/>
          <w:numId w:val="2"/>
        </w:numPr>
        <w:tabs>
          <w:tab w:val="left" w:pos="567"/>
          <w:tab w:val="left" w:pos="851"/>
        </w:tabs>
        <w:autoSpaceDE w:val="0"/>
        <w:autoSpaceDN w:val="0"/>
        <w:adjustRightInd w:val="0"/>
        <w:jc w:val="both"/>
        <w:rPr>
          <w:rFonts w:ascii="Times New Roman" w:hAnsi="Times New Roman"/>
          <w:bCs/>
          <w:iCs/>
          <w:sz w:val="24"/>
          <w:szCs w:val="24"/>
        </w:rPr>
      </w:pPr>
      <w:r w:rsidRPr="00B62553">
        <w:rPr>
          <w:rFonts w:ascii="Times New Roman" w:hAnsi="Times New Roman"/>
          <w:bCs/>
          <w:iCs/>
          <w:sz w:val="24"/>
          <w:szCs w:val="24"/>
        </w:rPr>
        <w:t xml:space="preserve"> Abonar el monto por prestación de servicio correspondiente.</w:t>
      </w:r>
    </w:p>
    <w:p w14:paraId="25DA8C39" w14:textId="77777777" w:rsidR="00967517" w:rsidRDefault="00194E4A" w:rsidP="00194E4A">
      <w:pPr>
        <w:ind w:left="425" w:hanging="426"/>
        <w:jc w:val="both"/>
        <w:rPr>
          <w:rFonts w:eastAsia="Arial"/>
          <w:b/>
        </w:rPr>
      </w:pPr>
      <w:r w:rsidRPr="00194E4A">
        <w:rPr>
          <w:rFonts w:eastAsia="Arial"/>
          <w:b/>
        </w:rPr>
        <w:t>5</w:t>
      </w:r>
      <w:r w:rsidR="00967517" w:rsidRPr="00194E4A">
        <w:rPr>
          <w:rFonts w:eastAsia="Arial"/>
          <w:b/>
        </w:rPr>
        <w:t>. DE</w:t>
      </w:r>
      <w:r w:rsidR="00000C58">
        <w:rPr>
          <w:rFonts w:eastAsia="Arial"/>
          <w:b/>
        </w:rPr>
        <w:t xml:space="preserve"> </w:t>
      </w:r>
      <w:r w:rsidR="00967517" w:rsidRPr="00194E4A">
        <w:rPr>
          <w:rFonts w:eastAsia="Arial"/>
          <w:b/>
        </w:rPr>
        <w:t>LA SUSPENSIÓN Y CANCELACIÓN DE</w:t>
      </w:r>
      <w:r w:rsidR="00000C58">
        <w:rPr>
          <w:rFonts w:eastAsia="Arial"/>
          <w:b/>
        </w:rPr>
        <w:t xml:space="preserve">  </w:t>
      </w:r>
      <w:r w:rsidR="00967517" w:rsidRPr="00194E4A">
        <w:rPr>
          <w:rFonts w:eastAsia="Arial"/>
          <w:b/>
        </w:rPr>
        <w:t>LOS</w:t>
      </w:r>
      <w:r w:rsidR="00000C58">
        <w:rPr>
          <w:rFonts w:eastAsia="Arial"/>
          <w:b/>
        </w:rPr>
        <w:t xml:space="preserve">  </w:t>
      </w:r>
      <w:r w:rsidR="00967517" w:rsidRPr="00194E4A">
        <w:rPr>
          <w:rFonts w:eastAsia="Arial"/>
          <w:b/>
        </w:rPr>
        <w:t>REGISTROS.</w:t>
      </w:r>
    </w:p>
    <w:p w14:paraId="40F9672E" w14:textId="77777777" w:rsidR="001D64B3" w:rsidRPr="00194E4A" w:rsidRDefault="001D64B3" w:rsidP="00194E4A">
      <w:pPr>
        <w:ind w:left="425" w:hanging="426"/>
        <w:jc w:val="both"/>
        <w:rPr>
          <w:rFonts w:eastAsia="Arial"/>
          <w:b/>
        </w:rPr>
      </w:pPr>
    </w:p>
    <w:p w14:paraId="4C421BAE" w14:textId="77777777" w:rsidR="00967517" w:rsidRPr="00E76D56" w:rsidRDefault="00967517" w:rsidP="00967517">
      <w:pPr>
        <w:ind w:firstLine="567"/>
        <w:contextualSpacing/>
        <w:jc w:val="both"/>
      </w:pPr>
      <w:r w:rsidRPr="00E76D56">
        <w:rPr>
          <w:bCs/>
        </w:rPr>
        <w:t>Todos los Registros están sujetos a verificación.</w:t>
      </w:r>
    </w:p>
    <w:p w14:paraId="1F2CCC29" w14:textId="77777777" w:rsidR="00967517" w:rsidRPr="00E76D56" w:rsidRDefault="00967517" w:rsidP="00967517">
      <w:pPr>
        <w:ind w:firstLine="567"/>
        <w:contextualSpacing/>
        <w:jc w:val="both"/>
      </w:pPr>
    </w:p>
    <w:p w14:paraId="14A11498" w14:textId="77777777" w:rsidR="00967517" w:rsidRPr="00E76D56" w:rsidRDefault="00967517" w:rsidP="00967517">
      <w:pPr>
        <w:ind w:firstLine="567"/>
        <w:contextualSpacing/>
        <w:jc w:val="both"/>
      </w:pPr>
      <w:r w:rsidRPr="00E76D56">
        <w:t>El SENAVE podrá suspender los registros en los siguientes casos:</w:t>
      </w:r>
    </w:p>
    <w:p w14:paraId="029FBA94" w14:textId="77777777" w:rsidR="00967517" w:rsidRPr="00E76D56" w:rsidRDefault="00967517" w:rsidP="0090142C">
      <w:pPr>
        <w:numPr>
          <w:ilvl w:val="0"/>
          <w:numId w:val="3"/>
        </w:numPr>
        <w:ind w:left="851" w:hanging="284"/>
        <w:contextualSpacing/>
        <w:jc w:val="both"/>
      </w:pPr>
      <w:r w:rsidRPr="00E76D56">
        <w:t>Por falta de pago por</w:t>
      </w:r>
      <w:r>
        <w:t xml:space="preserve"> la prestación del servicio de m</w:t>
      </w:r>
      <w:r w:rsidRPr="00E76D56">
        <w:t>anteni</w:t>
      </w:r>
      <w:r>
        <w:t>miento a</w:t>
      </w:r>
      <w:r w:rsidRPr="00E76D56">
        <w:t>nual</w:t>
      </w:r>
      <w:r>
        <w:t xml:space="preserve"> (vencimiento al 30 de marzo de cada año)</w:t>
      </w:r>
      <w:r w:rsidRPr="00E76D56">
        <w:t>;</w:t>
      </w:r>
    </w:p>
    <w:p w14:paraId="44C56B73" w14:textId="77777777" w:rsidR="00967517" w:rsidRPr="00E76D56" w:rsidRDefault="00967517" w:rsidP="0090142C">
      <w:pPr>
        <w:numPr>
          <w:ilvl w:val="0"/>
          <w:numId w:val="3"/>
        </w:numPr>
        <w:tabs>
          <w:tab w:val="left" w:pos="851"/>
        </w:tabs>
        <w:ind w:left="567" w:firstLine="0"/>
        <w:contextualSpacing/>
        <w:jc w:val="both"/>
      </w:pPr>
      <w:r w:rsidRPr="00E76D56">
        <w:t>Por falta de notificación de cambio de datos;</w:t>
      </w:r>
    </w:p>
    <w:p w14:paraId="41CA6BAF" w14:textId="09A40269" w:rsidR="00994215" w:rsidRPr="00816725" w:rsidRDefault="00967517" w:rsidP="004860A4">
      <w:pPr>
        <w:numPr>
          <w:ilvl w:val="0"/>
          <w:numId w:val="3"/>
        </w:numPr>
        <w:tabs>
          <w:tab w:val="left" w:pos="851"/>
        </w:tabs>
        <w:ind w:left="567" w:firstLine="0"/>
        <w:contextualSpacing/>
        <w:jc w:val="both"/>
      </w:pPr>
      <w:r w:rsidRPr="00E76D56">
        <w:t>A solicitud del usuario, presentando nota dirigida al Presidente</w:t>
      </w:r>
      <w:r>
        <w:t xml:space="preserve"> del SENAVE</w:t>
      </w:r>
      <w:r w:rsidRPr="00E76D56">
        <w:t>;</w:t>
      </w:r>
      <w:r w:rsidR="00994215">
        <w:t xml:space="preserve"> dando</w:t>
      </w:r>
      <w:r w:rsidR="00994215" w:rsidRPr="0067207B">
        <w:rPr>
          <w:color w:val="FF0000"/>
        </w:rPr>
        <w:t xml:space="preserve"> </w:t>
      </w:r>
      <w:r w:rsidR="00994215" w:rsidRPr="00816725">
        <w:t>aviso  con 30 días de antelación del cierre del local</w:t>
      </w:r>
      <w:r w:rsidR="00EA1F17" w:rsidRPr="00816725">
        <w:t xml:space="preserve"> y/o  hasta 45 días posterior</w:t>
      </w:r>
      <w:r w:rsidR="004860A4" w:rsidRPr="00816725">
        <w:t xml:space="preserve"> al cierre</w:t>
      </w:r>
      <w:r w:rsidR="00EA1F17" w:rsidRPr="00816725">
        <w:t>.</w:t>
      </w:r>
    </w:p>
    <w:p w14:paraId="7F97E0ED" w14:textId="77777777" w:rsidR="00967517" w:rsidRDefault="00967517" w:rsidP="0090142C">
      <w:pPr>
        <w:numPr>
          <w:ilvl w:val="0"/>
          <w:numId w:val="3"/>
        </w:numPr>
        <w:tabs>
          <w:tab w:val="left" w:pos="851"/>
        </w:tabs>
        <w:ind w:left="567" w:firstLine="0"/>
        <w:contextualSpacing/>
        <w:jc w:val="both"/>
      </w:pPr>
      <w:r w:rsidRPr="00EC3CC6">
        <w:t>Por sumario administrativo, de darse las causales suficientes</w:t>
      </w:r>
      <w:r>
        <w:t>; y,</w:t>
      </w:r>
    </w:p>
    <w:p w14:paraId="009CCF06" w14:textId="77777777" w:rsidR="00967517" w:rsidRPr="00E76D56" w:rsidRDefault="00967517" w:rsidP="001F5DF1">
      <w:pPr>
        <w:tabs>
          <w:tab w:val="left" w:pos="851"/>
        </w:tabs>
        <w:ind w:left="567"/>
        <w:contextualSpacing/>
        <w:jc w:val="both"/>
      </w:pPr>
    </w:p>
    <w:p w14:paraId="1ABED473" w14:textId="77777777" w:rsidR="00967517" w:rsidRPr="00E76D56" w:rsidRDefault="00967517" w:rsidP="00967517">
      <w:pPr>
        <w:tabs>
          <w:tab w:val="left" w:pos="851"/>
        </w:tabs>
        <w:ind w:firstLine="567"/>
        <w:contextualSpacing/>
        <w:jc w:val="both"/>
      </w:pPr>
      <w:r w:rsidRPr="00E76D56">
        <w:t>El SENAVE podrá cancelar los registros de acuerdo a los siguientes supuestos:</w:t>
      </w:r>
    </w:p>
    <w:p w14:paraId="25E90D42" w14:textId="77777777" w:rsidR="00967517" w:rsidRPr="00E76D56" w:rsidRDefault="00967517" w:rsidP="0090142C">
      <w:pPr>
        <w:numPr>
          <w:ilvl w:val="0"/>
          <w:numId w:val="4"/>
        </w:numPr>
        <w:tabs>
          <w:tab w:val="left" w:pos="851"/>
          <w:tab w:val="left" w:pos="993"/>
        </w:tabs>
        <w:ind w:left="567" w:firstLine="0"/>
        <w:contextualSpacing/>
        <w:jc w:val="both"/>
        <w:rPr>
          <w:rFonts w:eastAsia="Calibri"/>
          <w:lang w:val="es-ES"/>
        </w:rPr>
      </w:pPr>
      <w:r w:rsidRPr="00E76D56">
        <w:rPr>
          <w:rFonts w:eastAsia="Calibri"/>
          <w:lang w:val="es-ES"/>
        </w:rPr>
        <w:t>Por resultado de un proceso sumario;</w:t>
      </w:r>
    </w:p>
    <w:p w14:paraId="78AE54E8" w14:textId="77777777" w:rsidR="00967517" w:rsidRDefault="00967517" w:rsidP="0090142C">
      <w:pPr>
        <w:numPr>
          <w:ilvl w:val="0"/>
          <w:numId w:val="4"/>
        </w:numPr>
        <w:tabs>
          <w:tab w:val="left" w:pos="851"/>
          <w:tab w:val="left" w:pos="993"/>
        </w:tabs>
        <w:ind w:left="567" w:firstLine="0"/>
        <w:contextualSpacing/>
        <w:jc w:val="both"/>
        <w:rPr>
          <w:rFonts w:eastAsia="Calibri"/>
          <w:lang w:val="es-ES"/>
        </w:rPr>
      </w:pPr>
      <w:r w:rsidRPr="005C67C8">
        <w:rPr>
          <w:rFonts w:eastAsia="Calibri"/>
          <w:lang w:val="es-ES"/>
        </w:rPr>
        <w:t>Por incumplimiento del pago del monto por prestación de servicios de mantenimiento anual al término de tres vencimientos consecutivos;</w:t>
      </w:r>
    </w:p>
    <w:p w14:paraId="71C4C9E3" w14:textId="66F0E1B2" w:rsidR="00994215" w:rsidRPr="00570593" w:rsidRDefault="00570593" w:rsidP="00570593">
      <w:pPr>
        <w:tabs>
          <w:tab w:val="left" w:pos="851"/>
          <w:tab w:val="left" w:pos="993"/>
        </w:tabs>
        <w:ind w:left="567"/>
        <w:contextualSpacing/>
        <w:jc w:val="both"/>
        <w:rPr>
          <w:color w:val="FF0000"/>
        </w:rPr>
      </w:pPr>
      <w:r>
        <w:rPr>
          <w:rFonts w:eastAsia="Calibri"/>
          <w:lang w:val="es-ES"/>
        </w:rPr>
        <w:t xml:space="preserve">3. </w:t>
      </w:r>
      <w:r w:rsidR="00967517" w:rsidRPr="005C67C8">
        <w:rPr>
          <w:rFonts w:eastAsia="Calibri"/>
          <w:lang w:val="es-ES"/>
        </w:rPr>
        <w:t xml:space="preserve">A pedido de la empresa, para lo cual </w:t>
      </w:r>
      <w:r w:rsidR="00967517" w:rsidRPr="00E76D56">
        <w:t>el registro debe</w:t>
      </w:r>
      <w:r w:rsidR="00967517">
        <w:t>rá</w:t>
      </w:r>
      <w:r w:rsidR="00967517" w:rsidRPr="00E76D56">
        <w:t xml:space="preserve"> estar al día con los</w:t>
      </w:r>
      <w:r w:rsidR="000F4B8E">
        <w:t xml:space="preserve"> </w:t>
      </w:r>
      <w:r w:rsidR="00967517" w:rsidRPr="00E76D56">
        <w:t>montos por prestación de servicios correspondientes.</w:t>
      </w:r>
    </w:p>
    <w:p w14:paraId="3400F87C" w14:textId="77777777" w:rsidR="00967517" w:rsidRDefault="00967517" w:rsidP="001F5DF1">
      <w:pPr>
        <w:ind w:firstLine="567"/>
        <w:contextualSpacing/>
        <w:jc w:val="both"/>
        <w:rPr>
          <w:strike/>
          <w:lang w:val="es-ES"/>
        </w:rPr>
      </w:pPr>
    </w:p>
    <w:p w14:paraId="244981DE" w14:textId="0B38C471" w:rsidR="00967517" w:rsidRPr="00E76D56" w:rsidRDefault="00967517" w:rsidP="001F5DF1">
      <w:pPr>
        <w:ind w:left="567"/>
        <w:contextualSpacing/>
        <w:jc w:val="both"/>
      </w:pPr>
      <w:r w:rsidRPr="0071326E">
        <w:lastRenderedPageBreak/>
        <w:t xml:space="preserve">De igual manera la Unidad de Registros, de </w:t>
      </w:r>
      <w:r w:rsidR="00D301DB">
        <w:t xml:space="preserve">oficio, </w:t>
      </w:r>
      <w:r w:rsidRPr="0071326E">
        <w:t xml:space="preserve">podrá dar de baja en el Sistema </w:t>
      </w:r>
      <w:r w:rsidR="006048C6">
        <w:t>SIRUS</w:t>
      </w:r>
      <w:r w:rsidRPr="0071326E">
        <w:t>,</w:t>
      </w:r>
      <w:r w:rsidR="00BF424B">
        <w:t xml:space="preserve"> TES </w:t>
      </w:r>
      <w:r w:rsidRPr="0071326E">
        <w:t xml:space="preserve"> de percatarse de algún incumplimiento</w:t>
      </w:r>
      <w:r w:rsidR="00BF424B">
        <w:t xml:space="preserve">, posterior a la notificación, en un plazo de </w:t>
      </w:r>
      <w:r w:rsidR="00666D22">
        <w:t>45</w:t>
      </w:r>
      <w:r w:rsidR="00BF424B">
        <w:t xml:space="preserve"> </w:t>
      </w:r>
      <w:r w:rsidR="00666D22">
        <w:t>días</w:t>
      </w:r>
      <w:r w:rsidRPr="0071326E">
        <w:t>.</w:t>
      </w:r>
    </w:p>
    <w:p w14:paraId="3307ECCD" w14:textId="77777777" w:rsidR="00967517" w:rsidRDefault="00967517" w:rsidP="001F5DF1">
      <w:pPr>
        <w:ind w:firstLine="567"/>
        <w:contextualSpacing/>
        <w:jc w:val="both"/>
      </w:pPr>
    </w:p>
    <w:p w14:paraId="5214556E" w14:textId="77777777" w:rsidR="00CF4C61" w:rsidRPr="00194E4A" w:rsidRDefault="0008752B" w:rsidP="00194E4A">
      <w:pPr>
        <w:ind w:left="425" w:hanging="426"/>
        <w:jc w:val="both"/>
        <w:rPr>
          <w:rFonts w:eastAsia="Arial"/>
          <w:b/>
        </w:rPr>
      </w:pPr>
      <w:r w:rsidRPr="00194E4A">
        <w:rPr>
          <w:rFonts w:eastAsia="Arial"/>
          <w:b/>
        </w:rPr>
        <w:t>6. CATEGORIZACIÓN</w:t>
      </w:r>
      <w:r w:rsidR="00CF4C61" w:rsidRPr="00194E4A">
        <w:rPr>
          <w:rFonts w:eastAsia="Arial"/>
          <w:b/>
        </w:rPr>
        <w:t xml:space="preserve"> DE </w:t>
      </w:r>
      <w:r w:rsidR="000F249D" w:rsidRPr="00194E4A">
        <w:rPr>
          <w:rFonts w:eastAsia="Arial"/>
          <w:b/>
        </w:rPr>
        <w:t>VIVEROS</w:t>
      </w:r>
      <w:r w:rsidR="000F249D">
        <w:rPr>
          <w:rFonts w:eastAsia="Arial"/>
          <w:b/>
        </w:rPr>
        <w:t xml:space="preserve">, </w:t>
      </w:r>
      <w:r w:rsidR="000F249D" w:rsidRPr="00194E4A">
        <w:rPr>
          <w:rFonts w:eastAsia="Arial"/>
          <w:b/>
        </w:rPr>
        <w:t>SEGÚN</w:t>
      </w:r>
      <w:r w:rsidR="00C93688" w:rsidRPr="00194E4A">
        <w:rPr>
          <w:rFonts w:eastAsia="Arial"/>
          <w:b/>
        </w:rPr>
        <w:t xml:space="preserve"> SUS FINES</w:t>
      </w:r>
    </w:p>
    <w:p w14:paraId="711E3872" w14:textId="77777777" w:rsidR="00194E4A" w:rsidRDefault="00194E4A" w:rsidP="00194E4A">
      <w:pPr>
        <w:ind w:left="426" w:hanging="1"/>
        <w:jc w:val="both"/>
        <w:rPr>
          <w:b/>
        </w:rPr>
      </w:pPr>
    </w:p>
    <w:p w14:paraId="2F68654D" w14:textId="77777777" w:rsidR="00CF4C61" w:rsidRPr="00CF4C61" w:rsidRDefault="00CF4C61" w:rsidP="00CF4C61">
      <w:pPr>
        <w:ind w:left="-360"/>
        <w:jc w:val="both"/>
      </w:pPr>
    </w:p>
    <w:p w14:paraId="5303066D" w14:textId="77777777" w:rsidR="00CF4C61" w:rsidRPr="00CF4C61" w:rsidRDefault="00CF4C61" w:rsidP="00194E4A">
      <w:pPr>
        <w:ind w:left="426" w:hanging="1"/>
        <w:jc w:val="both"/>
        <w:rPr>
          <w:b/>
        </w:rPr>
      </w:pPr>
      <w:r>
        <w:rPr>
          <w:b/>
        </w:rPr>
        <w:tab/>
      </w:r>
      <w:r w:rsidR="0016461A">
        <w:rPr>
          <w:b/>
        </w:rPr>
        <w:t>a</w:t>
      </w:r>
      <w:r w:rsidRPr="00CF4C61">
        <w:rPr>
          <w:b/>
        </w:rPr>
        <w:t xml:space="preserve">) </w:t>
      </w:r>
      <w:r w:rsidR="000F249D" w:rsidRPr="00CF4C61">
        <w:rPr>
          <w:b/>
        </w:rPr>
        <w:t>VIVERO</w:t>
      </w:r>
      <w:r w:rsidR="000F249D">
        <w:rPr>
          <w:b/>
        </w:rPr>
        <w:t>S</w:t>
      </w:r>
      <w:r w:rsidR="000F249D" w:rsidRPr="00CF4C61">
        <w:rPr>
          <w:b/>
        </w:rPr>
        <w:t xml:space="preserve"> </w:t>
      </w:r>
      <w:r w:rsidR="000F249D">
        <w:rPr>
          <w:b/>
        </w:rPr>
        <w:t>DE</w:t>
      </w:r>
      <w:r w:rsidRPr="00CF4C61">
        <w:rPr>
          <w:b/>
        </w:rPr>
        <w:t xml:space="preserve"> COMERCIALIZACIÓN.</w:t>
      </w:r>
    </w:p>
    <w:p w14:paraId="361A5A11" w14:textId="37A60CF4" w:rsidR="00CF4C61" w:rsidRPr="00CF4C61" w:rsidRDefault="00CF4C61" w:rsidP="00194E4A">
      <w:pPr>
        <w:ind w:left="709"/>
        <w:jc w:val="both"/>
      </w:pPr>
      <w:r>
        <w:tab/>
      </w:r>
      <w:r w:rsidRPr="00CF4C61">
        <w:t xml:space="preserve">Comprende a todas las personas físicas o jurídicas </w:t>
      </w:r>
      <w:r w:rsidR="00666D22" w:rsidRPr="00CF4C61">
        <w:t xml:space="preserve">que </w:t>
      </w:r>
      <w:r w:rsidR="00666D22">
        <w:t>compran, venden</w:t>
      </w:r>
      <w:r w:rsidR="00850F22">
        <w:t>,</w:t>
      </w:r>
      <w:r w:rsidRPr="00CF4C61">
        <w:t xml:space="preserve"> plantas</w:t>
      </w:r>
      <w:r w:rsidR="002247CE">
        <w:t xml:space="preserve">, </w:t>
      </w:r>
      <w:proofErr w:type="spellStart"/>
      <w:r w:rsidR="00D033CB">
        <w:t>plantines</w:t>
      </w:r>
      <w:proofErr w:type="spellEnd"/>
      <w:r w:rsidR="00D033CB" w:rsidRPr="00CF4C61">
        <w:t xml:space="preserve"> producidos</w:t>
      </w:r>
      <w:r w:rsidRPr="00CF4C61">
        <w:t xml:space="preserve"> por terceros, con destino al mercado interno</w:t>
      </w:r>
      <w:r w:rsidR="0034347C">
        <w:t>.</w:t>
      </w:r>
      <w:r w:rsidRPr="00CF4C61">
        <w:t xml:space="preserve"> </w:t>
      </w:r>
      <w:r w:rsidR="00760CF6">
        <w:t>(</w:t>
      </w:r>
      <w:r w:rsidR="00A617AC">
        <w:t>Nacionales</w:t>
      </w:r>
      <w:r w:rsidR="00760CF6">
        <w:t xml:space="preserve"> e importados).</w:t>
      </w:r>
    </w:p>
    <w:p w14:paraId="2BFE092E" w14:textId="77777777" w:rsidR="00CF4C61" w:rsidRPr="00CF4C61" w:rsidRDefault="00CF4C61" w:rsidP="00CF4C61">
      <w:pPr>
        <w:ind w:left="-360"/>
        <w:jc w:val="both"/>
      </w:pPr>
    </w:p>
    <w:p w14:paraId="4BB2FCBB" w14:textId="1E33DD10" w:rsidR="00CF4C61" w:rsidRPr="00194E4A" w:rsidRDefault="0016461A" w:rsidP="00194E4A">
      <w:pPr>
        <w:ind w:left="426"/>
        <w:jc w:val="both"/>
        <w:rPr>
          <w:b/>
        </w:rPr>
      </w:pPr>
      <w:r>
        <w:rPr>
          <w:b/>
        </w:rPr>
        <w:t>b</w:t>
      </w:r>
      <w:r w:rsidR="00CF4C61" w:rsidRPr="00CF4C61">
        <w:rPr>
          <w:b/>
        </w:rPr>
        <w:t>) VIVERO</w:t>
      </w:r>
      <w:r w:rsidR="00194E4A">
        <w:rPr>
          <w:b/>
        </w:rPr>
        <w:t>S</w:t>
      </w:r>
      <w:r w:rsidR="00CF4C61" w:rsidRPr="00CF4C61">
        <w:rPr>
          <w:b/>
        </w:rPr>
        <w:t xml:space="preserve"> DE </w:t>
      </w:r>
      <w:r w:rsidR="002247CE" w:rsidRPr="00CF4C61">
        <w:rPr>
          <w:b/>
        </w:rPr>
        <w:t>PRODUCCIÓN</w:t>
      </w:r>
      <w:r w:rsidR="002247CE">
        <w:rPr>
          <w:b/>
        </w:rPr>
        <w:t xml:space="preserve"> </w:t>
      </w:r>
      <w:r w:rsidR="00816725">
        <w:rPr>
          <w:b/>
        </w:rPr>
        <w:t>Y COMERCIALIZACIÓN</w:t>
      </w:r>
      <w:r w:rsidR="00CF4C61" w:rsidRPr="00194E4A">
        <w:rPr>
          <w:b/>
        </w:rPr>
        <w:t xml:space="preserve">. </w:t>
      </w:r>
    </w:p>
    <w:p w14:paraId="2C9675AA" w14:textId="537BD418" w:rsidR="0051166D" w:rsidRPr="0051166D" w:rsidRDefault="0051166D" w:rsidP="00194E4A">
      <w:pPr>
        <w:ind w:left="709"/>
        <w:jc w:val="both"/>
      </w:pPr>
      <w:r w:rsidRPr="0051166D">
        <w:t>Comprende a todas aquellas personas físicas o jurídicas que producen plantas</w:t>
      </w:r>
      <w:r w:rsidR="002247CE">
        <w:t xml:space="preserve">, </w:t>
      </w:r>
      <w:proofErr w:type="spellStart"/>
      <w:r w:rsidR="00D033CB">
        <w:t>plantines</w:t>
      </w:r>
      <w:proofErr w:type="spellEnd"/>
      <w:r w:rsidR="00D033CB">
        <w:t xml:space="preserve"> </w:t>
      </w:r>
      <w:r w:rsidR="00D033CB" w:rsidRPr="0051166D">
        <w:t>y</w:t>
      </w:r>
      <w:r w:rsidRPr="0051166D">
        <w:t xml:space="preserve">/o sus </w:t>
      </w:r>
      <w:r w:rsidR="00D033CB" w:rsidRPr="0051166D">
        <w:t>partes para</w:t>
      </w:r>
      <w:r w:rsidRPr="0051166D">
        <w:t xml:space="preserve"> utilización propia </w:t>
      </w:r>
      <w:r w:rsidR="003E126E">
        <w:t>o comercialización</w:t>
      </w:r>
      <w:r w:rsidR="00591986">
        <w:t xml:space="preserve"> a </w:t>
      </w:r>
      <w:r w:rsidR="00850F22">
        <w:t xml:space="preserve">terceros </w:t>
      </w:r>
    </w:p>
    <w:p w14:paraId="232CCB88" w14:textId="77777777" w:rsidR="00194E4A" w:rsidRDefault="00194E4A" w:rsidP="00194E4A">
      <w:pPr>
        <w:ind w:left="426"/>
        <w:jc w:val="both"/>
        <w:rPr>
          <w:b/>
        </w:rPr>
      </w:pPr>
    </w:p>
    <w:p w14:paraId="7453CE6B" w14:textId="77777777" w:rsidR="0051166D" w:rsidRDefault="0051166D" w:rsidP="0051166D">
      <w:pPr>
        <w:ind w:left="-360"/>
        <w:jc w:val="both"/>
      </w:pPr>
    </w:p>
    <w:p w14:paraId="4E22C359" w14:textId="77777777" w:rsidR="00881CDD" w:rsidRPr="00194E4A" w:rsidRDefault="00194E4A" w:rsidP="00194E4A">
      <w:pPr>
        <w:ind w:left="425" w:hanging="426"/>
        <w:jc w:val="both"/>
        <w:rPr>
          <w:rFonts w:eastAsia="Arial"/>
          <w:b/>
        </w:rPr>
      </w:pPr>
      <w:r>
        <w:rPr>
          <w:rFonts w:eastAsia="Arial"/>
          <w:b/>
        </w:rPr>
        <w:t>7</w:t>
      </w:r>
      <w:r w:rsidR="00210E6C" w:rsidRPr="00194E4A">
        <w:rPr>
          <w:rFonts w:eastAsia="Arial"/>
          <w:b/>
        </w:rPr>
        <w:t xml:space="preserve">.-   </w:t>
      </w:r>
      <w:r w:rsidR="00383947" w:rsidRPr="00194E4A">
        <w:rPr>
          <w:rFonts w:eastAsia="Arial"/>
          <w:b/>
        </w:rPr>
        <w:t xml:space="preserve">DEFINICIONES </w:t>
      </w:r>
    </w:p>
    <w:p w14:paraId="26AD1D80" w14:textId="77777777" w:rsidR="00881CDD" w:rsidRDefault="00881CDD" w:rsidP="00223E76">
      <w:pPr>
        <w:jc w:val="center"/>
        <w:rPr>
          <w:b/>
        </w:rPr>
      </w:pPr>
    </w:p>
    <w:p w14:paraId="5A518E1E" w14:textId="6B2293AF" w:rsidR="00BB5A5A" w:rsidRDefault="00881CDD" w:rsidP="00BB5A5A">
      <w:pPr>
        <w:jc w:val="both"/>
      </w:pPr>
      <w:r w:rsidRPr="00A20885">
        <w:rPr>
          <w:b/>
        </w:rPr>
        <w:t>AGENTE PAT</w:t>
      </w:r>
      <w:r w:rsidR="00D301DB">
        <w:rPr>
          <w:b/>
        </w:rPr>
        <w:t>Ó</w:t>
      </w:r>
      <w:r w:rsidRPr="00A20885">
        <w:rPr>
          <w:b/>
        </w:rPr>
        <w:t>GENO</w:t>
      </w:r>
      <w:r w:rsidR="003807C3" w:rsidRPr="00A20885">
        <w:rPr>
          <w:b/>
        </w:rPr>
        <w:t>:</w:t>
      </w:r>
      <w:r w:rsidR="003807C3">
        <w:t xml:space="preserve"> Microorganismos</w:t>
      </w:r>
      <w:r>
        <w:t xml:space="preserve"> capaz de causar enfermedades a los vegetales.</w:t>
      </w:r>
    </w:p>
    <w:p w14:paraId="288885CE" w14:textId="1881F29A" w:rsidR="008F1ED4" w:rsidRDefault="008F1ED4" w:rsidP="00BB5A5A">
      <w:pPr>
        <w:jc w:val="both"/>
      </w:pPr>
    </w:p>
    <w:p w14:paraId="05C5EDD8" w14:textId="77777777" w:rsidR="00BB5A5A" w:rsidRDefault="00BB5A5A" w:rsidP="00BB5A5A">
      <w:pPr>
        <w:jc w:val="both"/>
      </w:pPr>
    </w:p>
    <w:p w14:paraId="15421BE3" w14:textId="77777777" w:rsidR="00BB5A5A" w:rsidRDefault="00BB5A5A" w:rsidP="00BB5A5A">
      <w:pPr>
        <w:jc w:val="both"/>
        <w:rPr>
          <w:rFonts w:ascii="Goudy Old Style" w:hAnsi="Goudy Old Style"/>
        </w:rPr>
      </w:pPr>
      <w:r w:rsidRPr="00BB5A5A">
        <w:rPr>
          <w:b/>
        </w:rPr>
        <w:t>ARTÍCULO REGLAMENTADO:</w:t>
      </w:r>
      <w:r w:rsidRPr="00BB5A5A">
        <w:t xml:space="preserve"> Cualquier planta, producto vegetal, lugar de almacenamiento, de empacado, medio de transporte, contenedor, suelo y cualquier otro organismo, objeto o material capaz de albergar o dispersar plagas, que se considere que debe estar sujeto a medidas fitosanitarias, en particular en el transporte internacional</w:t>
      </w:r>
      <w:r>
        <w:rPr>
          <w:rFonts w:ascii="Goudy Old Style" w:hAnsi="Goudy Old Style"/>
        </w:rPr>
        <w:t>.</w:t>
      </w:r>
    </w:p>
    <w:p w14:paraId="24349195" w14:textId="77777777" w:rsidR="0026082B" w:rsidRDefault="0026082B" w:rsidP="00BB5A5A">
      <w:pPr>
        <w:jc w:val="both"/>
        <w:rPr>
          <w:rFonts w:ascii="Goudy Old Style" w:hAnsi="Goudy Old Style"/>
        </w:rPr>
      </w:pPr>
    </w:p>
    <w:p w14:paraId="0FC1CADD" w14:textId="77777777" w:rsidR="00C56032" w:rsidRPr="00144E62" w:rsidRDefault="000F249D" w:rsidP="00144E62">
      <w:pPr>
        <w:jc w:val="both"/>
      </w:pPr>
      <w:r w:rsidRPr="00144E62">
        <w:rPr>
          <w:b/>
        </w:rPr>
        <w:t>CERTIFICACIÓN FITOSANITARIA</w:t>
      </w:r>
      <w:r w:rsidR="00C56032" w:rsidRPr="00144E62">
        <w:rPr>
          <w:b/>
        </w:rPr>
        <w:t xml:space="preserve">: </w:t>
      </w:r>
      <w:r w:rsidR="00C56032" w:rsidRPr="00144E62">
        <w:t>Uso de procedimientos fitosanitarios conducentes a la expedición de un certificado fitosanitario (FAO, 1990).</w:t>
      </w:r>
    </w:p>
    <w:p w14:paraId="18902993" w14:textId="77777777" w:rsidR="00C56032" w:rsidRPr="00144E62" w:rsidRDefault="00C56032" w:rsidP="00C56032">
      <w:pPr>
        <w:ind w:left="360"/>
        <w:jc w:val="both"/>
      </w:pPr>
    </w:p>
    <w:p w14:paraId="6D97A319" w14:textId="77777777" w:rsidR="00C56032" w:rsidRPr="00144E62" w:rsidRDefault="000F249D" w:rsidP="00144E62">
      <w:pPr>
        <w:jc w:val="both"/>
      </w:pPr>
      <w:r w:rsidRPr="00144E62">
        <w:rPr>
          <w:b/>
        </w:rPr>
        <w:t>CLON</w:t>
      </w:r>
      <w:r w:rsidR="00C56032" w:rsidRPr="00144E62">
        <w:rPr>
          <w:b/>
        </w:rPr>
        <w:t>:</w:t>
      </w:r>
      <w:r w:rsidR="00C56032" w:rsidRPr="00144E62">
        <w:t xml:space="preserve"> Grupo de individuos de ascendencia genética común, propagados vegetativamente por macrosegmentos como; estacas, acodos, esquejes, bulbos, tubérculos, entre otros ; así como los de </w:t>
      </w:r>
      <w:proofErr w:type="spellStart"/>
      <w:r w:rsidR="00C56032" w:rsidRPr="00144E62">
        <w:t>micropropagación</w:t>
      </w:r>
      <w:proofErr w:type="spellEnd"/>
      <w:r w:rsidR="00C56032" w:rsidRPr="00144E62">
        <w:t xml:space="preserve">  por segmentos tejidos o células en el laboratorio.</w:t>
      </w:r>
    </w:p>
    <w:p w14:paraId="6D58E6D9" w14:textId="77777777" w:rsidR="00C56032" w:rsidRPr="00144E62" w:rsidRDefault="00C56032" w:rsidP="00C56032">
      <w:pPr>
        <w:ind w:left="360"/>
        <w:jc w:val="both"/>
      </w:pPr>
    </w:p>
    <w:p w14:paraId="069CFAE9" w14:textId="77777777" w:rsidR="00C56032" w:rsidRPr="00144E62" w:rsidRDefault="000F249D" w:rsidP="00144E62">
      <w:pPr>
        <w:jc w:val="both"/>
      </w:pPr>
      <w:r w:rsidRPr="00144E62">
        <w:rPr>
          <w:b/>
        </w:rPr>
        <w:t>CONTROL FITOSANITARIO</w:t>
      </w:r>
      <w:r w:rsidR="00C56032" w:rsidRPr="00144E62">
        <w:t>: Aplicación de sustancias o agroquímicos que permiten el control de plagas en general.</w:t>
      </w:r>
    </w:p>
    <w:p w14:paraId="4F527BA9" w14:textId="77777777" w:rsidR="00C56032" w:rsidRPr="00144E62" w:rsidRDefault="00C56032" w:rsidP="00C56032">
      <w:pPr>
        <w:ind w:left="360"/>
        <w:jc w:val="both"/>
      </w:pPr>
    </w:p>
    <w:p w14:paraId="2A5ED305" w14:textId="34BE4D32" w:rsidR="00C56032" w:rsidRPr="00144E62" w:rsidRDefault="000F249D" w:rsidP="00144E62">
      <w:pPr>
        <w:jc w:val="both"/>
      </w:pPr>
      <w:r w:rsidRPr="00144E62">
        <w:rPr>
          <w:b/>
        </w:rPr>
        <w:t xml:space="preserve">DEPÓSITO DE </w:t>
      </w:r>
      <w:r w:rsidR="003E126E" w:rsidRPr="00144E62">
        <w:rPr>
          <w:b/>
        </w:rPr>
        <w:t>VENTA</w:t>
      </w:r>
      <w:r w:rsidR="003E126E">
        <w:rPr>
          <w:b/>
        </w:rPr>
        <w:t xml:space="preserve"> </w:t>
      </w:r>
      <w:r w:rsidR="003E126E" w:rsidRPr="00144E62">
        <w:rPr>
          <w:b/>
        </w:rPr>
        <w:t>PLANTAS</w:t>
      </w:r>
      <w:r w:rsidR="00C56032" w:rsidRPr="00144E62">
        <w:rPr>
          <w:b/>
        </w:rPr>
        <w:t>:</w:t>
      </w:r>
      <w:r w:rsidR="00C56032" w:rsidRPr="00144E62">
        <w:t xml:space="preserve"> Espacio físico o local donde se realiza el acopio y comercialización de material de propagación o producto terminado de origen vegetal proveniente de viveros.</w:t>
      </w:r>
    </w:p>
    <w:p w14:paraId="12D22B61" w14:textId="77777777" w:rsidR="00C56032" w:rsidRDefault="00C56032" w:rsidP="0026082B">
      <w:pPr>
        <w:jc w:val="both"/>
        <w:rPr>
          <w:rStyle w:val="st"/>
        </w:rPr>
      </w:pPr>
    </w:p>
    <w:p w14:paraId="23D6E36F" w14:textId="77777777" w:rsidR="00BD30D4" w:rsidRDefault="00BD30D4" w:rsidP="00BD30D4">
      <w:pPr>
        <w:jc w:val="both"/>
        <w:rPr>
          <w:rStyle w:val="st"/>
        </w:rPr>
      </w:pPr>
      <w:r w:rsidRPr="00A1485E">
        <w:rPr>
          <w:rStyle w:val="st"/>
          <w:b/>
        </w:rPr>
        <w:t>ESTACA:</w:t>
      </w:r>
      <w:r>
        <w:rPr>
          <w:rStyle w:val="st"/>
        </w:rPr>
        <w:t xml:space="preserve"> rama o parte de la planta que se utiliza para la multiplicación por medio de su enraizamiento. </w:t>
      </w:r>
    </w:p>
    <w:p w14:paraId="05DFDFD6" w14:textId="77777777" w:rsidR="001276BB" w:rsidRDefault="001276BB" w:rsidP="0026082B">
      <w:pPr>
        <w:jc w:val="both"/>
        <w:rPr>
          <w:rStyle w:val="st"/>
        </w:rPr>
      </w:pPr>
    </w:p>
    <w:p w14:paraId="789AC54B" w14:textId="77777777" w:rsidR="001276BB" w:rsidRPr="00D77A67" w:rsidRDefault="001276BB" w:rsidP="001276BB">
      <w:pPr>
        <w:jc w:val="both"/>
      </w:pPr>
      <w:r w:rsidRPr="00D77A67">
        <w:rPr>
          <w:b/>
        </w:rPr>
        <w:t xml:space="preserve">FLORES Y RAMAS CORTADAS: </w:t>
      </w:r>
      <w:r w:rsidRPr="00D77A67">
        <w:t>(como clase de producto)*Partes frescas de plantas destinadas a usos decorativos y no a ser plantadas [FAO, 1990; revisado CIMF, 2001.</w:t>
      </w:r>
    </w:p>
    <w:p w14:paraId="648FC30F" w14:textId="77777777" w:rsidR="001276BB" w:rsidRPr="00D77A67" w:rsidRDefault="001276BB" w:rsidP="0026082B">
      <w:pPr>
        <w:jc w:val="both"/>
        <w:rPr>
          <w:rStyle w:val="st"/>
        </w:rPr>
      </w:pPr>
    </w:p>
    <w:p w14:paraId="7A3AF72E" w14:textId="5FE143D5" w:rsidR="001276BB" w:rsidRPr="00D77A67" w:rsidRDefault="001276BB" w:rsidP="001276BB">
      <w:pPr>
        <w:jc w:val="both"/>
        <w:rPr>
          <w:rStyle w:val="st"/>
        </w:rPr>
      </w:pPr>
      <w:r w:rsidRPr="00D77A67">
        <w:rPr>
          <w:b/>
        </w:rPr>
        <w:t>GRANO</w:t>
      </w:r>
      <w:r w:rsidRPr="00D77A67">
        <w:t>: (como clase de producto)*Semillas (en el sentido botánico) para procesamiento consumo, pero no para plantar</w:t>
      </w:r>
      <w:r w:rsidR="00D77A67">
        <w:t>.  F</w:t>
      </w:r>
      <w:r w:rsidRPr="00D77A67">
        <w:t xml:space="preserve">AO, 1990; revisado CIMF, 2001; CMF, 2016]. </w:t>
      </w:r>
    </w:p>
    <w:p w14:paraId="43298CA8" w14:textId="77777777" w:rsidR="001276BB" w:rsidRPr="00D77A67" w:rsidRDefault="001276BB" w:rsidP="001276BB">
      <w:pPr>
        <w:jc w:val="both"/>
        <w:rPr>
          <w:rStyle w:val="st"/>
        </w:rPr>
      </w:pPr>
    </w:p>
    <w:p w14:paraId="2C05E711" w14:textId="77777777" w:rsidR="00A617AC" w:rsidRPr="00D77A67" w:rsidRDefault="001276BB" w:rsidP="00A617AC">
      <w:pPr>
        <w:jc w:val="both"/>
      </w:pPr>
      <w:r w:rsidRPr="00D77A67">
        <w:rPr>
          <w:b/>
        </w:rPr>
        <w:t>GERMOPLASMA:</w:t>
      </w:r>
      <w:r w:rsidRPr="00D77A67">
        <w:t xml:space="preserve"> Plantas destinadas al uso en programas de mejoramiento o conservación [FAO, 1990] grano.</w:t>
      </w:r>
    </w:p>
    <w:p w14:paraId="797E4F70" w14:textId="77777777" w:rsidR="00A617AC" w:rsidRPr="00D77A67" w:rsidRDefault="00A617AC" w:rsidP="00A617AC">
      <w:pPr>
        <w:jc w:val="both"/>
      </w:pPr>
    </w:p>
    <w:p w14:paraId="7DBA7AD6" w14:textId="77777777" w:rsidR="00A617AC" w:rsidRPr="00D77A67" w:rsidRDefault="00B62553" w:rsidP="00A617AC">
      <w:pPr>
        <w:jc w:val="both"/>
        <w:rPr>
          <w:rFonts w:ascii="Goudy Old Style" w:hAnsi="Goudy Old Style"/>
        </w:rPr>
      </w:pPr>
      <w:r w:rsidRPr="00D77A67">
        <w:rPr>
          <w:b/>
        </w:rPr>
        <w:t>GRADO DE ESPECIALIZACIÓN EN LA PRODUCCIÓN DE PLANTAS</w:t>
      </w:r>
      <w:r w:rsidRPr="00D77A67">
        <w:t>:</w:t>
      </w:r>
      <w:r w:rsidR="00A617AC" w:rsidRPr="00D77A67">
        <w:t xml:space="preserve"> Se refiere a la clasificación que pudieran encontrarse según el tipo de producción que posee el vivero. a) Viveros frutales; b) Viveros forestales, c) Viveros </w:t>
      </w:r>
      <w:r w:rsidRPr="00D77A67">
        <w:t>Ornamentales y</w:t>
      </w:r>
      <w:r w:rsidR="00A617AC" w:rsidRPr="00D77A67">
        <w:t xml:space="preserve"> d) Viveros de plantas medicinales</w:t>
      </w:r>
      <w:r w:rsidR="00A617AC" w:rsidRPr="00D77A67">
        <w:rPr>
          <w:rFonts w:ascii="Goudy Old Style" w:hAnsi="Goudy Old Style"/>
        </w:rPr>
        <w:t>.</w:t>
      </w:r>
    </w:p>
    <w:p w14:paraId="15FC3C5E" w14:textId="77777777" w:rsidR="002B4605" w:rsidRPr="00D77A67" w:rsidRDefault="002B4605" w:rsidP="003970A1">
      <w:pPr>
        <w:jc w:val="both"/>
      </w:pPr>
    </w:p>
    <w:p w14:paraId="08A4AE0E" w14:textId="77777777" w:rsidR="008662BA" w:rsidRDefault="008662BA" w:rsidP="00AF7261">
      <w:pPr>
        <w:jc w:val="both"/>
      </w:pPr>
      <w:r w:rsidRPr="00A20885">
        <w:rPr>
          <w:b/>
        </w:rPr>
        <w:t>INJERTO:</w:t>
      </w:r>
      <w:r>
        <w:t xml:space="preserve"> La implantación o unión de la planta matriz sobre un pie o porta injerto, proporcionando a través de la conexión de los tejidos la multiplicación de la misma.</w:t>
      </w:r>
    </w:p>
    <w:p w14:paraId="30B602A3" w14:textId="77777777" w:rsidR="008662BA" w:rsidRDefault="008662BA" w:rsidP="00AF7261">
      <w:pPr>
        <w:jc w:val="both"/>
      </w:pPr>
    </w:p>
    <w:p w14:paraId="518FFFDB" w14:textId="77777777" w:rsidR="008662BA" w:rsidRDefault="008662BA" w:rsidP="008662BA">
      <w:pPr>
        <w:jc w:val="both"/>
      </w:pPr>
      <w:r w:rsidRPr="002962BD">
        <w:rPr>
          <w:b/>
        </w:rPr>
        <w:t>INSPECCIÓN:</w:t>
      </w:r>
      <w:r w:rsidR="00000C58">
        <w:rPr>
          <w:b/>
        </w:rPr>
        <w:t xml:space="preserve"> </w:t>
      </w:r>
      <w:r w:rsidRPr="002962BD">
        <w:t>examen visual oficial de plantas, productos vegetales u otros artículos reglamentados para determinar si hay plagas y/o determinar el cumplimiento con las reglamentaciones fitosanitarias.</w:t>
      </w:r>
    </w:p>
    <w:p w14:paraId="1C5749D4" w14:textId="77777777" w:rsidR="00DA6FBE" w:rsidRDefault="00DA6FBE" w:rsidP="003970A1">
      <w:pPr>
        <w:jc w:val="both"/>
        <w:rPr>
          <w:color w:val="FF0000"/>
        </w:rPr>
      </w:pPr>
    </w:p>
    <w:p w14:paraId="5BB8189D" w14:textId="77777777" w:rsidR="00DA6FBE" w:rsidRDefault="00DA6FBE" w:rsidP="00DA6FBE">
      <w:pPr>
        <w:jc w:val="both"/>
      </w:pPr>
      <w:r w:rsidRPr="00A20885">
        <w:rPr>
          <w:b/>
        </w:rPr>
        <w:t>LOTE:</w:t>
      </w:r>
      <w:r>
        <w:t xml:space="preserve"> conjunto de </w:t>
      </w:r>
      <w:proofErr w:type="spellStart"/>
      <w:r>
        <w:t>plantines</w:t>
      </w:r>
      <w:proofErr w:type="spellEnd"/>
      <w:r>
        <w:t xml:space="preserve"> de la misma especie y variedad, procedentes de idéntico origen y de igualdad edad.</w:t>
      </w:r>
    </w:p>
    <w:p w14:paraId="40952DA1" w14:textId="77777777" w:rsidR="0026082B" w:rsidRDefault="0026082B" w:rsidP="00DA6FBE">
      <w:pPr>
        <w:jc w:val="both"/>
      </w:pPr>
    </w:p>
    <w:p w14:paraId="36045739" w14:textId="77777777" w:rsidR="00DC3794" w:rsidRDefault="0026082B" w:rsidP="00DC3794">
      <w:pPr>
        <w:jc w:val="both"/>
      </w:pPr>
      <w:r w:rsidRPr="00462CA7">
        <w:rPr>
          <w:b/>
        </w:rPr>
        <w:t>LOTES DE PRODUCCIÓN:</w:t>
      </w:r>
      <w:r w:rsidRPr="00462CA7">
        <w:t xml:space="preserve"> son sub-áreas en las cuales se encuentran divididas el vivero, conteniendo un conjunto plantas de la misma o de distinta especie, cultivados con continuidad espacial y sometida a un manejo uniforme.</w:t>
      </w:r>
    </w:p>
    <w:p w14:paraId="5F930876" w14:textId="77777777" w:rsidR="00DC3794" w:rsidRDefault="00DC3794" w:rsidP="00DC3794">
      <w:pPr>
        <w:jc w:val="both"/>
      </w:pPr>
    </w:p>
    <w:p w14:paraId="26B88025" w14:textId="77777777" w:rsidR="002922EF" w:rsidRDefault="00DC3794" w:rsidP="002922EF">
      <w:pPr>
        <w:jc w:val="both"/>
      </w:pPr>
      <w:r w:rsidRPr="00DC3794">
        <w:rPr>
          <w:b/>
        </w:rPr>
        <w:t>MEDIDAS FITOSANITARIAS:</w:t>
      </w:r>
      <w:r w:rsidRPr="00DC3794">
        <w:t xml:space="preserve"> Cualquier legislación, reglamento o procedimiento oficial que tenga el propósito de prevenir la introducción y/o dispersión de plagas cuarentenarias o de limitar las repercusiones económicas de las plagas no cuarentenarias reglamentadas.</w:t>
      </w:r>
    </w:p>
    <w:p w14:paraId="0F18C6CA" w14:textId="77777777" w:rsidR="0033472B" w:rsidRDefault="0033472B" w:rsidP="003970A1">
      <w:pPr>
        <w:jc w:val="both"/>
        <w:rPr>
          <w:color w:val="FF0000"/>
        </w:rPr>
      </w:pPr>
    </w:p>
    <w:p w14:paraId="448EE177" w14:textId="450C26E3" w:rsidR="0033472B" w:rsidRPr="00096D13" w:rsidRDefault="0033472B" w:rsidP="003970A1">
      <w:pPr>
        <w:jc w:val="both"/>
      </w:pPr>
      <w:r w:rsidRPr="00096D13">
        <w:rPr>
          <w:b/>
        </w:rPr>
        <w:t>PLANTAR:</w:t>
      </w:r>
      <w:r w:rsidRPr="00096D13">
        <w:t xml:space="preserve"> (incluye replantar)</w:t>
      </w:r>
      <w:r w:rsidR="003468F2" w:rsidRPr="00096D13">
        <w:t xml:space="preserve"> </w:t>
      </w:r>
      <w:r w:rsidRPr="00096D13">
        <w:t>Toda operación para la colocación de plantas</w:t>
      </w:r>
      <w:r w:rsidR="003439C6" w:rsidRPr="00096D13">
        <w:t xml:space="preserve"> </w:t>
      </w:r>
      <w:r w:rsidRPr="00096D13">
        <w:t>en un medio de crecimiento por medio de injerto u operaciones similares para asegurar su posterior crecimiento, reproducción o propagación [FAO, 1990; revisado CEMF, 1999</w:t>
      </w:r>
      <w:r w:rsidR="001A2BD1" w:rsidRPr="00096D13">
        <w:t>.</w:t>
      </w:r>
    </w:p>
    <w:p w14:paraId="386C60E8" w14:textId="77777777" w:rsidR="001A2BD1" w:rsidRPr="00096D13" w:rsidRDefault="001A2BD1" w:rsidP="003970A1">
      <w:pPr>
        <w:jc w:val="both"/>
      </w:pPr>
    </w:p>
    <w:p w14:paraId="30CE737B" w14:textId="77777777" w:rsidR="001A2BD1" w:rsidRPr="00096D13" w:rsidRDefault="001A2BD1" w:rsidP="003970A1">
      <w:pPr>
        <w:jc w:val="both"/>
      </w:pPr>
      <w:r w:rsidRPr="00096D13">
        <w:rPr>
          <w:b/>
        </w:rPr>
        <w:t>PLANTAS:</w:t>
      </w:r>
      <w:r w:rsidR="003468F2" w:rsidRPr="00096D13">
        <w:rPr>
          <w:b/>
        </w:rPr>
        <w:t xml:space="preserve"> </w:t>
      </w:r>
      <w:r w:rsidRPr="00096D13">
        <w:t>Plantas</w:t>
      </w:r>
      <w:r w:rsidR="003468F2" w:rsidRPr="00096D13">
        <w:t xml:space="preserve"> </w:t>
      </w:r>
      <w:r w:rsidRPr="00096D13">
        <w:t>vivas y partes de ellas, incluidas las semillas el germoplasma</w:t>
      </w:r>
      <w:r w:rsidR="00000C58" w:rsidRPr="00096D13">
        <w:t xml:space="preserve"> </w:t>
      </w:r>
      <w:r w:rsidRPr="00096D13">
        <w:t>[FAO, 1990; revisado CIPF, 1997; aclaración, 2005</w:t>
      </w:r>
      <w:r w:rsidR="0038567F" w:rsidRPr="00096D13">
        <w:t>.</w:t>
      </w:r>
    </w:p>
    <w:p w14:paraId="7B310F4B" w14:textId="77777777" w:rsidR="00CD302C" w:rsidRPr="00096D13" w:rsidRDefault="00CD302C" w:rsidP="003970A1">
      <w:pPr>
        <w:jc w:val="both"/>
      </w:pPr>
    </w:p>
    <w:p w14:paraId="2424B9BE" w14:textId="77777777" w:rsidR="00CD302C" w:rsidRPr="00096D13" w:rsidRDefault="00CD302C" w:rsidP="003970A1">
      <w:pPr>
        <w:jc w:val="both"/>
        <w:rPr>
          <w:rStyle w:val="st"/>
        </w:rPr>
      </w:pPr>
      <w:r w:rsidRPr="00096D13">
        <w:rPr>
          <w:b/>
        </w:rPr>
        <w:t>PLANTAS PARA PLANTAR</w:t>
      </w:r>
      <w:r w:rsidRPr="00096D13">
        <w:t xml:space="preserve">: plantas destinadas a permanecer plantadas, a ser plantadas o replantadas </w:t>
      </w:r>
      <w:r w:rsidR="00697696" w:rsidRPr="00096D13">
        <w:t>(</w:t>
      </w:r>
      <w:r w:rsidRPr="00096D13">
        <w:t>FAO, 1990</w:t>
      </w:r>
      <w:r w:rsidR="00697696" w:rsidRPr="00096D13">
        <w:t>).</w:t>
      </w:r>
    </w:p>
    <w:p w14:paraId="2FF66D7D" w14:textId="77777777" w:rsidR="008B6228" w:rsidRPr="00096D13" w:rsidRDefault="008B6228" w:rsidP="003970A1">
      <w:pPr>
        <w:jc w:val="both"/>
        <w:rPr>
          <w:rStyle w:val="st"/>
        </w:rPr>
      </w:pPr>
    </w:p>
    <w:p w14:paraId="1BD3287B" w14:textId="77777777" w:rsidR="008C5DCE" w:rsidRDefault="008C5DCE" w:rsidP="003970A1">
      <w:pPr>
        <w:jc w:val="both"/>
        <w:rPr>
          <w:rStyle w:val="st"/>
        </w:rPr>
      </w:pPr>
      <w:r w:rsidRPr="008C5DCE">
        <w:rPr>
          <w:rStyle w:val="st"/>
          <w:b/>
        </w:rPr>
        <w:t>PLANTA MADRE SEMILLERA:</w:t>
      </w:r>
      <w:r>
        <w:rPr>
          <w:rStyle w:val="st"/>
        </w:rPr>
        <w:t xml:space="preserve"> son plantas productoras de semillas botánicas a ser utilizadas como pie o porta injerto.</w:t>
      </w:r>
    </w:p>
    <w:p w14:paraId="0EC4C8E2" w14:textId="77777777" w:rsidR="008B6228" w:rsidRDefault="008B6228" w:rsidP="003970A1">
      <w:pPr>
        <w:jc w:val="both"/>
      </w:pPr>
    </w:p>
    <w:p w14:paraId="2E5B438B" w14:textId="77777777" w:rsidR="005962A8" w:rsidRDefault="003200FA" w:rsidP="003970A1">
      <w:pPr>
        <w:jc w:val="both"/>
        <w:rPr>
          <w:rStyle w:val="e24kjd"/>
        </w:rPr>
      </w:pPr>
      <w:r w:rsidRPr="00A20885">
        <w:rPr>
          <w:b/>
        </w:rPr>
        <w:t>PLANTAS FRUTALES</w:t>
      </w:r>
      <w:r w:rsidR="008244B3" w:rsidRPr="00A20885">
        <w:rPr>
          <w:rStyle w:val="e24kjd"/>
          <w:b/>
        </w:rPr>
        <w:t>:</w:t>
      </w:r>
      <w:r w:rsidR="008244B3">
        <w:rPr>
          <w:rStyle w:val="e24kjd"/>
        </w:rPr>
        <w:t xml:space="preserve"> Son los</w:t>
      </w:r>
      <w:r>
        <w:rPr>
          <w:rStyle w:val="e24kjd"/>
        </w:rPr>
        <w:t xml:space="preserve"> árboles productores de </w:t>
      </w:r>
      <w:r w:rsidRPr="003200FA">
        <w:rPr>
          <w:rStyle w:val="e24kjd"/>
          <w:bCs/>
        </w:rPr>
        <w:t>frutas</w:t>
      </w:r>
      <w:r>
        <w:rPr>
          <w:rStyle w:val="e24kjd"/>
        </w:rPr>
        <w:t xml:space="preserve"> que sirven como alimento del ser humano.</w:t>
      </w:r>
    </w:p>
    <w:p w14:paraId="7E3B033C" w14:textId="77777777" w:rsidR="008B6228" w:rsidRDefault="008B6228" w:rsidP="003970A1">
      <w:pPr>
        <w:jc w:val="both"/>
      </w:pPr>
    </w:p>
    <w:p w14:paraId="38F80989" w14:textId="77777777" w:rsidR="005962A8" w:rsidRDefault="005962A8" w:rsidP="003970A1">
      <w:pPr>
        <w:jc w:val="both"/>
      </w:pPr>
      <w:r w:rsidRPr="00A20885">
        <w:rPr>
          <w:b/>
        </w:rPr>
        <w:t>PLANTAS ORNAMENTALES:</w:t>
      </w:r>
      <w:r w:rsidR="00834B94">
        <w:rPr>
          <w:b/>
        </w:rPr>
        <w:t xml:space="preserve"> </w:t>
      </w:r>
      <w:r w:rsidR="00AB7A4D">
        <w:t>son</w:t>
      </w:r>
      <w:r w:rsidR="00897A2B">
        <w:t xml:space="preserve"> aquella</w:t>
      </w:r>
      <w:r w:rsidR="00AB7A4D">
        <w:t>s</w:t>
      </w:r>
      <w:r w:rsidR="00897A2B">
        <w:t xml:space="preserve"> que se cultiva</w:t>
      </w:r>
      <w:r w:rsidR="00AB7A4D">
        <w:t>n</w:t>
      </w:r>
      <w:r w:rsidR="00897A2B">
        <w:t xml:space="preserve"> y se comercializa</w:t>
      </w:r>
      <w:r w:rsidR="00AB7A4D">
        <w:t>n</w:t>
      </w:r>
      <w:r w:rsidR="00897A2B">
        <w:t xml:space="preserve"> con propósitos decorativos por sus características estéticas, como las flores, </w:t>
      </w:r>
      <w:r w:rsidR="004C7315">
        <w:t xml:space="preserve">hojas, perfume, </w:t>
      </w:r>
      <w:r w:rsidR="00897A2B" w:rsidRPr="00897A2B">
        <w:t xml:space="preserve">follaje, frutos o tallos en </w:t>
      </w:r>
      <w:hyperlink r:id="rId8" w:tooltip="Jardín" w:history="1">
        <w:r w:rsidR="00897A2B" w:rsidRPr="00897A2B">
          <w:rPr>
            <w:rStyle w:val="Hipervnculo"/>
            <w:color w:val="auto"/>
            <w:u w:val="none"/>
          </w:rPr>
          <w:t>jardines</w:t>
        </w:r>
      </w:hyperlink>
      <w:r w:rsidR="00897A2B" w:rsidRPr="00897A2B">
        <w:t xml:space="preserve"> y </w:t>
      </w:r>
      <w:hyperlink r:id="rId9" w:tooltip="Diseño del paisaje" w:history="1">
        <w:r w:rsidR="00897A2B" w:rsidRPr="00897A2B">
          <w:rPr>
            <w:rStyle w:val="Hipervnculo"/>
            <w:color w:val="auto"/>
            <w:u w:val="none"/>
          </w:rPr>
          <w:t>diseños paisajísticos</w:t>
        </w:r>
      </w:hyperlink>
      <w:r w:rsidR="00897A2B" w:rsidRPr="00897A2B">
        <w:t xml:space="preserve">, como </w:t>
      </w:r>
      <w:hyperlink r:id="rId10" w:tooltip="Planta de interior" w:history="1">
        <w:r w:rsidR="00897A2B" w:rsidRPr="00897A2B">
          <w:rPr>
            <w:rStyle w:val="Hipervnculo"/>
            <w:color w:val="auto"/>
            <w:u w:val="none"/>
          </w:rPr>
          <w:t>planta de interior</w:t>
        </w:r>
      </w:hyperlink>
      <w:r w:rsidR="00897A2B" w:rsidRPr="00897A2B">
        <w:t xml:space="preserve"> o para </w:t>
      </w:r>
      <w:hyperlink r:id="rId11" w:tooltip="Flores de corte" w:history="1">
        <w:r w:rsidR="00897A2B" w:rsidRPr="00897A2B">
          <w:rPr>
            <w:rStyle w:val="Hipervnculo"/>
            <w:color w:val="auto"/>
            <w:u w:val="none"/>
          </w:rPr>
          <w:t>flor cortada</w:t>
        </w:r>
      </w:hyperlink>
      <w:r w:rsidR="00897A2B" w:rsidRPr="00897A2B">
        <w:t>.</w:t>
      </w:r>
    </w:p>
    <w:p w14:paraId="1E92A69C" w14:textId="77777777" w:rsidR="00D04991" w:rsidRDefault="00D04991" w:rsidP="003970A1">
      <w:pPr>
        <w:jc w:val="both"/>
      </w:pPr>
    </w:p>
    <w:p w14:paraId="7B0E8057" w14:textId="77777777" w:rsidR="005962A8" w:rsidRDefault="005B6893" w:rsidP="003970A1">
      <w:pPr>
        <w:jc w:val="both"/>
        <w:rPr>
          <w:rStyle w:val="e24kjd"/>
        </w:rPr>
      </w:pPr>
      <w:r>
        <w:rPr>
          <w:b/>
        </w:rPr>
        <w:t xml:space="preserve">PLANTAS MEDICINALES: </w:t>
      </w:r>
      <w:r>
        <w:rPr>
          <w:rStyle w:val="e24kjd"/>
        </w:rPr>
        <w:t xml:space="preserve">son aquellas que pueden emplearse en el tratamiento de una </w:t>
      </w:r>
      <w:r w:rsidR="00AB7A4D" w:rsidRPr="00AB7A4D">
        <w:rPr>
          <w:rStyle w:val="e24kjd"/>
        </w:rPr>
        <w:t xml:space="preserve">afección. Las partes o los extractos de estas </w:t>
      </w:r>
      <w:r w:rsidR="00AB7A4D" w:rsidRPr="00AB7A4D">
        <w:rPr>
          <w:rStyle w:val="e24kjd"/>
          <w:bCs/>
        </w:rPr>
        <w:t>plantas</w:t>
      </w:r>
      <w:r w:rsidR="00AB7A4D" w:rsidRPr="00AB7A4D">
        <w:rPr>
          <w:rStyle w:val="e24kjd"/>
        </w:rPr>
        <w:t xml:space="preserve"> son utilizados en infusiones, ungüentos, cremas, comprimidos, cápsulas u otros formatos.</w:t>
      </w:r>
    </w:p>
    <w:p w14:paraId="765E895B" w14:textId="77777777" w:rsidR="002C3A8A" w:rsidRDefault="002C3A8A" w:rsidP="003970A1">
      <w:pPr>
        <w:jc w:val="both"/>
        <w:rPr>
          <w:rStyle w:val="e24kjd"/>
        </w:rPr>
      </w:pPr>
    </w:p>
    <w:p w14:paraId="23C85CB9" w14:textId="77777777" w:rsidR="008B6228" w:rsidRDefault="005962A8" w:rsidP="003970A1">
      <w:pPr>
        <w:jc w:val="both"/>
      </w:pPr>
      <w:r w:rsidRPr="00A20885">
        <w:rPr>
          <w:b/>
        </w:rPr>
        <w:t>PLANTAS FORESTALES:</w:t>
      </w:r>
      <w:r w:rsidR="00C97FB4">
        <w:t xml:space="preserve"> son aquellas plantas que se utilizan para la formación de bosques y una vez crecidas son a</w:t>
      </w:r>
      <w:r w:rsidR="008115E8">
        <w:t>provechada</w:t>
      </w:r>
      <w:r w:rsidR="00C97FB4">
        <w:t>s para la subsistencia.</w:t>
      </w:r>
    </w:p>
    <w:p w14:paraId="5899F800" w14:textId="77777777" w:rsidR="006361BC" w:rsidRDefault="006361BC" w:rsidP="003970A1">
      <w:pPr>
        <w:jc w:val="both"/>
      </w:pPr>
    </w:p>
    <w:p w14:paraId="25CC0D31" w14:textId="77777777" w:rsidR="005962A8" w:rsidRDefault="005962A8" w:rsidP="003970A1">
      <w:pPr>
        <w:jc w:val="both"/>
      </w:pPr>
      <w:r w:rsidRPr="00A20885">
        <w:rPr>
          <w:b/>
        </w:rPr>
        <w:t>PROPAGACI</w:t>
      </w:r>
      <w:r w:rsidR="00D04991">
        <w:rPr>
          <w:b/>
        </w:rPr>
        <w:t>Ó</w:t>
      </w:r>
      <w:r w:rsidRPr="00A20885">
        <w:rPr>
          <w:b/>
        </w:rPr>
        <w:t>N:</w:t>
      </w:r>
      <w:r w:rsidR="002D2EBA">
        <w:t xml:space="preserve"> la reproducción propiamente dicha o la multiplicación por mudas y demás estructuras vegetales.</w:t>
      </w:r>
    </w:p>
    <w:p w14:paraId="2022C793" w14:textId="77777777" w:rsidR="008B6228" w:rsidRDefault="008B6228" w:rsidP="003970A1">
      <w:pPr>
        <w:jc w:val="both"/>
      </w:pPr>
    </w:p>
    <w:p w14:paraId="714F23C6" w14:textId="77777777" w:rsidR="005962A8" w:rsidRDefault="005962A8" w:rsidP="003970A1">
      <w:pPr>
        <w:jc w:val="both"/>
      </w:pPr>
      <w:r w:rsidRPr="00A20885">
        <w:rPr>
          <w:b/>
        </w:rPr>
        <w:t>PLANTAS PARA USO PROPIO:</w:t>
      </w:r>
      <w:r w:rsidR="00F274A0">
        <w:t xml:space="preserve"> son plantas producidas en el vivero con la finalidad de utilización en el campo del propietario</w:t>
      </w:r>
      <w:r w:rsidR="00311E43">
        <w:t>,</w:t>
      </w:r>
      <w:r w:rsidR="00F274A0">
        <w:t xml:space="preserve"> para reforestar una parcela, ya sea como franja de protección o rompe viento.</w:t>
      </w:r>
    </w:p>
    <w:p w14:paraId="041C46D0" w14:textId="77777777" w:rsidR="008B6228" w:rsidRDefault="008B6228" w:rsidP="003970A1">
      <w:pPr>
        <w:jc w:val="both"/>
      </w:pPr>
    </w:p>
    <w:p w14:paraId="4BD551FC" w14:textId="77777777" w:rsidR="005962A8" w:rsidRDefault="005962A8" w:rsidP="003970A1">
      <w:pPr>
        <w:jc w:val="both"/>
      </w:pPr>
      <w:r w:rsidRPr="00A20885">
        <w:rPr>
          <w:b/>
        </w:rPr>
        <w:t>PLANTAS PARA COMERCIALIZACI</w:t>
      </w:r>
      <w:r w:rsidR="00D04991">
        <w:rPr>
          <w:b/>
        </w:rPr>
        <w:t>Ó</w:t>
      </w:r>
      <w:r w:rsidRPr="00A20885">
        <w:rPr>
          <w:b/>
        </w:rPr>
        <w:t>N:</w:t>
      </w:r>
      <w:r w:rsidR="00F274A0">
        <w:t xml:space="preserve"> son plantas producidas en e</w:t>
      </w:r>
      <w:r w:rsidR="00AC478B">
        <w:t>l vivero con fines comerciales para</w:t>
      </w:r>
      <w:r w:rsidR="00F274A0">
        <w:t xml:space="preserve"> terceros. </w:t>
      </w:r>
    </w:p>
    <w:p w14:paraId="51B701C5" w14:textId="77777777" w:rsidR="002962BD" w:rsidRDefault="002962BD" w:rsidP="003970A1">
      <w:pPr>
        <w:jc w:val="both"/>
      </w:pPr>
    </w:p>
    <w:p w14:paraId="74CBB882" w14:textId="77777777" w:rsidR="002962BD" w:rsidRDefault="002962BD" w:rsidP="002962BD">
      <w:pPr>
        <w:jc w:val="both"/>
      </w:pPr>
      <w:r w:rsidRPr="00611ED1">
        <w:rPr>
          <w:b/>
        </w:rPr>
        <w:t>PORTA INJERTO:</w:t>
      </w:r>
      <w:r>
        <w:t xml:space="preserve"> son plantas producidas a partir de semillas, estacas de plantas madres o cultivo in vitro que servirán para recibir el injerto.</w:t>
      </w:r>
    </w:p>
    <w:p w14:paraId="46723A2E" w14:textId="77777777" w:rsidR="002962BD" w:rsidRDefault="002962BD" w:rsidP="002962BD">
      <w:pPr>
        <w:jc w:val="both"/>
      </w:pPr>
    </w:p>
    <w:p w14:paraId="272EC05E" w14:textId="77777777" w:rsidR="002962BD" w:rsidRDefault="002962BD" w:rsidP="002962BD">
      <w:pPr>
        <w:jc w:val="both"/>
      </w:pPr>
      <w:r w:rsidRPr="00A20885">
        <w:rPr>
          <w:b/>
        </w:rPr>
        <w:lastRenderedPageBreak/>
        <w:t>PLAGA:</w:t>
      </w:r>
      <w:r>
        <w:t xml:space="preserve"> Cualquier especie, raza o biotipo vegetal o animal o agente </w:t>
      </w:r>
      <w:r>
        <w:rPr>
          <w:b/>
          <w:bCs/>
        </w:rPr>
        <w:t>patógeno</w:t>
      </w:r>
      <w:r>
        <w:t xml:space="preserve"> dañino para las </w:t>
      </w:r>
      <w:r>
        <w:rPr>
          <w:b/>
          <w:bCs/>
        </w:rPr>
        <w:t>plantas</w:t>
      </w:r>
      <w:r>
        <w:t xml:space="preserve"> o </w:t>
      </w:r>
      <w:r>
        <w:rPr>
          <w:b/>
          <w:bCs/>
        </w:rPr>
        <w:t>productos vegetales</w:t>
      </w:r>
      <w:r>
        <w:t xml:space="preserve"> [revisado 1995; anteriormente </w:t>
      </w:r>
      <w:r>
        <w:rPr>
          <w:b/>
          <w:bCs/>
        </w:rPr>
        <w:t>Plaga</w:t>
      </w:r>
      <w:r>
        <w:t xml:space="preserve"> (</w:t>
      </w:r>
      <w:r>
        <w:rPr>
          <w:b/>
          <w:bCs/>
        </w:rPr>
        <w:t>plaga de las plantas</w:t>
      </w:r>
      <w:r>
        <w:t>); definición sujeta a enmienda formal de la CIPF]</w:t>
      </w:r>
      <w:r w:rsidR="008662BA">
        <w:t>.</w:t>
      </w:r>
    </w:p>
    <w:p w14:paraId="47969ED4" w14:textId="77777777" w:rsidR="008662BA" w:rsidRDefault="008662BA" w:rsidP="002962BD">
      <w:pPr>
        <w:jc w:val="both"/>
      </w:pPr>
    </w:p>
    <w:p w14:paraId="6BDF951B" w14:textId="32C96912" w:rsidR="008662BA" w:rsidRPr="00096D13" w:rsidRDefault="008662BA" w:rsidP="008662BA">
      <w:pPr>
        <w:jc w:val="both"/>
      </w:pPr>
      <w:r w:rsidRPr="00096D13">
        <w:rPr>
          <w:b/>
        </w:rPr>
        <w:t>SEMILLA</w:t>
      </w:r>
      <w:r w:rsidR="004F7F71" w:rsidRPr="00096D13">
        <w:rPr>
          <w:b/>
        </w:rPr>
        <w:t xml:space="preserve"> O SIMIENTE</w:t>
      </w:r>
      <w:r w:rsidRPr="00096D13">
        <w:rPr>
          <w:b/>
        </w:rPr>
        <w:t xml:space="preserve">: </w:t>
      </w:r>
      <w:r w:rsidR="004F7F71" w:rsidRPr="00096D13">
        <w:t xml:space="preserve">Toda parte o estructura vegetal, incluyendo </w:t>
      </w:r>
      <w:r w:rsidR="0082141F" w:rsidRPr="00096D13">
        <w:t>plantas de viveros o mudas,  que sea destinada o utilizada para siembra, plantación o propagación.</w:t>
      </w:r>
      <w:r w:rsidR="004F7F71" w:rsidRPr="00096D13">
        <w:t xml:space="preserve"> </w:t>
      </w:r>
      <w:r w:rsidRPr="00096D13">
        <w:rPr>
          <w:b/>
        </w:rPr>
        <w:t xml:space="preserve"> </w:t>
      </w:r>
      <w:r w:rsidRPr="00096D13">
        <w:t>(</w:t>
      </w:r>
      <w:proofErr w:type="gramStart"/>
      <w:r w:rsidRPr="00096D13">
        <w:t>como</w:t>
      </w:r>
      <w:proofErr w:type="gramEnd"/>
      <w:r w:rsidRPr="00096D13">
        <w:t xml:space="preserve"> clase de producto)</w:t>
      </w:r>
      <w:r w:rsidR="00172E98" w:rsidRPr="00096D13">
        <w:t xml:space="preserve">  </w:t>
      </w:r>
      <w:r w:rsidRPr="00096D13">
        <w:t>*Semillas (en el sentido botánico) para plantar [FAO, 1990; revisado CIMF, 2001; CMF, 2016.</w:t>
      </w:r>
    </w:p>
    <w:p w14:paraId="7B681FBF" w14:textId="77777777" w:rsidR="008662BA" w:rsidRPr="00096D13" w:rsidRDefault="008662BA" w:rsidP="008662BA">
      <w:pPr>
        <w:jc w:val="both"/>
      </w:pPr>
    </w:p>
    <w:p w14:paraId="6496D4CD" w14:textId="77777777" w:rsidR="009A2905" w:rsidRPr="00096D13" w:rsidRDefault="008662BA" w:rsidP="009A2905">
      <w:pPr>
        <w:jc w:val="both"/>
      </w:pPr>
      <w:r w:rsidRPr="00096D13">
        <w:rPr>
          <w:b/>
        </w:rPr>
        <w:t>SITIO DE PRODUCCIÓN:</w:t>
      </w:r>
      <w:r w:rsidRPr="00096D13">
        <w:t xml:space="preserve"> Una parte definida de un lugar de producción que es manejada como una unidad separada para propósitos fitosanitarios [CMF, 201]</w:t>
      </w:r>
      <w:r w:rsidR="009A2905" w:rsidRPr="00096D13">
        <w:t>.</w:t>
      </w:r>
    </w:p>
    <w:p w14:paraId="096EA467" w14:textId="77777777" w:rsidR="009A2905" w:rsidRDefault="009A2905" w:rsidP="009A2905">
      <w:pPr>
        <w:jc w:val="both"/>
        <w:rPr>
          <w:color w:val="FF0000"/>
        </w:rPr>
      </w:pPr>
    </w:p>
    <w:p w14:paraId="74A5B46B" w14:textId="77777777" w:rsidR="009A2905" w:rsidRDefault="009A2905" w:rsidP="009A2905">
      <w:pPr>
        <w:jc w:val="both"/>
        <w:rPr>
          <w:lang w:val="es-ES_tradnl"/>
        </w:rPr>
      </w:pPr>
      <w:r w:rsidRPr="001472E7">
        <w:rPr>
          <w:b/>
          <w:bCs/>
          <w:lang w:val="es-ES_tradnl"/>
        </w:rPr>
        <w:t xml:space="preserve">SENAVE: </w:t>
      </w:r>
      <w:r w:rsidRPr="001472E7">
        <w:rPr>
          <w:lang w:val="es-ES_tradnl"/>
        </w:rPr>
        <w:t xml:space="preserve">Servicio Nacional de Sanidad y Calidad Vegetal y de Semillas, Autoridad Nacional de Aplicación, competente y facultada por la </w:t>
      </w:r>
      <w:r w:rsidRPr="001472E7">
        <w:rPr>
          <w:b/>
          <w:bCs/>
          <w:lang w:val="es-ES_tradnl"/>
        </w:rPr>
        <w:t xml:space="preserve">Ley </w:t>
      </w:r>
      <w:r w:rsidR="00BA7AE2">
        <w:rPr>
          <w:b/>
          <w:bCs/>
          <w:lang w:val="es-ES_tradnl"/>
        </w:rPr>
        <w:t>Nº</w:t>
      </w:r>
      <w:r w:rsidRPr="001472E7">
        <w:rPr>
          <w:b/>
          <w:bCs/>
          <w:lang w:val="es-ES_tradnl"/>
        </w:rPr>
        <w:t>2459/04</w:t>
      </w:r>
      <w:r w:rsidRPr="001472E7">
        <w:rPr>
          <w:lang w:val="es-ES_tradnl"/>
        </w:rPr>
        <w:t>, para intervenir en la reglamentación y fiscalización de la importación y liberación de agentes exóticos de control biológico y otros organismos benéficos.</w:t>
      </w:r>
    </w:p>
    <w:p w14:paraId="14076522" w14:textId="77777777" w:rsidR="004C1F77" w:rsidRPr="001472E7" w:rsidRDefault="004C1F77" w:rsidP="009A2905">
      <w:pPr>
        <w:jc w:val="both"/>
        <w:rPr>
          <w:b/>
        </w:rPr>
      </w:pPr>
    </w:p>
    <w:p w14:paraId="7ABF915B" w14:textId="77777777" w:rsidR="0030417B" w:rsidRPr="0030417B" w:rsidRDefault="00B62553" w:rsidP="0030417B">
      <w:pPr>
        <w:jc w:val="both"/>
      </w:pPr>
      <w:r w:rsidRPr="0030417B">
        <w:rPr>
          <w:b/>
        </w:rPr>
        <w:t>VARIEDAD</w:t>
      </w:r>
      <w:r w:rsidRPr="0030417B">
        <w:t>:</w:t>
      </w:r>
      <w:r w:rsidR="0030417B" w:rsidRPr="0030417B">
        <w:t xml:space="preserve"> Una variedad vegetal representa a un grupo de plantas definido con mayor precisión, seleccionado dentro de una especie, que presentan una serie de características comunes (FAO, 2005). Se entenderá por “variedad”, a un conjunto de plantas de un solo taxón botánico del rango más bajo conocido que, con independencia de si responde o no plenamente a las condición de un derecho de obtentor, pueda definirse por la expresión de los caracteres resultantes de un genotipo o de una combinación de genotipos, distinguirse</w:t>
      </w:r>
      <w:r w:rsidR="0030417B" w:rsidRPr="0030417B">
        <w:rPr>
          <w:b/>
        </w:rPr>
        <w:t xml:space="preserve"> </w:t>
      </w:r>
      <w:r w:rsidR="0030417B" w:rsidRPr="0030417B">
        <w:t>de cualquier otro conjunto de plantas por la expresión de al menos uno de dichos caracteres y considerarse como una unidad, habida cuenta de su aptitud a propagarse sin alteración (UPOV, 2008).</w:t>
      </w:r>
    </w:p>
    <w:p w14:paraId="22383F41" w14:textId="77777777" w:rsidR="0030417B" w:rsidRDefault="0030417B" w:rsidP="002962BD">
      <w:pPr>
        <w:jc w:val="both"/>
        <w:rPr>
          <w:b/>
        </w:rPr>
      </w:pPr>
    </w:p>
    <w:p w14:paraId="62DF695E" w14:textId="77777777" w:rsidR="002962BD" w:rsidRPr="002962BD" w:rsidRDefault="002962BD" w:rsidP="002962BD">
      <w:pPr>
        <w:jc w:val="both"/>
      </w:pPr>
      <w:r w:rsidRPr="002962BD">
        <w:rPr>
          <w:b/>
        </w:rPr>
        <w:t>VERIFICACIÓN</w:t>
      </w:r>
      <w:r w:rsidR="003468F2" w:rsidRPr="002962BD">
        <w:rPr>
          <w:b/>
        </w:rPr>
        <w:t>:</w:t>
      </w:r>
      <w:r w:rsidR="003468F2">
        <w:t xml:space="preserve"> Comprobación</w:t>
      </w:r>
      <w:r w:rsidRPr="002962BD">
        <w:t xml:space="preserve"> o ratificación de la autenticidad o verdad de una cosa.</w:t>
      </w:r>
    </w:p>
    <w:p w14:paraId="2FDA234D" w14:textId="77777777" w:rsidR="00475EBC" w:rsidRPr="002962BD" w:rsidRDefault="00475EBC" w:rsidP="003970A1">
      <w:pPr>
        <w:jc w:val="both"/>
      </w:pPr>
    </w:p>
    <w:p w14:paraId="5E8906E1" w14:textId="77777777" w:rsidR="0030417B" w:rsidRPr="00096D13" w:rsidRDefault="00DA6FBE" w:rsidP="0030417B">
      <w:pPr>
        <w:jc w:val="both"/>
      </w:pPr>
      <w:r w:rsidRPr="00096D13">
        <w:rPr>
          <w:b/>
        </w:rPr>
        <w:t>VIVERO</w:t>
      </w:r>
      <w:r w:rsidR="003468F2" w:rsidRPr="00096D13">
        <w:rPr>
          <w:b/>
        </w:rPr>
        <w:t xml:space="preserve">: </w:t>
      </w:r>
      <w:r w:rsidR="003468F2" w:rsidRPr="00096D13">
        <w:t>Terreno</w:t>
      </w:r>
      <w:r w:rsidRPr="00096D13">
        <w:t xml:space="preserve"> o recinto en el que se cultivan árboles pequeños, plantas y otras especies vegetales para que crezcan.</w:t>
      </w:r>
      <w:r w:rsidR="003468F2" w:rsidRPr="00096D13">
        <w:t xml:space="preserve"> </w:t>
      </w:r>
      <w:r w:rsidRPr="00096D13">
        <w:t>Lugar donde se siembran las semillas de las plantas para, una vez nacidas, trasplantarlas a un criadero u otro sitio.</w:t>
      </w:r>
    </w:p>
    <w:p w14:paraId="49D9D1A2" w14:textId="77777777" w:rsidR="0030417B" w:rsidRPr="00096D13" w:rsidRDefault="0030417B" w:rsidP="0030417B">
      <w:pPr>
        <w:jc w:val="both"/>
      </w:pPr>
    </w:p>
    <w:p w14:paraId="444C2345" w14:textId="77777777" w:rsidR="0030417B" w:rsidRPr="0030417B" w:rsidRDefault="00B62553" w:rsidP="0030417B">
      <w:pPr>
        <w:jc w:val="both"/>
      </w:pPr>
      <w:r w:rsidRPr="0030417B">
        <w:rPr>
          <w:b/>
        </w:rPr>
        <w:t>VIVERISTA:</w:t>
      </w:r>
      <w:r w:rsidR="0030417B" w:rsidRPr="0030417B">
        <w:t xml:space="preserve"> Persona </w:t>
      </w:r>
      <w:r w:rsidRPr="0030417B">
        <w:t>dedicada a</w:t>
      </w:r>
      <w:r w:rsidR="0030417B" w:rsidRPr="0030417B">
        <w:t xml:space="preserve"> la producción y comercialización de plantas en viveros.</w:t>
      </w:r>
    </w:p>
    <w:p w14:paraId="37F1EBBA" w14:textId="77777777" w:rsidR="0030417B" w:rsidRPr="0030417B" w:rsidRDefault="0030417B" w:rsidP="0030417B">
      <w:pPr>
        <w:ind w:left="360"/>
        <w:jc w:val="both"/>
      </w:pPr>
    </w:p>
    <w:p w14:paraId="7CFFE1A0" w14:textId="77777777" w:rsidR="00AC4BA7" w:rsidRDefault="00AC4BA7" w:rsidP="00BF3FD7">
      <w:pPr>
        <w:jc w:val="both"/>
        <w:rPr>
          <w:color w:val="FF0000"/>
        </w:rPr>
      </w:pPr>
    </w:p>
    <w:p w14:paraId="156E27A7" w14:textId="77777777" w:rsidR="00F07BF3" w:rsidRDefault="00F07BF3" w:rsidP="00BF3FD7">
      <w:pPr>
        <w:jc w:val="both"/>
        <w:rPr>
          <w:b/>
        </w:rPr>
      </w:pPr>
    </w:p>
    <w:p w14:paraId="3DF3F674" w14:textId="77777777" w:rsidR="00F07BF3" w:rsidRDefault="00F07BF3" w:rsidP="00BF3FD7">
      <w:pPr>
        <w:jc w:val="both"/>
        <w:rPr>
          <w:b/>
        </w:rPr>
      </w:pPr>
    </w:p>
    <w:p w14:paraId="5342903D" w14:textId="77777777" w:rsidR="00F07BF3" w:rsidRDefault="00F07BF3" w:rsidP="00BF3FD7">
      <w:pPr>
        <w:jc w:val="both"/>
        <w:rPr>
          <w:b/>
        </w:rPr>
      </w:pPr>
    </w:p>
    <w:p w14:paraId="3BA454AB" w14:textId="77777777" w:rsidR="00F07BF3" w:rsidRDefault="00F07BF3" w:rsidP="00BF3FD7">
      <w:pPr>
        <w:jc w:val="both"/>
        <w:rPr>
          <w:b/>
        </w:rPr>
      </w:pPr>
    </w:p>
    <w:p w14:paraId="2A50FC2A" w14:textId="77777777" w:rsidR="00F07BF3" w:rsidRDefault="00F07BF3" w:rsidP="00BF3FD7">
      <w:pPr>
        <w:jc w:val="both"/>
        <w:rPr>
          <w:b/>
        </w:rPr>
      </w:pPr>
    </w:p>
    <w:p w14:paraId="177FFD7A" w14:textId="77777777" w:rsidR="00BF3FD7" w:rsidRDefault="00194E4A" w:rsidP="00BF3FD7">
      <w:pPr>
        <w:jc w:val="both"/>
        <w:rPr>
          <w:b/>
        </w:rPr>
      </w:pPr>
      <w:r>
        <w:rPr>
          <w:b/>
        </w:rPr>
        <w:t>8</w:t>
      </w:r>
      <w:r w:rsidR="00210E6C">
        <w:rPr>
          <w:b/>
        </w:rPr>
        <w:t xml:space="preserve">.- </w:t>
      </w:r>
      <w:r w:rsidR="00BF3FD7">
        <w:rPr>
          <w:b/>
        </w:rPr>
        <w:t>ABREVIATURAS</w:t>
      </w:r>
    </w:p>
    <w:p w14:paraId="242BE2ED" w14:textId="77777777" w:rsidR="007B2E8E" w:rsidRPr="00BF3FD7" w:rsidRDefault="007B2E8E" w:rsidP="00BF3FD7">
      <w:pPr>
        <w:jc w:val="both"/>
        <w:rPr>
          <w:color w:val="FF0000"/>
        </w:rPr>
      </w:pPr>
    </w:p>
    <w:p w14:paraId="42AD5B04" w14:textId="77777777" w:rsidR="00F119F0" w:rsidRDefault="00D663AE" w:rsidP="00194E4A">
      <w:pPr>
        <w:ind w:left="284"/>
        <w:jc w:val="both"/>
      </w:pPr>
      <w:r w:rsidRPr="00A20885">
        <w:rPr>
          <w:b/>
        </w:rPr>
        <w:t>SENAVE</w:t>
      </w:r>
      <w:r w:rsidR="00F119F0" w:rsidRPr="00A20885">
        <w:rPr>
          <w:b/>
        </w:rPr>
        <w:t>:</w:t>
      </w:r>
      <w:r w:rsidR="00F119F0">
        <w:t xml:space="preserve"> Servicio Nacional de Calidad y Sanidad Vegetal y de Semillas.</w:t>
      </w:r>
    </w:p>
    <w:p w14:paraId="0F8975C8" w14:textId="77777777" w:rsidR="00D663AE" w:rsidRPr="00194E4A" w:rsidRDefault="00D663AE" w:rsidP="00194E4A">
      <w:pPr>
        <w:ind w:left="284"/>
        <w:jc w:val="both"/>
        <w:rPr>
          <w:b/>
        </w:rPr>
      </w:pPr>
      <w:r w:rsidRPr="00A20885">
        <w:rPr>
          <w:b/>
        </w:rPr>
        <w:t>DGT</w:t>
      </w:r>
      <w:r w:rsidR="003468F2" w:rsidRPr="00A20885">
        <w:rPr>
          <w:b/>
        </w:rPr>
        <w:t>:</w:t>
      </w:r>
      <w:r w:rsidR="003468F2" w:rsidRPr="00194E4A">
        <w:rPr>
          <w:bCs/>
        </w:rPr>
        <w:t xml:space="preserve"> Dirección</w:t>
      </w:r>
      <w:r w:rsidRPr="00194E4A">
        <w:rPr>
          <w:bCs/>
        </w:rPr>
        <w:t xml:space="preserve"> General Técnica</w:t>
      </w:r>
      <w:r w:rsidRPr="00194E4A">
        <w:rPr>
          <w:b/>
        </w:rPr>
        <w:t>.</w:t>
      </w:r>
    </w:p>
    <w:p w14:paraId="27783E84" w14:textId="77777777" w:rsidR="00FF6781" w:rsidRPr="00194E4A" w:rsidRDefault="00FF6781" w:rsidP="00194E4A">
      <w:pPr>
        <w:ind w:left="284"/>
        <w:jc w:val="both"/>
        <w:rPr>
          <w:b/>
        </w:rPr>
      </w:pPr>
      <w:r w:rsidRPr="00A20885">
        <w:rPr>
          <w:b/>
        </w:rPr>
        <w:t>UR</w:t>
      </w:r>
      <w:r w:rsidR="003468F2" w:rsidRPr="00A20885">
        <w:rPr>
          <w:b/>
        </w:rPr>
        <w:t>:</w:t>
      </w:r>
      <w:r w:rsidR="003468F2" w:rsidRPr="00194E4A">
        <w:rPr>
          <w:bCs/>
        </w:rPr>
        <w:t xml:space="preserve"> Unidad</w:t>
      </w:r>
      <w:r w:rsidRPr="00194E4A">
        <w:rPr>
          <w:bCs/>
        </w:rPr>
        <w:t xml:space="preserve"> de Registros</w:t>
      </w:r>
    </w:p>
    <w:p w14:paraId="4B032505" w14:textId="77777777" w:rsidR="004D0F38" w:rsidRPr="00194E4A" w:rsidRDefault="004D0F38" w:rsidP="00194E4A">
      <w:pPr>
        <w:ind w:left="284"/>
        <w:jc w:val="both"/>
        <w:rPr>
          <w:bCs/>
        </w:rPr>
      </w:pPr>
      <w:r w:rsidRPr="00A20885">
        <w:rPr>
          <w:b/>
        </w:rPr>
        <w:t>DOR</w:t>
      </w:r>
      <w:r w:rsidR="003468F2" w:rsidRPr="00194E4A">
        <w:rPr>
          <w:bCs/>
        </w:rPr>
        <w:t>: Dirección</w:t>
      </w:r>
      <w:r w:rsidRPr="00194E4A">
        <w:rPr>
          <w:bCs/>
        </w:rPr>
        <w:t xml:space="preserve"> de Oficinas Regionales.</w:t>
      </w:r>
    </w:p>
    <w:p w14:paraId="52B00D34" w14:textId="77777777" w:rsidR="00FF6781" w:rsidRPr="00194E4A" w:rsidRDefault="00FF6781" w:rsidP="00194E4A">
      <w:pPr>
        <w:ind w:left="284"/>
        <w:jc w:val="both"/>
        <w:rPr>
          <w:b/>
        </w:rPr>
      </w:pPr>
      <w:r w:rsidRPr="00A20885">
        <w:rPr>
          <w:b/>
        </w:rPr>
        <w:t>DO</w:t>
      </w:r>
      <w:r w:rsidR="003468F2" w:rsidRPr="00A20885">
        <w:rPr>
          <w:b/>
        </w:rPr>
        <w:t>:</w:t>
      </w:r>
      <w:r w:rsidR="003468F2" w:rsidRPr="00194E4A">
        <w:rPr>
          <w:bCs/>
        </w:rPr>
        <w:t xml:space="preserve"> Dirección</w:t>
      </w:r>
      <w:r w:rsidRPr="00194E4A">
        <w:rPr>
          <w:bCs/>
        </w:rPr>
        <w:t xml:space="preserve"> de Operaciones</w:t>
      </w:r>
      <w:r w:rsidR="00AF7261">
        <w:rPr>
          <w:bCs/>
        </w:rPr>
        <w:t>.</w:t>
      </w:r>
    </w:p>
    <w:p w14:paraId="46F75C4E" w14:textId="77777777" w:rsidR="00B635B6" w:rsidRPr="00194E4A" w:rsidRDefault="00B635B6" w:rsidP="00194E4A">
      <w:pPr>
        <w:ind w:left="284"/>
        <w:jc w:val="both"/>
        <w:rPr>
          <w:bCs/>
        </w:rPr>
      </w:pPr>
      <w:r w:rsidRPr="00A20885">
        <w:rPr>
          <w:b/>
        </w:rPr>
        <w:t>DS</w:t>
      </w:r>
      <w:r w:rsidR="003468F2" w:rsidRPr="00A20885">
        <w:rPr>
          <w:b/>
        </w:rPr>
        <w:t>:</w:t>
      </w:r>
      <w:r w:rsidR="003468F2" w:rsidRPr="00194E4A">
        <w:rPr>
          <w:bCs/>
        </w:rPr>
        <w:t xml:space="preserve"> Dirección</w:t>
      </w:r>
      <w:r w:rsidRPr="00194E4A">
        <w:rPr>
          <w:bCs/>
        </w:rPr>
        <w:t xml:space="preserve"> de Semillas.</w:t>
      </w:r>
    </w:p>
    <w:p w14:paraId="1A9D0311" w14:textId="77777777" w:rsidR="00B635B6" w:rsidRPr="00194E4A" w:rsidRDefault="00B635B6" w:rsidP="00194E4A">
      <w:pPr>
        <w:ind w:left="284"/>
        <w:jc w:val="both"/>
        <w:rPr>
          <w:bCs/>
        </w:rPr>
      </w:pPr>
      <w:r w:rsidRPr="00A20885">
        <w:rPr>
          <w:b/>
        </w:rPr>
        <w:t>DL</w:t>
      </w:r>
      <w:r w:rsidR="003468F2" w:rsidRPr="00A20885">
        <w:rPr>
          <w:b/>
        </w:rPr>
        <w:t>:</w:t>
      </w:r>
      <w:r w:rsidR="003468F2" w:rsidRPr="00194E4A">
        <w:rPr>
          <w:bCs/>
        </w:rPr>
        <w:t xml:space="preserve"> Dirección</w:t>
      </w:r>
      <w:r w:rsidRPr="00194E4A">
        <w:rPr>
          <w:bCs/>
        </w:rPr>
        <w:t xml:space="preserve"> de </w:t>
      </w:r>
      <w:r w:rsidR="003F7FE1" w:rsidRPr="00194E4A">
        <w:rPr>
          <w:bCs/>
        </w:rPr>
        <w:t>L</w:t>
      </w:r>
      <w:r w:rsidRPr="00194E4A">
        <w:rPr>
          <w:bCs/>
        </w:rPr>
        <w:t>aboratorios.</w:t>
      </w:r>
    </w:p>
    <w:p w14:paraId="148B57C7" w14:textId="6FAF4FA5" w:rsidR="008555A9" w:rsidRPr="00194E4A" w:rsidRDefault="008555A9" w:rsidP="00194E4A">
      <w:pPr>
        <w:ind w:left="284"/>
        <w:jc w:val="both"/>
        <w:rPr>
          <w:bCs/>
        </w:rPr>
      </w:pPr>
      <w:r w:rsidRPr="008555A9">
        <w:rPr>
          <w:b/>
        </w:rPr>
        <w:t xml:space="preserve">GAF: </w:t>
      </w:r>
      <w:r w:rsidRPr="00194E4A">
        <w:rPr>
          <w:bCs/>
        </w:rPr>
        <w:t>Dirección General de Administración y Finanzas</w:t>
      </w:r>
    </w:p>
    <w:p w14:paraId="7FE69B24" w14:textId="77777777" w:rsidR="00F07BF3" w:rsidRDefault="00093D4C" w:rsidP="00093D4C">
      <w:pPr>
        <w:spacing w:line="276" w:lineRule="auto"/>
        <w:ind w:firstLine="567"/>
        <w:contextualSpacing/>
        <w:rPr>
          <w:b/>
          <w:bCs/>
        </w:rPr>
      </w:pPr>
      <w:r>
        <w:rPr>
          <w:b/>
          <w:bCs/>
        </w:rPr>
        <w:t xml:space="preserve">                                           </w:t>
      </w:r>
    </w:p>
    <w:p w14:paraId="7AC4DC9C" w14:textId="77777777" w:rsidR="00F07BF3" w:rsidRDefault="00F07BF3" w:rsidP="00093D4C">
      <w:pPr>
        <w:spacing w:line="276" w:lineRule="auto"/>
        <w:ind w:firstLine="567"/>
        <w:contextualSpacing/>
        <w:rPr>
          <w:b/>
          <w:bCs/>
        </w:rPr>
      </w:pPr>
    </w:p>
    <w:p w14:paraId="6D504D8C" w14:textId="77777777" w:rsidR="00F07BF3" w:rsidRDefault="00F07BF3" w:rsidP="00093D4C">
      <w:pPr>
        <w:spacing w:line="276" w:lineRule="auto"/>
        <w:ind w:firstLine="567"/>
        <w:contextualSpacing/>
        <w:rPr>
          <w:b/>
          <w:bCs/>
        </w:rPr>
      </w:pPr>
    </w:p>
    <w:p w14:paraId="0E3C01D8" w14:textId="77777777" w:rsidR="00F07BF3" w:rsidRDefault="00F07BF3" w:rsidP="00093D4C">
      <w:pPr>
        <w:spacing w:line="276" w:lineRule="auto"/>
        <w:ind w:firstLine="567"/>
        <w:contextualSpacing/>
        <w:rPr>
          <w:b/>
          <w:bCs/>
        </w:rPr>
      </w:pPr>
    </w:p>
    <w:p w14:paraId="2F1F6DAC" w14:textId="77777777" w:rsidR="00F07BF3" w:rsidRDefault="00F07BF3" w:rsidP="00093D4C">
      <w:pPr>
        <w:spacing w:line="276" w:lineRule="auto"/>
        <w:ind w:firstLine="567"/>
        <w:contextualSpacing/>
        <w:rPr>
          <w:b/>
          <w:bCs/>
        </w:rPr>
      </w:pPr>
    </w:p>
    <w:p w14:paraId="63BF2DC8" w14:textId="77777777" w:rsidR="00F07BF3" w:rsidRDefault="00F07BF3" w:rsidP="00093D4C">
      <w:pPr>
        <w:spacing w:line="276" w:lineRule="auto"/>
        <w:ind w:firstLine="567"/>
        <w:contextualSpacing/>
        <w:rPr>
          <w:b/>
          <w:bCs/>
        </w:rPr>
      </w:pPr>
    </w:p>
    <w:p w14:paraId="384C4ABE" w14:textId="77777777" w:rsidR="00F07BF3" w:rsidRDefault="00F07BF3" w:rsidP="00093D4C">
      <w:pPr>
        <w:spacing w:line="276" w:lineRule="auto"/>
        <w:ind w:firstLine="567"/>
        <w:contextualSpacing/>
        <w:rPr>
          <w:b/>
          <w:bCs/>
        </w:rPr>
      </w:pPr>
    </w:p>
    <w:p w14:paraId="61DC22E1" w14:textId="77777777" w:rsidR="00F07BF3" w:rsidRDefault="00F07BF3" w:rsidP="00093D4C">
      <w:pPr>
        <w:spacing w:line="276" w:lineRule="auto"/>
        <w:ind w:firstLine="567"/>
        <w:contextualSpacing/>
        <w:rPr>
          <w:b/>
          <w:bCs/>
        </w:rPr>
      </w:pPr>
    </w:p>
    <w:p w14:paraId="5532F2FF" w14:textId="77777777" w:rsidR="00F07BF3" w:rsidRDefault="00F07BF3" w:rsidP="00093D4C">
      <w:pPr>
        <w:spacing w:line="276" w:lineRule="auto"/>
        <w:ind w:firstLine="567"/>
        <w:contextualSpacing/>
        <w:rPr>
          <w:b/>
          <w:bCs/>
        </w:rPr>
      </w:pPr>
    </w:p>
    <w:p w14:paraId="1EA0F1A3" w14:textId="77777777" w:rsidR="00F07BF3" w:rsidRDefault="00F07BF3" w:rsidP="00093D4C">
      <w:pPr>
        <w:spacing w:line="276" w:lineRule="auto"/>
        <w:ind w:firstLine="567"/>
        <w:contextualSpacing/>
        <w:rPr>
          <w:b/>
          <w:bCs/>
        </w:rPr>
      </w:pPr>
    </w:p>
    <w:p w14:paraId="1F62BB41" w14:textId="77777777" w:rsidR="00F07BF3" w:rsidRDefault="00F07BF3" w:rsidP="00093D4C">
      <w:pPr>
        <w:spacing w:line="276" w:lineRule="auto"/>
        <w:ind w:firstLine="567"/>
        <w:contextualSpacing/>
        <w:rPr>
          <w:b/>
          <w:bCs/>
        </w:rPr>
      </w:pPr>
    </w:p>
    <w:p w14:paraId="29B67991" w14:textId="77777777" w:rsidR="00F07BF3" w:rsidRDefault="00F07BF3" w:rsidP="00093D4C">
      <w:pPr>
        <w:spacing w:line="276" w:lineRule="auto"/>
        <w:ind w:firstLine="567"/>
        <w:contextualSpacing/>
        <w:rPr>
          <w:b/>
          <w:bCs/>
        </w:rPr>
      </w:pPr>
    </w:p>
    <w:p w14:paraId="5862780E" w14:textId="77777777" w:rsidR="00F07BF3" w:rsidRDefault="00F07BF3" w:rsidP="00093D4C">
      <w:pPr>
        <w:spacing w:line="276" w:lineRule="auto"/>
        <w:ind w:firstLine="567"/>
        <w:contextualSpacing/>
        <w:rPr>
          <w:b/>
          <w:bCs/>
        </w:rPr>
      </w:pPr>
    </w:p>
    <w:p w14:paraId="54A49CC2" w14:textId="77777777" w:rsidR="00F07BF3" w:rsidRDefault="00F07BF3" w:rsidP="00093D4C">
      <w:pPr>
        <w:spacing w:line="276" w:lineRule="auto"/>
        <w:ind w:firstLine="567"/>
        <w:contextualSpacing/>
        <w:rPr>
          <w:b/>
          <w:bCs/>
        </w:rPr>
      </w:pPr>
    </w:p>
    <w:p w14:paraId="4A1E98FD" w14:textId="77777777" w:rsidR="00F07BF3" w:rsidRDefault="00F07BF3" w:rsidP="00093D4C">
      <w:pPr>
        <w:spacing w:line="276" w:lineRule="auto"/>
        <w:ind w:firstLine="567"/>
        <w:contextualSpacing/>
        <w:rPr>
          <w:b/>
          <w:bCs/>
        </w:rPr>
      </w:pPr>
    </w:p>
    <w:p w14:paraId="12E00BF0" w14:textId="77777777" w:rsidR="00F07BF3" w:rsidRDefault="00F07BF3" w:rsidP="00093D4C">
      <w:pPr>
        <w:spacing w:line="276" w:lineRule="auto"/>
        <w:ind w:firstLine="567"/>
        <w:contextualSpacing/>
        <w:rPr>
          <w:b/>
          <w:bCs/>
        </w:rPr>
      </w:pPr>
    </w:p>
    <w:p w14:paraId="3836AA7D" w14:textId="77777777" w:rsidR="00F07BF3" w:rsidRDefault="00F07BF3" w:rsidP="00093D4C">
      <w:pPr>
        <w:spacing w:line="276" w:lineRule="auto"/>
        <w:ind w:firstLine="567"/>
        <w:contextualSpacing/>
        <w:rPr>
          <w:b/>
          <w:bCs/>
        </w:rPr>
      </w:pPr>
    </w:p>
    <w:p w14:paraId="24374F02" w14:textId="77777777" w:rsidR="00F07BF3" w:rsidRDefault="00F07BF3" w:rsidP="00093D4C">
      <w:pPr>
        <w:spacing w:line="276" w:lineRule="auto"/>
        <w:ind w:firstLine="567"/>
        <w:contextualSpacing/>
        <w:rPr>
          <w:b/>
          <w:bCs/>
        </w:rPr>
      </w:pPr>
    </w:p>
    <w:p w14:paraId="78DED225" w14:textId="77777777" w:rsidR="00F07BF3" w:rsidRDefault="00F07BF3" w:rsidP="00093D4C">
      <w:pPr>
        <w:spacing w:line="276" w:lineRule="auto"/>
        <w:ind w:firstLine="567"/>
        <w:contextualSpacing/>
        <w:rPr>
          <w:b/>
          <w:bCs/>
        </w:rPr>
      </w:pPr>
    </w:p>
    <w:p w14:paraId="1730CE27" w14:textId="77777777" w:rsidR="00F07BF3" w:rsidRDefault="00F07BF3" w:rsidP="00093D4C">
      <w:pPr>
        <w:spacing w:line="276" w:lineRule="auto"/>
        <w:ind w:firstLine="567"/>
        <w:contextualSpacing/>
        <w:rPr>
          <w:b/>
          <w:bCs/>
        </w:rPr>
      </w:pPr>
    </w:p>
    <w:p w14:paraId="4661799F" w14:textId="77777777" w:rsidR="00F07BF3" w:rsidRDefault="00F07BF3" w:rsidP="00093D4C">
      <w:pPr>
        <w:spacing w:line="276" w:lineRule="auto"/>
        <w:ind w:firstLine="567"/>
        <w:contextualSpacing/>
        <w:rPr>
          <w:b/>
          <w:bCs/>
        </w:rPr>
      </w:pPr>
    </w:p>
    <w:p w14:paraId="24839F3B" w14:textId="77777777" w:rsidR="00F07BF3" w:rsidRDefault="00F07BF3" w:rsidP="00093D4C">
      <w:pPr>
        <w:spacing w:line="276" w:lineRule="auto"/>
        <w:ind w:firstLine="567"/>
        <w:contextualSpacing/>
        <w:rPr>
          <w:b/>
          <w:bCs/>
        </w:rPr>
      </w:pPr>
    </w:p>
    <w:p w14:paraId="6880656F" w14:textId="77777777" w:rsidR="00F07BF3" w:rsidRDefault="00F07BF3" w:rsidP="00093D4C">
      <w:pPr>
        <w:spacing w:line="276" w:lineRule="auto"/>
        <w:ind w:firstLine="567"/>
        <w:contextualSpacing/>
        <w:rPr>
          <w:b/>
          <w:bCs/>
        </w:rPr>
      </w:pPr>
    </w:p>
    <w:p w14:paraId="20C04CB6" w14:textId="77777777" w:rsidR="00F07BF3" w:rsidRDefault="00F07BF3" w:rsidP="00093D4C">
      <w:pPr>
        <w:spacing w:line="276" w:lineRule="auto"/>
        <w:ind w:firstLine="567"/>
        <w:contextualSpacing/>
        <w:rPr>
          <w:b/>
          <w:bCs/>
        </w:rPr>
      </w:pPr>
    </w:p>
    <w:p w14:paraId="0C4B9F7D" w14:textId="77777777" w:rsidR="00F07BF3" w:rsidRDefault="00F07BF3" w:rsidP="00093D4C">
      <w:pPr>
        <w:spacing w:line="276" w:lineRule="auto"/>
        <w:ind w:firstLine="567"/>
        <w:contextualSpacing/>
        <w:rPr>
          <w:b/>
          <w:bCs/>
        </w:rPr>
      </w:pPr>
    </w:p>
    <w:p w14:paraId="0F47957C" w14:textId="3CBBDDE2" w:rsidR="00E546C9" w:rsidRPr="00E76D56" w:rsidRDefault="00F07BF3" w:rsidP="00093D4C">
      <w:pPr>
        <w:spacing w:line="276" w:lineRule="auto"/>
        <w:ind w:firstLine="567"/>
        <w:contextualSpacing/>
        <w:rPr>
          <w:b/>
          <w:bCs/>
        </w:rPr>
      </w:pPr>
      <w:r>
        <w:rPr>
          <w:b/>
          <w:bCs/>
        </w:rPr>
        <w:lastRenderedPageBreak/>
        <w:t xml:space="preserve">                                       </w:t>
      </w:r>
      <w:r w:rsidR="00093D4C">
        <w:rPr>
          <w:b/>
          <w:bCs/>
        </w:rPr>
        <w:t xml:space="preserve">   </w:t>
      </w:r>
      <w:r w:rsidR="00E546C9" w:rsidRPr="00E76D56">
        <w:rPr>
          <w:b/>
          <w:bCs/>
        </w:rPr>
        <w:t xml:space="preserve">ANEXO </w:t>
      </w:r>
      <w:r w:rsidR="000053F5">
        <w:rPr>
          <w:b/>
          <w:bCs/>
        </w:rPr>
        <w:t>I</w:t>
      </w:r>
      <w:r w:rsidR="00093D4C">
        <w:rPr>
          <w:b/>
          <w:bCs/>
        </w:rPr>
        <w:t>I</w:t>
      </w:r>
    </w:p>
    <w:p w14:paraId="483E603B" w14:textId="77777777" w:rsidR="00E546C9" w:rsidRPr="00E76D56" w:rsidRDefault="00E546C9" w:rsidP="006E7ACE">
      <w:pPr>
        <w:spacing w:line="276" w:lineRule="auto"/>
        <w:contextualSpacing/>
        <w:jc w:val="center"/>
        <w:rPr>
          <w:sz w:val="8"/>
          <w:szCs w:val="16"/>
        </w:rPr>
      </w:pPr>
      <w:r w:rsidRPr="00E76D56">
        <w:rPr>
          <w:b/>
        </w:rPr>
        <w:t>REQUISITOS</w:t>
      </w:r>
      <w:r w:rsidR="00AC427F">
        <w:rPr>
          <w:b/>
        </w:rPr>
        <w:t xml:space="preserve"> </w:t>
      </w:r>
      <w:r w:rsidRPr="00E76D56">
        <w:rPr>
          <w:b/>
        </w:rPr>
        <w:t xml:space="preserve">PARA </w:t>
      </w:r>
      <w:r w:rsidR="009256B4">
        <w:rPr>
          <w:b/>
        </w:rPr>
        <w:t>LA INSCRIPCI</w:t>
      </w:r>
      <w:r w:rsidR="00890912">
        <w:rPr>
          <w:b/>
        </w:rPr>
        <w:t>Ó</w:t>
      </w:r>
      <w:r w:rsidR="009256B4">
        <w:rPr>
          <w:b/>
        </w:rPr>
        <w:t>N</w:t>
      </w:r>
      <w:r w:rsidR="003916BC">
        <w:rPr>
          <w:b/>
        </w:rPr>
        <w:t>/ RENOVACION</w:t>
      </w:r>
      <w:r w:rsidR="009256B4">
        <w:rPr>
          <w:b/>
        </w:rPr>
        <w:t xml:space="preserve"> </w:t>
      </w:r>
      <w:r w:rsidRPr="00E76D56">
        <w:rPr>
          <w:b/>
        </w:rPr>
        <w:t xml:space="preserve">DE </w:t>
      </w:r>
      <w:r>
        <w:rPr>
          <w:b/>
        </w:rPr>
        <w:t>VIVEROS</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9008"/>
      </w:tblGrid>
      <w:tr w:rsidR="00E546C9" w:rsidRPr="00E76D56" w14:paraId="119C0AA5" w14:textId="77777777" w:rsidTr="00E546C9">
        <w:trPr>
          <w:trHeight w:val="454"/>
          <w:jc w:val="center"/>
        </w:trPr>
        <w:tc>
          <w:tcPr>
            <w:tcW w:w="9464" w:type="dxa"/>
            <w:gridSpan w:val="2"/>
            <w:shd w:val="clear" w:color="auto" w:fill="D9D9D9" w:themeFill="background1" w:themeFillShade="D9"/>
            <w:vAlign w:val="center"/>
          </w:tcPr>
          <w:p w14:paraId="1BFE9B64" w14:textId="77777777" w:rsidR="00E546C9" w:rsidRPr="0026666B" w:rsidRDefault="00E546C9" w:rsidP="00AF2720">
            <w:pPr>
              <w:spacing w:line="360" w:lineRule="auto"/>
              <w:rPr>
                <w:rFonts w:ascii="Arial" w:hAnsi="Arial" w:cs="Arial"/>
                <w:b/>
                <w:bCs/>
                <w:sz w:val="20"/>
                <w:szCs w:val="20"/>
              </w:rPr>
            </w:pPr>
            <w:r w:rsidRPr="0026666B">
              <w:rPr>
                <w:rFonts w:ascii="Arial" w:hAnsi="Arial" w:cs="Arial"/>
                <w:b/>
                <w:bCs/>
                <w:szCs w:val="20"/>
              </w:rPr>
              <w:t>Nombre de la Empresa:</w:t>
            </w:r>
          </w:p>
        </w:tc>
      </w:tr>
      <w:tr w:rsidR="00E546C9" w:rsidRPr="00E76D56" w14:paraId="422DA5A9" w14:textId="77777777" w:rsidTr="00AA14E8">
        <w:trPr>
          <w:trHeight w:val="454"/>
          <w:jc w:val="center"/>
        </w:trPr>
        <w:tc>
          <w:tcPr>
            <w:tcW w:w="456" w:type="dxa"/>
            <w:vAlign w:val="center"/>
          </w:tcPr>
          <w:p w14:paraId="2A512213" w14:textId="77777777" w:rsidR="00E546C9" w:rsidRPr="00AF2720" w:rsidRDefault="00E546C9" w:rsidP="00E546C9">
            <w:pPr>
              <w:contextualSpacing/>
              <w:rPr>
                <w:bCs/>
                <w:sz w:val="16"/>
                <w:szCs w:val="16"/>
              </w:rPr>
            </w:pPr>
            <w:r w:rsidRPr="00AF2720">
              <w:rPr>
                <w:bCs/>
                <w:sz w:val="16"/>
                <w:szCs w:val="16"/>
              </w:rPr>
              <w:t>1</w:t>
            </w:r>
          </w:p>
        </w:tc>
        <w:tc>
          <w:tcPr>
            <w:tcW w:w="9008" w:type="dxa"/>
            <w:vAlign w:val="center"/>
          </w:tcPr>
          <w:p w14:paraId="05950D58" w14:textId="77777777" w:rsidR="00E546C9" w:rsidRPr="00AF2720" w:rsidRDefault="00E546C9" w:rsidP="00E546C9">
            <w:pPr>
              <w:spacing w:before="120" w:after="120"/>
              <w:contextualSpacing/>
              <w:rPr>
                <w:bCs/>
                <w:sz w:val="16"/>
                <w:szCs w:val="16"/>
              </w:rPr>
            </w:pPr>
            <w:r w:rsidRPr="00AF2720">
              <w:rPr>
                <w:bCs/>
                <w:sz w:val="16"/>
                <w:szCs w:val="16"/>
              </w:rPr>
              <w:t>Nota dirigida a la presidencia del SENAVE, solicitando la inscripción.</w:t>
            </w:r>
          </w:p>
        </w:tc>
      </w:tr>
      <w:tr w:rsidR="00E546C9" w:rsidRPr="00E76D56" w14:paraId="22EAE2C5" w14:textId="77777777" w:rsidTr="00AA14E8">
        <w:trPr>
          <w:trHeight w:val="454"/>
          <w:jc w:val="center"/>
        </w:trPr>
        <w:tc>
          <w:tcPr>
            <w:tcW w:w="456" w:type="dxa"/>
            <w:vAlign w:val="center"/>
          </w:tcPr>
          <w:p w14:paraId="6C39232D" w14:textId="77777777" w:rsidR="00E546C9" w:rsidRPr="00AF2720" w:rsidRDefault="00E546C9" w:rsidP="00E546C9">
            <w:pPr>
              <w:contextualSpacing/>
              <w:rPr>
                <w:bCs/>
                <w:sz w:val="16"/>
                <w:szCs w:val="16"/>
              </w:rPr>
            </w:pPr>
            <w:r w:rsidRPr="00AF2720">
              <w:rPr>
                <w:bCs/>
                <w:sz w:val="16"/>
                <w:szCs w:val="16"/>
              </w:rPr>
              <w:t>2</w:t>
            </w:r>
          </w:p>
        </w:tc>
        <w:tc>
          <w:tcPr>
            <w:tcW w:w="9008" w:type="dxa"/>
            <w:vAlign w:val="center"/>
          </w:tcPr>
          <w:p w14:paraId="67076CEE" w14:textId="77777777" w:rsidR="00E546C9" w:rsidRPr="00AF2720" w:rsidRDefault="00E546C9" w:rsidP="003916BC">
            <w:pPr>
              <w:contextualSpacing/>
              <w:rPr>
                <w:bCs/>
                <w:sz w:val="16"/>
                <w:szCs w:val="16"/>
              </w:rPr>
            </w:pPr>
            <w:r w:rsidRPr="00AF2720">
              <w:rPr>
                <w:bCs/>
                <w:sz w:val="16"/>
                <w:szCs w:val="16"/>
              </w:rPr>
              <w:t xml:space="preserve">Solicitud de registro </w:t>
            </w:r>
            <w:r w:rsidR="00395C3D" w:rsidRPr="00AF2720">
              <w:rPr>
                <w:bCs/>
                <w:sz w:val="16"/>
                <w:szCs w:val="16"/>
              </w:rPr>
              <w:t>del</w:t>
            </w:r>
            <w:r w:rsidR="00395C3D">
              <w:rPr>
                <w:bCs/>
                <w:sz w:val="16"/>
                <w:szCs w:val="16"/>
              </w:rPr>
              <w:t xml:space="preserve"> vivero</w:t>
            </w:r>
            <w:r w:rsidRPr="00AF2720">
              <w:rPr>
                <w:bCs/>
                <w:sz w:val="16"/>
                <w:szCs w:val="16"/>
              </w:rPr>
              <w:t xml:space="preserve"> (Anexo I</w:t>
            </w:r>
            <w:r w:rsidR="00D74B1A">
              <w:rPr>
                <w:bCs/>
                <w:sz w:val="16"/>
                <w:szCs w:val="16"/>
              </w:rPr>
              <w:t>I</w:t>
            </w:r>
            <w:r w:rsidRPr="00AF2720">
              <w:rPr>
                <w:bCs/>
                <w:sz w:val="16"/>
                <w:szCs w:val="16"/>
              </w:rPr>
              <w:t>I)</w:t>
            </w:r>
            <w:r w:rsidR="003916BC">
              <w:rPr>
                <w:bCs/>
                <w:sz w:val="16"/>
                <w:szCs w:val="16"/>
              </w:rPr>
              <w:t xml:space="preserve"> </w:t>
            </w:r>
          </w:p>
        </w:tc>
      </w:tr>
      <w:tr w:rsidR="003916BC" w:rsidRPr="00E76D56" w14:paraId="73964260" w14:textId="77777777" w:rsidTr="00AA14E8">
        <w:trPr>
          <w:trHeight w:val="454"/>
          <w:jc w:val="center"/>
        </w:trPr>
        <w:tc>
          <w:tcPr>
            <w:tcW w:w="456" w:type="dxa"/>
            <w:vAlign w:val="center"/>
          </w:tcPr>
          <w:p w14:paraId="280A6028" w14:textId="77777777" w:rsidR="003916BC" w:rsidRPr="00AF2720" w:rsidRDefault="003916BC" w:rsidP="00E546C9">
            <w:pPr>
              <w:contextualSpacing/>
              <w:rPr>
                <w:bCs/>
                <w:sz w:val="16"/>
                <w:szCs w:val="16"/>
              </w:rPr>
            </w:pPr>
            <w:r>
              <w:rPr>
                <w:bCs/>
                <w:sz w:val="16"/>
                <w:szCs w:val="16"/>
              </w:rPr>
              <w:t>3</w:t>
            </w:r>
          </w:p>
        </w:tc>
        <w:tc>
          <w:tcPr>
            <w:tcW w:w="9008" w:type="dxa"/>
            <w:vAlign w:val="center"/>
          </w:tcPr>
          <w:p w14:paraId="3117A80A" w14:textId="77777777" w:rsidR="003916BC" w:rsidRPr="00AF2720" w:rsidRDefault="003916BC" w:rsidP="00D74B1A">
            <w:pPr>
              <w:contextualSpacing/>
              <w:rPr>
                <w:bCs/>
                <w:sz w:val="16"/>
                <w:szCs w:val="16"/>
              </w:rPr>
            </w:pPr>
            <w:r w:rsidRPr="00AF2720">
              <w:rPr>
                <w:bCs/>
                <w:sz w:val="16"/>
                <w:szCs w:val="16"/>
              </w:rPr>
              <w:t xml:space="preserve">Solicitud </w:t>
            </w:r>
            <w:r>
              <w:rPr>
                <w:bCs/>
                <w:sz w:val="16"/>
                <w:szCs w:val="16"/>
              </w:rPr>
              <w:t xml:space="preserve"> para la habilitación del vivero (Anexo I</w:t>
            </w:r>
            <w:r w:rsidR="00D74B1A">
              <w:rPr>
                <w:bCs/>
                <w:sz w:val="16"/>
                <w:szCs w:val="16"/>
              </w:rPr>
              <w:t>V</w:t>
            </w:r>
            <w:r>
              <w:rPr>
                <w:bCs/>
                <w:sz w:val="16"/>
                <w:szCs w:val="16"/>
              </w:rPr>
              <w:t>)</w:t>
            </w:r>
          </w:p>
        </w:tc>
      </w:tr>
      <w:tr w:rsidR="00E546C9" w:rsidRPr="00E76D56" w14:paraId="3E4B86B0" w14:textId="77777777" w:rsidTr="00AA14E8">
        <w:trPr>
          <w:trHeight w:val="567"/>
          <w:jc w:val="center"/>
        </w:trPr>
        <w:tc>
          <w:tcPr>
            <w:tcW w:w="456" w:type="dxa"/>
            <w:vAlign w:val="center"/>
          </w:tcPr>
          <w:p w14:paraId="667D464C" w14:textId="77777777" w:rsidR="00E546C9" w:rsidRPr="00AF2720" w:rsidRDefault="003916BC" w:rsidP="003916BC">
            <w:pPr>
              <w:contextualSpacing/>
              <w:rPr>
                <w:bCs/>
                <w:sz w:val="16"/>
                <w:szCs w:val="16"/>
              </w:rPr>
            </w:pPr>
            <w:r>
              <w:rPr>
                <w:bCs/>
                <w:sz w:val="16"/>
                <w:szCs w:val="16"/>
              </w:rPr>
              <w:t>4</w:t>
            </w:r>
          </w:p>
        </w:tc>
        <w:tc>
          <w:tcPr>
            <w:tcW w:w="9008" w:type="dxa"/>
            <w:vAlign w:val="center"/>
          </w:tcPr>
          <w:p w14:paraId="6EFEC153" w14:textId="77777777" w:rsidR="00E546C9" w:rsidRPr="00AF2720" w:rsidRDefault="00E546C9" w:rsidP="00D74B1A">
            <w:pPr>
              <w:contextualSpacing/>
              <w:jc w:val="both"/>
              <w:rPr>
                <w:bCs/>
                <w:sz w:val="16"/>
                <w:szCs w:val="16"/>
              </w:rPr>
            </w:pPr>
            <w:r w:rsidRPr="00AF2720">
              <w:rPr>
                <w:bCs/>
                <w:sz w:val="16"/>
                <w:szCs w:val="16"/>
              </w:rPr>
              <w:t>Registro de firma del</w:t>
            </w:r>
            <w:r w:rsidR="00F423AA">
              <w:rPr>
                <w:bCs/>
                <w:sz w:val="16"/>
                <w:szCs w:val="16"/>
              </w:rPr>
              <w:t xml:space="preserve"> </w:t>
            </w:r>
            <w:r w:rsidRPr="00AF2720">
              <w:rPr>
                <w:bCs/>
                <w:sz w:val="16"/>
                <w:szCs w:val="16"/>
              </w:rPr>
              <w:t xml:space="preserve">representante legal (Anexo </w:t>
            </w:r>
            <w:r w:rsidR="00D74B1A">
              <w:rPr>
                <w:bCs/>
                <w:sz w:val="16"/>
                <w:szCs w:val="16"/>
              </w:rPr>
              <w:t>V</w:t>
            </w:r>
            <w:r w:rsidRPr="00AF2720">
              <w:rPr>
                <w:bCs/>
                <w:sz w:val="16"/>
                <w:szCs w:val="16"/>
              </w:rPr>
              <w:t>)</w:t>
            </w:r>
          </w:p>
        </w:tc>
      </w:tr>
      <w:tr w:rsidR="00E546C9" w:rsidRPr="00E76D56" w14:paraId="111C0844" w14:textId="77777777" w:rsidTr="00AA14E8">
        <w:trPr>
          <w:trHeight w:val="454"/>
          <w:jc w:val="center"/>
        </w:trPr>
        <w:tc>
          <w:tcPr>
            <w:tcW w:w="456" w:type="dxa"/>
            <w:vAlign w:val="center"/>
          </w:tcPr>
          <w:p w14:paraId="727AD963" w14:textId="77777777" w:rsidR="00E546C9" w:rsidRPr="00AF2720" w:rsidRDefault="003916BC" w:rsidP="003916BC">
            <w:pPr>
              <w:contextualSpacing/>
              <w:rPr>
                <w:bCs/>
                <w:sz w:val="16"/>
                <w:szCs w:val="16"/>
              </w:rPr>
            </w:pPr>
            <w:r>
              <w:rPr>
                <w:bCs/>
                <w:sz w:val="16"/>
                <w:szCs w:val="16"/>
              </w:rPr>
              <w:t>5</w:t>
            </w:r>
          </w:p>
        </w:tc>
        <w:tc>
          <w:tcPr>
            <w:tcW w:w="9008" w:type="dxa"/>
            <w:vAlign w:val="center"/>
          </w:tcPr>
          <w:p w14:paraId="6DF2A7CB" w14:textId="77777777" w:rsidR="00E546C9" w:rsidRPr="00AF2720" w:rsidRDefault="00E546C9" w:rsidP="00D74B1A">
            <w:pPr>
              <w:contextualSpacing/>
              <w:rPr>
                <w:bCs/>
                <w:sz w:val="16"/>
                <w:szCs w:val="16"/>
              </w:rPr>
            </w:pPr>
            <w:r w:rsidRPr="00AF2720">
              <w:rPr>
                <w:bCs/>
                <w:sz w:val="16"/>
                <w:szCs w:val="16"/>
              </w:rPr>
              <w:t>Registro de firmas del Asesor Técnico (Anexo</w:t>
            </w:r>
            <w:r w:rsidR="00D74B1A">
              <w:rPr>
                <w:bCs/>
                <w:sz w:val="16"/>
                <w:szCs w:val="16"/>
              </w:rPr>
              <w:t xml:space="preserve"> V</w:t>
            </w:r>
            <w:r w:rsidRPr="00AF2720">
              <w:rPr>
                <w:bCs/>
                <w:sz w:val="16"/>
                <w:szCs w:val="16"/>
              </w:rPr>
              <w:t>)</w:t>
            </w:r>
          </w:p>
        </w:tc>
      </w:tr>
      <w:tr w:rsidR="00E546C9" w:rsidRPr="00E76D56" w14:paraId="53C988A5" w14:textId="77777777" w:rsidTr="00AA14E8">
        <w:trPr>
          <w:trHeight w:val="454"/>
          <w:jc w:val="center"/>
        </w:trPr>
        <w:tc>
          <w:tcPr>
            <w:tcW w:w="456" w:type="dxa"/>
            <w:vAlign w:val="center"/>
          </w:tcPr>
          <w:p w14:paraId="7B75D35E" w14:textId="77777777" w:rsidR="00E546C9" w:rsidRPr="00AF2720" w:rsidRDefault="003916BC" w:rsidP="003916BC">
            <w:pPr>
              <w:contextualSpacing/>
              <w:rPr>
                <w:bCs/>
                <w:sz w:val="16"/>
                <w:szCs w:val="16"/>
              </w:rPr>
            </w:pPr>
            <w:r>
              <w:rPr>
                <w:bCs/>
                <w:sz w:val="16"/>
                <w:szCs w:val="16"/>
              </w:rPr>
              <w:t>6</w:t>
            </w:r>
          </w:p>
        </w:tc>
        <w:tc>
          <w:tcPr>
            <w:tcW w:w="9008" w:type="dxa"/>
            <w:vAlign w:val="center"/>
          </w:tcPr>
          <w:p w14:paraId="723AC5F7" w14:textId="77777777" w:rsidR="00E546C9" w:rsidRPr="00AF2720" w:rsidRDefault="00E546C9" w:rsidP="00E546C9">
            <w:pPr>
              <w:contextualSpacing/>
              <w:rPr>
                <w:bCs/>
                <w:sz w:val="16"/>
                <w:szCs w:val="16"/>
              </w:rPr>
            </w:pPr>
            <w:r w:rsidRPr="00AF2720">
              <w:rPr>
                <w:bCs/>
                <w:sz w:val="16"/>
                <w:szCs w:val="16"/>
              </w:rPr>
              <w:t>Registro Único de Contribuyente (RUC) de la persona física o jurídica.</w:t>
            </w:r>
          </w:p>
        </w:tc>
      </w:tr>
      <w:tr w:rsidR="00E546C9" w:rsidRPr="00E76D56" w14:paraId="6D638D90" w14:textId="77777777" w:rsidTr="00AA14E8">
        <w:trPr>
          <w:trHeight w:val="295"/>
          <w:jc w:val="center"/>
        </w:trPr>
        <w:tc>
          <w:tcPr>
            <w:tcW w:w="456" w:type="dxa"/>
            <w:vAlign w:val="center"/>
          </w:tcPr>
          <w:p w14:paraId="647B263F" w14:textId="400E55A5" w:rsidR="00E546C9" w:rsidRPr="00AF2720" w:rsidRDefault="00AA14E8" w:rsidP="003916BC">
            <w:pPr>
              <w:contextualSpacing/>
              <w:rPr>
                <w:bCs/>
                <w:sz w:val="16"/>
                <w:szCs w:val="16"/>
              </w:rPr>
            </w:pPr>
            <w:r>
              <w:rPr>
                <w:bCs/>
                <w:sz w:val="16"/>
                <w:szCs w:val="16"/>
              </w:rPr>
              <w:t>7</w:t>
            </w:r>
          </w:p>
        </w:tc>
        <w:tc>
          <w:tcPr>
            <w:tcW w:w="9008" w:type="dxa"/>
            <w:vAlign w:val="center"/>
          </w:tcPr>
          <w:p w14:paraId="637728C2" w14:textId="704B22D5" w:rsidR="00890912" w:rsidRPr="00890912" w:rsidRDefault="00AA14E8" w:rsidP="003167B8">
            <w:pPr>
              <w:rPr>
                <w:sz w:val="16"/>
                <w:szCs w:val="16"/>
              </w:rPr>
            </w:pPr>
            <w:r>
              <w:rPr>
                <w:sz w:val="16"/>
                <w:szCs w:val="16"/>
              </w:rPr>
              <w:t>C</w:t>
            </w:r>
            <w:r w:rsidR="000365E0">
              <w:rPr>
                <w:sz w:val="16"/>
                <w:szCs w:val="16"/>
              </w:rPr>
              <w:t xml:space="preserve">roquis </w:t>
            </w:r>
            <w:r>
              <w:rPr>
                <w:sz w:val="16"/>
                <w:szCs w:val="16"/>
              </w:rPr>
              <w:t xml:space="preserve">de </w:t>
            </w:r>
            <w:r w:rsidRPr="00AF2720">
              <w:rPr>
                <w:sz w:val="16"/>
                <w:szCs w:val="16"/>
              </w:rPr>
              <w:t>ubicación</w:t>
            </w:r>
            <w:r w:rsidR="00E546C9" w:rsidRPr="00AF2720">
              <w:rPr>
                <w:sz w:val="16"/>
                <w:szCs w:val="16"/>
              </w:rPr>
              <w:t xml:space="preserve"> geográfica del vivero.</w:t>
            </w:r>
            <w:r w:rsidR="001828A3">
              <w:rPr>
                <w:sz w:val="16"/>
                <w:szCs w:val="16"/>
              </w:rPr>
              <w:t xml:space="preserve"> Anexo IV</w:t>
            </w:r>
          </w:p>
        </w:tc>
      </w:tr>
      <w:tr w:rsidR="00E546C9" w:rsidRPr="00E76D56" w14:paraId="2E393D63" w14:textId="77777777" w:rsidTr="00AA14E8">
        <w:trPr>
          <w:trHeight w:val="263"/>
          <w:jc w:val="center"/>
        </w:trPr>
        <w:tc>
          <w:tcPr>
            <w:tcW w:w="456" w:type="dxa"/>
            <w:vAlign w:val="center"/>
          </w:tcPr>
          <w:p w14:paraId="1F3ACD84" w14:textId="562C4225" w:rsidR="00E546C9" w:rsidRPr="00AF2720" w:rsidRDefault="00AA14E8" w:rsidP="003916BC">
            <w:pPr>
              <w:contextualSpacing/>
              <w:rPr>
                <w:bCs/>
                <w:sz w:val="16"/>
                <w:szCs w:val="16"/>
              </w:rPr>
            </w:pPr>
            <w:r>
              <w:rPr>
                <w:bCs/>
                <w:sz w:val="16"/>
                <w:szCs w:val="16"/>
              </w:rPr>
              <w:t>8</w:t>
            </w:r>
          </w:p>
        </w:tc>
        <w:tc>
          <w:tcPr>
            <w:tcW w:w="9008" w:type="dxa"/>
            <w:vAlign w:val="center"/>
          </w:tcPr>
          <w:p w14:paraId="2DEB12B4" w14:textId="77777777" w:rsidR="00E546C9" w:rsidRPr="00AF2720" w:rsidRDefault="00E546C9" w:rsidP="00E546C9">
            <w:pPr>
              <w:contextualSpacing/>
              <w:rPr>
                <w:bCs/>
                <w:sz w:val="16"/>
                <w:szCs w:val="16"/>
              </w:rPr>
            </w:pPr>
            <w:r w:rsidRPr="00AF2720">
              <w:rPr>
                <w:bCs/>
                <w:sz w:val="16"/>
                <w:szCs w:val="16"/>
              </w:rPr>
              <w:t>Fotocopia de cédula de identidad del Representante Legal y del Asesor Técnico.</w:t>
            </w:r>
          </w:p>
        </w:tc>
      </w:tr>
      <w:tr w:rsidR="00E546C9" w:rsidRPr="00E76D56" w14:paraId="6961115C" w14:textId="77777777" w:rsidTr="00AA14E8">
        <w:trPr>
          <w:trHeight w:val="567"/>
          <w:jc w:val="center"/>
        </w:trPr>
        <w:tc>
          <w:tcPr>
            <w:tcW w:w="456" w:type="dxa"/>
            <w:vAlign w:val="center"/>
          </w:tcPr>
          <w:p w14:paraId="3D869D0B" w14:textId="41661176" w:rsidR="00E546C9" w:rsidRPr="00AF2720" w:rsidRDefault="00AA14E8" w:rsidP="003916BC">
            <w:pPr>
              <w:contextualSpacing/>
              <w:rPr>
                <w:bCs/>
                <w:sz w:val="16"/>
                <w:szCs w:val="16"/>
              </w:rPr>
            </w:pPr>
            <w:r>
              <w:rPr>
                <w:bCs/>
                <w:sz w:val="16"/>
                <w:szCs w:val="16"/>
              </w:rPr>
              <w:t>9</w:t>
            </w:r>
          </w:p>
        </w:tc>
        <w:tc>
          <w:tcPr>
            <w:tcW w:w="9008" w:type="dxa"/>
            <w:vAlign w:val="center"/>
          </w:tcPr>
          <w:p w14:paraId="70438563" w14:textId="77777777" w:rsidR="00E546C9" w:rsidRPr="00AF2720" w:rsidRDefault="00E546C9" w:rsidP="00E546C9">
            <w:pPr>
              <w:contextualSpacing/>
              <w:rPr>
                <w:bCs/>
                <w:sz w:val="16"/>
                <w:szCs w:val="16"/>
              </w:rPr>
            </w:pPr>
            <w:r w:rsidRPr="00AF2720">
              <w:rPr>
                <w:bCs/>
                <w:sz w:val="16"/>
                <w:szCs w:val="16"/>
              </w:rPr>
              <w:t xml:space="preserve">Contrato de alquiler del establecimiento del vivero, donde se demuestre que el solicitante es el titular. En caso de ser el propietario demostrar con documento (pago de impuesto inmobiliario </w:t>
            </w:r>
            <w:r w:rsidR="0049356D">
              <w:rPr>
                <w:bCs/>
                <w:sz w:val="16"/>
                <w:szCs w:val="16"/>
              </w:rPr>
              <w:t xml:space="preserve">o </w:t>
            </w:r>
            <w:r w:rsidRPr="00AF2720">
              <w:rPr>
                <w:bCs/>
                <w:sz w:val="16"/>
                <w:szCs w:val="16"/>
              </w:rPr>
              <w:t xml:space="preserve">copia de </w:t>
            </w:r>
            <w:r w:rsidR="0049356D" w:rsidRPr="00AF2720">
              <w:rPr>
                <w:bCs/>
                <w:sz w:val="16"/>
                <w:szCs w:val="16"/>
              </w:rPr>
              <w:t>título</w:t>
            </w:r>
            <w:r w:rsidRPr="00AF2720">
              <w:rPr>
                <w:bCs/>
                <w:sz w:val="16"/>
                <w:szCs w:val="16"/>
              </w:rPr>
              <w:t xml:space="preserve"> inmobiliario</w:t>
            </w:r>
            <w:r w:rsidR="004C203A">
              <w:rPr>
                <w:bCs/>
                <w:sz w:val="16"/>
                <w:szCs w:val="16"/>
              </w:rPr>
              <w:t>)</w:t>
            </w:r>
            <w:r w:rsidRPr="00AF2720">
              <w:rPr>
                <w:bCs/>
                <w:sz w:val="16"/>
                <w:szCs w:val="16"/>
              </w:rPr>
              <w:t xml:space="preserve">. </w:t>
            </w:r>
          </w:p>
        </w:tc>
      </w:tr>
      <w:tr w:rsidR="00E546C9" w:rsidRPr="00E76D56" w14:paraId="585E6C6F" w14:textId="77777777" w:rsidTr="00AA14E8">
        <w:trPr>
          <w:trHeight w:val="265"/>
          <w:jc w:val="center"/>
        </w:trPr>
        <w:tc>
          <w:tcPr>
            <w:tcW w:w="456" w:type="dxa"/>
            <w:vAlign w:val="center"/>
          </w:tcPr>
          <w:p w14:paraId="4BE3F3ED" w14:textId="6105A814" w:rsidR="00E546C9" w:rsidRPr="00AF2720" w:rsidRDefault="00E546C9" w:rsidP="003916BC">
            <w:pPr>
              <w:contextualSpacing/>
              <w:rPr>
                <w:bCs/>
                <w:sz w:val="16"/>
                <w:szCs w:val="16"/>
              </w:rPr>
            </w:pPr>
            <w:r w:rsidRPr="00AF2720">
              <w:rPr>
                <w:bCs/>
                <w:sz w:val="16"/>
                <w:szCs w:val="16"/>
              </w:rPr>
              <w:t>1</w:t>
            </w:r>
            <w:r w:rsidR="00AA14E8">
              <w:rPr>
                <w:bCs/>
                <w:sz w:val="16"/>
                <w:szCs w:val="16"/>
              </w:rPr>
              <w:t>0</w:t>
            </w:r>
          </w:p>
        </w:tc>
        <w:tc>
          <w:tcPr>
            <w:tcW w:w="9008" w:type="dxa"/>
            <w:vAlign w:val="center"/>
          </w:tcPr>
          <w:p w14:paraId="0311AE75" w14:textId="77777777" w:rsidR="00E546C9" w:rsidRPr="00AF2720" w:rsidRDefault="00E546C9" w:rsidP="00E546C9">
            <w:pPr>
              <w:contextualSpacing/>
              <w:rPr>
                <w:bCs/>
                <w:sz w:val="16"/>
                <w:szCs w:val="16"/>
              </w:rPr>
            </w:pPr>
            <w:r w:rsidRPr="00AF2720">
              <w:rPr>
                <w:bCs/>
                <w:sz w:val="16"/>
                <w:szCs w:val="16"/>
              </w:rPr>
              <w:t>Certificado de Cumplimiento Tributario.</w:t>
            </w:r>
          </w:p>
        </w:tc>
      </w:tr>
      <w:tr w:rsidR="00E546C9" w:rsidRPr="00E76D56" w14:paraId="1E55D6CC" w14:textId="77777777" w:rsidTr="00AA14E8">
        <w:trPr>
          <w:trHeight w:val="425"/>
          <w:jc w:val="center"/>
        </w:trPr>
        <w:tc>
          <w:tcPr>
            <w:tcW w:w="456" w:type="dxa"/>
            <w:vAlign w:val="center"/>
          </w:tcPr>
          <w:p w14:paraId="3972C56E" w14:textId="7EC6405A" w:rsidR="00E546C9" w:rsidRPr="00AF2720" w:rsidRDefault="00E546C9" w:rsidP="003916BC">
            <w:pPr>
              <w:contextualSpacing/>
              <w:rPr>
                <w:bCs/>
                <w:sz w:val="16"/>
                <w:szCs w:val="16"/>
              </w:rPr>
            </w:pPr>
            <w:r w:rsidRPr="00AF2720">
              <w:rPr>
                <w:bCs/>
                <w:sz w:val="16"/>
                <w:szCs w:val="16"/>
              </w:rPr>
              <w:t>1</w:t>
            </w:r>
            <w:r w:rsidR="00AA14E8">
              <w:rPr>
                <w:bCs/>
                <w:sz w:val="16"/>
                <w:szCs w:val="16"/>
              </w:rPr>
              <w:t>1</w:t>
            </w:r>
          </w:p>
        </w:tc>
        <w:tc>
          <w:tcPr>
            <w:tcW w:w="9008" w:type="dxa"/>
            <w:vAlign w:val="center"/>
          </w:tcPr>
          <w:p w14:paraId="030CD50C" w14:textId="6F1A3A74" w:rsidR="00E546C9" w:rsidRPr="00AF2720" w:rsidRDefault="00E546C9" w:rsidP="0032348F">
            <w:pPr>
              <w:autoSpaceDE w:val="0"/>
              <w:autoSpaceDN w:val="0"/>
              <w:adjustRightInd w:val="0"/>
              <w:contextualSpacing/>
              <w:jc w:val="both"/>
              <w:rPr>
                <w:bCs/>
                <w:sz w:val="16"/>
                <w:szCs w:val="16"/>
              </w:rPr>
            </w:pPr>
            <w:r w:rsidRPr="00AF2720">
              <w:rPr>
                <w:sz w:val="16"/>
                <w:szCs w:val="16"/>
              </w:rPr>
              <w:t>Copia</w:t>
            </w:r>
            <w:r w:rsidR="00F423AA">
              <w:rPr>
                <w:sz w:val="16"/>
                <w:szCs w:val="16"/>
              </w:rPr>
              <w:t xml:space="preserve"> </w:t>
            </w:r>
            <w:r w:rsidRPr="00AF2720">
              <w:rPr>
                <w:sz w:val="16"/>
                <w:szCs w:val="16"/>
              </w:rPr>
              <w:t>de Término</w:t>
            </w:r>
            <w:r w:rsidR="00AF7261">
              <w:rPr>
                <w:sz w:val="16"/>
                <w:szCs w:val="16"/>
              </w:rPr>
              <w:t>s</w:t>
            </w:r>
            <w:r w:rsidRPr="00AF2720">
              <w:rPr>
                <w:sz w:val="16"/>
                <w:szCs w:val="16"/>
              </w:rPr>
              <w:t xml:space="preserve"> de Compromiso o Contrato vigente, entre la persona física o jurídica y el Asesor Técnico Ingeniero Agrónomo</w:t>
            </w:r>
            <w:r w:rsidR="00395C3D">
              <w:rPr>
                <w:sz w:val="16"/>
                <w:szCs w:val="16"/>
              </w:rPr>
              <w:t xml:space="preserve"> (Ley 836/1962- Decreto)</w:t>
            </w:r>
            <w:r w:rsidRPr="00AF2720">
              <w:rPr>
                <w:sz w:val="16"/>
                <w:szCs w:val="16"/>
              </w:rPr>
              <w:t xml:space="preserve"> y/o Ingeniero Forestal).</w:t>
            </w:r>
            <w:r w:rsidR="006C6940">
              <w:rPr>
                <w:sz w:val="16"/>
                <w:szCs w:val="16"/>
              </w:rPr>
              <w:t xml:space="preserve"> (Anexo VII) </w:t>
            </w:r>
          </w:p>
        </w:tc>
      </w:tr>
      <w:tr w:rsidR="00E546C9" w:rsidRPr="00E76D56" w14:paraId="46178EBA" w14:textId="77777777" w:rsidTr="00AA14E8">
        <w:trPr>
          <w:trHeight w:val="265"/>
          <w:jc w:val="center"/>
        </w:trPr>
        <w:tc>
          <w:tcPr>
            <w:tcW w:w="456" w:type="dxa"/>
            <w:vAlign w:val="center"/>
          </w:tcPr>
          <w:p w14:paraId="4DE73865" w14:textId="3607C326" w:rsidR="00E546C9" w:rsidRPr="00AF2720" w:rsidRDefault="00E546C9" w:rsidP="003916BC">
            <w:pPr>
              <w:contextualSpacing/>
              <w:rPr>
                <w:bCs/>
                <w:sz w:val="16"/>
                <w:szCs w:val="16"/>
              </w:rPr>
            </w:pPr>
            <w:r w:rsidRPr="00AF2720">
              <w:rPr>
                <w:bCs/>
                <w:sz w:val="16"/>
                <w:szCs w:val="16"/>
              </w:rPr>
              <w:t>1</w:t>
            </w:r>
            <w:r w:rsidR="00AA14E8">
              <w:rPr>
                <w:bCs/>
                <w:sz w:val="16"/>
                <w:szCs w:val="16"/>
              </w:rPr>
              <w:t>2</w:t>
            </w:r>
          </w:p>
        </w:tc>
        <w:tc>
          <w:tcPr>
            <w:tcW w:w="9008" w:type="dxa"/>
            <w:vAlign w:val="center"/>
          </w:tcPr>
          <w:p w14:paraId="3A6B6BE9" w14:textId="77777777" w:rsidR="00E546C9" w:rsidRPr="00AF2720" w:rsidRDefault="00E546C9" w:rsidP="00E546C9">
            <w:pPr>
              <w:autoSpaceDE w:val="0"/>
              <w:autoSpaceDN w:val="0"/>
              <w:adjustRightInd w:val="0"/>
              <w:ind w:left="426" w:hanging="426"/>
              <w:contextualSpacing/>
              <w:rPr>
                <w:bCs/>
                <w:sz w:val="16"/>
                <w:szCs w:val="16"/>
              </w:rPr>
            </w:pPr>
            <w:r w:rsidRPr="00AF2720">
              <w:rPr>
                <w:bCs/>
                <w:sz w:val="16"/>
                <w:szCs w:val="16"/>
              </w:rPr>
              <w:t>Copia de la factura de pago de solicitud de registro.</w:t>
            </w:r>
          </w:p>
        </w:tc>
      </w:tr>
      <w:tr w:rsidR="00E546C9" w:rsidRPr="00E76D56" w14:paraId="6569E184" w14:textId="77777777" w:rsidTr="00C56C3C">
        <w:trPr>
          <w:trHeight w:val="269"/>
          <w:jc w:val="center"/>
        </w:trPr>
        <w:tc>
          <w:tcPr>
            <w:tcW w:w="9464" w:type="dxa"/>
            <w:gridSpan w:val="2"/>
            <w:vAlign w:val="center"/>
          </w:tcPr>
          <w:p w14:paraId="10CB618C" w14:textId="77777777" w:rsidR="00E546C9" w:rsidRPr="00AF2720" w:rsidRDefault="00E546C9" w:rsidP="009256B4">
            <w:pPr>
              <w:contextualSpacing/>
              <w:rPr>
                <w:b/>
                <w:bCs/>
                <w:sz w:val="16"/>
                <w:szCs w:val="16"/>
              </w:rPr>
            </w:pPr>
            <w:r w:rsidRPr="00AF2720">
              <w:rPr>
                <w:b/>
                <w:bCs/>
                <w:sz w:val="16"/>
                <w:szCs w:val="16"/>
              </w:rPr>
              <w:t>Personas</w:t>
            </w:r>
            <w:r w:rsidR="000372B7">
              <w:rPr>
                <w:b/>
                <w:bCs/>
                <w:sz w:val="16"/>
                <w:szCs w:val="16"/>
              </w:rPr>
              <w:t xml:space="preserve"> </w:t>
            </w:r>
            <w:r w:rsidRPr="00AF2720">
              <w:rPr>
                <w:b/>
                <w:bCs/>
                <w:sz w:val="16"/>
                <w:szCs w:val="16"/>
              </w:rPr>
              <w:t>Jurídica</w:t>
            </w:r>
            <w:r w:rsidR="009256B4" w:rsidRPr="00AF2720">
              <w:rPr>
                <w:b/>
                <w:bCs/>
                <w:sz w:val="16"/>
                <w:szCs w:val="16"/>
              </w:rPr>
              <w:t>s</w:t>
            </w:r>
          </w:p>
        </w:tc>
      </w:tr>
      <w:tr w:rsidR="00E546C9" w:rsidRPr="00E76D56" w14:paraId="60EEF9B7" w14:textId="77777777" w:rsidTr="00AA14E8">
        <w:trPr>
          <w:trHeight w:val="287"/>
          <w:jc w:val="center"/>
        </w:trPr>
        <w:tc>
          <w:tcPr>
            <w:tcW w:w="456" w:type="dxa"/>
            <w:vAlign w:val="center"/>
          </w:tcPr>
          <w:p w14:paraId="29FD84DB" w14:textId="77777777" w:rsidR="00E546C9" w:rsidRPr="00AF2720" w:rsidRDefault="00E546C9" w:rsidP="00E546C9">
            <w:pPr>
              <w:contextualSpacing/>
              <w:rPr>
                <w:bCs/>
                <w:sz w:val="16"/>
                <w:szCs w:val="16"/>
              </w:rPr>
            </w:pPr>
            <w:r w:rsidRPr="00AF2720">
              <w:rPr>
                <w:bCs/>
                <w:sz w:val="16"/>
                <w:szCs w:val="16"/>
              </w:rPr>
              <w:t>A</w:t>
            </w:r>
          </w:p>
        </w:tc>
        <w:tc>
          <w:tcPr>
            <w:tcW w:w="9008" w:type="dxa"/>
            <w:vAlign w:val="center"/>
          </w:tcPr>
          <w:p w14:paraId="7DDEA1B8" w14:textId="77777777" w:rsidR="00E546C9" w:rsidRPr="00AF2720" w:rsidRDefault="00E546C9" w:rsidP="00E546C9">
            <w:pPr>
              <w:contextualSpacing/>
              <w:rPr>
                <w:bCs/>
                <w:sz w:val="16"/>
                <w:szCs w:val="16"/>
              </w:rPr>
            </w:pPr>
            <w:r w:rsidRPr="00AF2720">
              <w:rPr>
                <w:bCs/>
                <w:sz w:val="16"/>
                <w:szCs w:val="16"/>
              </w:rPr>
              <w:t>Estatuto Social- Escritura de Constitución.</w:t>
            </w:r>
          </w:p>
        </w:tc>
      </w:tr>
      <w:tr w:rsidR="009256B4" w:rsidRPr="00E76D56" w14:paraId="60B6F94D" w14:textId="77777777" w:rsidTr="00AA14E8">
        <w:trPr>
          <w:trHeight w:val="454"/>
          <w:jc w:val="center"/>
        </w:trPr>
        <w:tc>
          <w:tcPr>
            <w:tcW w:w="456" w:type="dxa"/>
            <w:vAlign w:val="center"/>
          </w:tcPr>
          <w:p w14:paraId="4AEED4A5" w14:textId="77777777" w:rsidR="009256B4" w:rsidRPr="00AF2720" w:rsidRDefault="009256B4" w:rsidP="00E546C9">
            <w:pPr>
              <w:contextualSpacing/>
              <w:rPr>
                <w:bCs/>
                <w:sz w:val="16"/>
                <w:szCs w:val="16"/>
              </w:rPr>
            </w:pPr>
            <w:r w:rsidRPr="00AF2720">
              <w:rPr>
                <w:bCs/>
                <w:sz w:val="16"/>
                <w:szCs w:val="16"/>
              </w:rPr>
              <w:t>B</w:t>
            </w:r>
          </w:p>
        </w:tc>
        <w:tc>
          <w:tcPr>
            <w:tcW w:w="9008" w:type="dxa"/>
            <w:vAlign w:val="center"/>
          </w:tcPr>
          <w:p w14:paraId="47609EC0" w14:textId="77777777" w:rsidR="009256B4" w:rsidRPr="00AF2720" w:rsidRDefault="009256B4" w:rsidP="00E546C9">
            <w:pPr>
              <w:contextualSpacing/>
              <w:rPr>
                <w:bCs/>
                <w:sz w:val="16"/>
                <w:szCs w:val="16"/>
              </w:rPr>
            </w:pPr>
            <w:r w:rsidRPr="00AF2720">
              <w:rPr>
                <w:bCs/>
                <w:sz w:val="16"/>
                <w:szCs w:val="16"/>
              </w:rPr>
              <w:t>Poder del Firmante (Si no es socio de la S.R.L.)</w:t>
            </w:r>
          </w:p>
        </w:tc>
      </w:tr>
      <w:tr w:rsidR="00901266" w:rsidRPr="00E76D56" w14:paraId="28227468" w14:textId="77777777" w:rsidTr="00AA14E8">
        <w:trPr>
          <w:trHeight w:val="635"/>
          <w:jc w:val="center"/>
        </w:trPr>
        <w:tc>
          <w:tcPr>
            <w:tcW w:w="456" w:type="dxa"/>
            <w:vAlign w:val="center"/>
          </w:tcPr>
          <w:p w14:paraId="6686D8BC" w14:textId="0B0F69A4" w:rsidR="00901266" w:rsidRPr="00AF2720" w:rsidRDefault="00901266" w:rsidP="003916BC">
            <w:pPr>
              <w:contextualSpacing/>
              <w:rPr>
                <w:bCs/>
                <w:sz w:val="16"/>
                <w:szCs w:val="16"/>
              </w:rPr>
            </w:pPr>
            <w:r>
              <w:rPr>
                <w:bCs/>
                <w:sz w:val="16"/>
                <w:szCs w:val="16"/>
              </w:rPr>
              <w:t>1</w:t>
            </w:r>
            <w:r w:rsidR="00994215">
              <w:rPr>
                <w:bCs/>
                <w:sz w:val="16"/>
                <w:szCs w:val="16"/>
              </w:rPr>
              <w:t>3</w:t>
            </w:r>
          </w:p>
        </w:tc>
        <w:tc>
          <w:tcPr>
            <w:tcW w:w="9008" w:type="dxa"/>
            <w:vAlign w:val="center"/>
          </w:tcPr>
          <w:p w14:paraId="5E35955D" w14:textId="77777777" w:rsidR="00901266" w:rsidRDefault="00901266" w:rsidP="00901266">
            <w:pPr>
              <w:jc w:val="both"/>
              <w:rPr>
                <w:sz w:val="16"/>
                <w:szCs w:val="16"/>
              </w:rPr>
            </w:pPr>
          </w:p>
          <w:p w14:paraId="11062925" w14:textId="359CBBF2" w:rsidR="00901266" w:rsidRPr="00901266" w:rsidRDefault="004554C2" w:rsidP="00901266">
            <w:pPr>
              <w:jc w:val="both"/>
              <w:rPr>
                <w:sz w:val="16"/>
                <w:szCs w:val="16"/>
              </w:rPr>
            </w:pPr>
            <w:r>
              <w:rPr>
                <w:sz w:val="16"/>
                <w:szCs w:val="16"/>
              </w:rPr>
              <w:t>Sucursal, presentar documentaciones, de los ítems 7 y 9.</w:t>
            </w:r>
          </w:p>
          <w:p w14:paraId="34652AA9" w14:textId="77777777" w:rsidR="00901266" w:rsidRPr="00901266" w:rsidRDefault="00901266" w:rsidP="00E546C9">
            <w:pPr>
              <w:contextualSpacing/>
              <w:rPr>
                <w:bCs/>
                <w:sz w:val="18"/>
                <w:szCs w:val="18"/>
              </w:rPr>
            </w:pPr>
          </w:p>
        </w:tc>
      </w:tr>
      <w:tr w:rsidR="00994215" w:rsidRPr="00E76D56" w14:paraId="264E88DB" w14:textId="77777777" w:rsidTr="00AA14E8">
        <w:trPr>
          <w:trHeight w:val="635"/>
          <w:jc w:val="center"/>
        </w:trPr>
        <w:tc>
          <w:tcPr>
            <w:tcW w:w="456" w:type="dxa"/>
            <w:vAlign w:val="center"/>
          </w:tcPr>
          <w:p w14:paraId="6139582B" w14:textId="439CB5F9" w:rsidR="00994215" w:rsidRDefault="00994215" w:rsidP="003916BC">
            <w:pPr>
              <w:contextualSpacing/>
              <w:rPr>
                <w:bCs/>
                <w:sz w:val="16"/>
                <w:szCs w:val="16"/>
              </w:rPr>
            </w:pPr>
            <w:r>
              <w:rPr>
                <w:bCs/>
                <w:sz w:val="16"/>
                <w:szCs w:val="16"/>
              </w:rPr>
              <w:t>14</w:t>
            </w:r>
          </w:p>
        </w:tc>
        <w:tc>
          <w:tcPr>
            <w:tcW w:w="9008" w:type="dxa"/>
            <w:vAlign w:val="center"/>
          </w:tcPr>
          <w:p w14:paraId="6FF85E82" w14:textId="77B1BF9F" w:rsidR="00994215" w:rsidRDefault="004554C2" w:rsidP="00901266">
            <w:pPr>
              <w:jc w:val="both"/>
              <w:rPr>
                <w:sz w:val="16"/>
                <w:szCs w:val="16"/>
              </w:rPr>
            </w:pPr>
            <w:r>
              <w:rPr>
                <w:sz w:val="16"/>
                <w:szCs w:val="16"/>
              </w:rPr>
              <w:t>Observación: Todas copias de documentaciones deberán ser autenticadas por escribanía.</w:t>
            </w:r>
          </w:p>
        </w:tc>
      </w:tr>
    </w:tbl>
    <w:p w14:paraId="4CD8798B" w14:textId="77777777" w:rsidR="00C56C3C" w:rsidRDefault="00C56C3C" w:rsidP="00CD2BA6">
      <w:pPr>
        <w:pStyle w:val="NormalWeb"/>
        <w:jc w:val="both"/>
        <w:rPr>
          <w:b/>
          <w:lang w:val="es-PY"/>
        </w:rPr>
      </w:pPr>
    </w:p>
    <w:p w14:paraId="27BBB971" w14:textId="77777777" w:rsidR="0082467E" w:rsidRDefault="0082467E" w:rsidP="00CD2BA6">
      <w:pPr>
        <w:pStyle w:val="NormalWeb"/>
        <w:jc w:val="both"/>
        <w:rPr>
          <w:b/>
          <w:lang w:val="es-PY"/>
        </w:rPr>
      </w:pPr>
    </w:p>
    <w:p w14:paraId="55A8FE70" w14:textId="77777777" w:rsidR="00EC0428" w:rsidRDefault="00EC0428" w:rsidP="009029AA">
      <w:pPr>
        <w:autoSpaceDE w:val="0"/>
        <w:autoSpaceDN w:val="0"/>
        <w:adjustRightInd w:val="0"/>
        <w:contextualSpacing/>
        <w:jc w:val="center"/>
        <w:rPr>
          <w:b/>
          <w:bCs/>
        </w:rPr>
      </w:pPr>
    </w:p>
    <w:p w14:paraId="28E5ADBF" w14:textId="77777777" w:rsidR="00276EA9" w:rsidRDefault="00276EA9" w:rsidP="009029AA">
      <w:pPr>
        <w:autoSpaceDE w:val="0"/>
        <w:autoSpaceDN w:val="0"/>
        <w:adjustRightInd w:val="0"/>
        <w:contextualSpacing/>
        <w:jc w:val="center"/>
        <w:rPr>
          <w:b/>
          <w:bCs/>
        </w:rPr>
      </w:pPr>
    </w:p>
    <w:p w14:paraId="2532C9FF" w14:textId="77777777" w:rsidR="00C23B8C" w:rsidRDefault="00C23B8C" w:rsidP="009029AA">
      <w:pPr>
        <w:autoSpaceDE w:val="0"/>
        <w:autoSpaceDN w:val="0"/>
        <w:adjustRightInd w:val="0"/>
        <w:contextualSpacing/>
        <w:jc w:val="center"/>
        <w:rPr>
          <w:b/>
          <w:bCs/>
        </w:rPr>
      </w:pPr>
    </w:p>
    <w:p w14:paraId="65BCBB6E" w14:textId="4EA8A764" w:rsidR="00EC0428" w:rsidRDefault="00EC0428" w:rsidP="009029AA">
      <w:pPr>
        <w:autoSpaceDE w:val="0"/>
        <w:autoSpaceDN w:val="0"/>
        <w:adjustRightInd w:val="0"/>
        <w:contextualSpacing/>
        <w:jc w:val="center"/>
        <w:rPr>
          <w:b/>
          <w:bCs/>
        </w:rPr>
      </w:pPr>
    </w:p>
    <w:p w14:paraId="67C5E5C3" w14:textId="740647A9" w:rsidR="009029AA" w:rsidRPr="00E76D56" w:rsidRDefault="009029AA" w:rsidP="009029AA">
      <w:pPr>
        <w:autoSpaceDE w:val="0"/>
        <w:autoSpaceDN w:val="0"/>
        <w:adjustRightInd w:val="0"/>
        <w:contextualSpacing/>
        <w:jc w:val="center"/>
        <w:rPr>
          <w:b/>
          <w:bCs/>
        </w:rPr>
      </w:pPr>
      <w:r w:rsidRPr="00E76D56">
        <w:rPr>
          <w:b/>
          <w:bCs/>
        </w:rPr>
        <w:lastRenderedPageBreak/>
        <w:t>ANEXO II</w:t>
      </w:r>
      <w:r w:rsidR="003568FF">
        <w:rPr>
          <w:b/>
          <w:bCs/>
        </w:rPr>
        <w:t>I</w:t>
      </w:r>
    </w:p>
    <w:p w14:paraId="2E0C4F25" w14:textId="77777777" w:rsidR="009029AA" w:rsidRPr="00E76D56" w:rsidRDefault="009029AA" w:rsidP="009029AA">
      <w:pPr>
        <w:autoSpaceDE w:val="0"/>
        <w:autoSpaceDN w:val="0"/>
        <w:adjustRightInd w:val="0"/>
        <w:contextualSpacing/>
        <w:jc w:val="center"/>
        <w:rPr>
          <w:b/>
          <w:bCs/>
          <w:sz w:val="8"/>
          <w:szCs w:val="8"/>
        </w:rPr>
      </w:pPr>
    </w:p>
    <w:p w14:paraId="29450819" w14:textId="77777777" w:rsidR="009029AA" w:rsidRPr="0027587C" w:rsidRDefault="009029AA" w:rsidP="009029AA">
      <w:pPr>
        <w:autoSpaceDE w:val="0"/>
        <w:autoSpaceDN w:val="0"/>
        <w:adjustRightInd w:val="0"/>
        <w:contextualSpacing/>
        <w:jc w:val="center"/>
        <w:rPr>
          <w:b/>
          <w:bCs/>
          <w:sz w:val="22"/>
          <w:szCs w:val="22"/>
        </w:rPr>
      </w:pPr>
      <w:r w:rsidRPr="0027587C">
        <w:rPr>
          <w:b/>
          <w:bCs/>
          <w:sz w:val="22"/>
          <w:szCs w:val="22"/>
        </w:rPr>
        <w:t>SOLICITUD DE REGISTRO DEL ESTABLECIMIENTO DEL VIVERO DE PLANTAS FRUTALES, FORESTALES, ORNAMENTALES, MEDICINALES</w:t>
      </w:r>
      <w:r w:rsidR="0027587C" w:rsidRPr="0027587C">
        <w:rPr>
          <w:b/>
          <w:bCs/>
          <w:sz w:val="22"/>
          <w:szCs w:val="22"/>
        </w:rPr>
        <w:t xml:space="preserve"> Y AFINES</w:t>
      </w:r>
      <w:r w:rsidRPr="0027587C">
        <w:rPr>
          <w:b/>
          <w:bCs/>
          <w:sz w:val="22"/>
          <w:szCs w:val="22"/>
        </w:rPr>
        <w:t xml:space="preserve"> </w:t>
      </w:r>
    </w:p>
    <w:p w14:paraId="58546FC3" w14:textId="77777777" w:rsidR="009029AA" w:rsidRPr="00E76D56" w:rsidRDefault="009029AA" w:rsidP="009029AA">
      <w:pPr>
        <w:contextualSpacing/>
        <w:jc w:val="center"/>
        <w:rPr>
          <w:b/>
          <w:i/>
          <w:sz w:val="16"/>
          <w:szCs w:val="20"/>
        </w:rPr>
      </w:pPr>
      <w:r w:rsidRPr="00E76D56">
        <w:rPr>
          <w:b/>
          <w:i/>
          <w:spacing w:val="1"/>
          <w:sz w:val="16"/>
          <w:szCs w:val="20"/>
        </w:rPr>
        <w:t>(</w:t>
      </w:r>
      <w:r w:rsidRPr="00E76D56">
        <w:rPr>
          <w:b/>
          <w:i/>
          <w:spacing w:val="-1"/>
          <w:sz w:val="16"/>
          <w:szCs w:val="20"/>
        </w:rPr>
        <w:t>CARÁC</w:t>
      </w:r>
      <w:r w:rsidRPr="00E76D56">
        <w:rPr>
          <w:b/>
          <w:i/>
          <w:spacing w:val="1"/>
          <w:sz w:val="16"/>
          <w:szCs w:val="20"/>
        </w:rPr>
        <w:t>T</w:t>
      </w:r>
      <w:r w:rsidRPr="00E76D56">
        <w:rPr>
          <w:b/>
          <w:i/>
          <w:spacing w:val="-1"/>
          <w:sz w:val="16"/>
          <w:szCs w:val="20"/>
        </w:rPr>
        <w:t>E</w:t>
      </w:r>
      <w:r w:rsidRPr="00E76D56">
        <w:rPr>
          <w:b/>
          <w:i/>
          <w:sz w:val="16"/>
          <w:szCs w:val="20"/>
        </w:rPr>
        <w:t>R</w:t>
      </w:r>
      <w:r w:rsidRPr="00E76D56">
        <w:rPr>
          <w:b/>
          <w:i/>
          <w:spacing w:val="-1"/>
          <w:sz w:val="16"/>
          <w:szCs w:val="20"/>
        </w:rPr>
        <w:t>D</w:t>
      </w:r>
      <w:r w:rsidRPr="00E76D56">
        <w:rPr>
          <w:b/>
          <w:i/>
          <w:sz w:val="16"/>
          <w:szCs w:val="20"/>
        </w:rPr>
        <w:t xml:space="preserve">E </w:t>
      </w:r>
      <w:r w:rsidRPr="00E76D56">
        <w:rPr>
          <w:b/>
          <w:i/>
          <w:spacing w:val="-1"/>
          <w:sz w:val="16"/>
          <w:szCs w:val="20"/>
        </w:rPr>
        <w:t>DE</w:t>
      </w:r>
      <w:r w:rsidR="00067A49">
        <w:rPr>
          <w:b/>
          <w:i/>
          <w:spacing w:val="-1"/>
          <w:sz w:val="16"/>
          <w:szCs w:val="20"/>
        </w:rPr>
        <w:t xml:space="preserve"> </w:t>
      </w:r>
      <w:r w:rsidRPr="00E76D56">
        <w:rPr>
          <w:b/>
          <w:i/>
          <w:spacing w:val="-1"/>
          <w:sz w:val="16"/>
          <w:szCs w:val="20"/>
        </w:rPr>
        <w:t>C</w:t>
      </w:r>
      <w:r w:rsidRPr="00E76D56">
        <w:rPr>
          <w:b/>
          <w:i/>
          <w:spacing w:val="1"/>
          <w:sz w:val="16"/>
          <w:szCs w:val="20"/>
        </w:rPr>
        <w:t>L</w:t>
      </w:r>
      <w:r w:rsidRPr="00E76D56">
        <w:rPr>
          <w:b/>
          <w:i/>
          <w:spacing w:val="-1"/>
          <w:sz w:val="16"/>
          <w:szCs w:val="20"/>
        </w:rPr>
        <w:t>A</w:t>
      </w:r>
      <w:r w:rsidRPr="00E76D56">
        <w:rPr>
          <w:b/>
          <w:i/>
          <w:spacing w:val="1"/>
          <w:sz w:val="16"/>
          <w:szCs w:val="20"/>
        </w:rPr>
        <w:t>R</w:t>
      </w:r>
      <w:r w:rsidRPr="00E76D56">
        <w:rPr>
          <w:b/>
          <w:i/>
          <w:spacing w:val="-1"/>
          <w:sz w:val="16"/>
          <w:szCs w:val="20"/>
        </w:rPr>
        <w:t>AC</w:t>
      </w:r>
      <w:r w:rsidRPr="00E76D56">
        <w:rPr>
          <w:b/>
          <w:i/>
          <w:sz w:val="16"/>
          <w:szCs w:val="20"/>
        </w:rPr>
        <w:t>I</w:t>
      </w:r>
      <w:r w:rsidR="00890912">
        <w:rPr>
          <w:b/>
          <w:i/>
          <w:spacing w:val="1"/>
          <w:sz w:val="16"/>
          <w:szCs w:val="20"/>
        </w:rPr>
        <w:t>Ó</w:t>
      </w:r>
      <w:r w:rsidRPr="00E76D56">
        <w:rPr>
          <w:b/>
          <w:i/>
          <w:sz w:val="16"/>
          <w:szCs w:val="20"/>
        </w:rPr>
        <w:t>N</w:t>
      </w:r>
      <w:r w:rsidR="00067A49">
        <w:rPr>
          <w:b/>
          <w:i/>
          <w:sz w:val="16"/>
          <w:szCs w:val="20"/>
        </w:rPr>
        <w:t xml:space="preserve"> </w:t>
      </w:r>
      <w:r w:rsidRPr="00E76D56">
        <w:rPr>
          <w:b/>
          <w:i/>
          <w:sz w:val="16"/>
          <w:szCs w:val="20"/>
        </w:rPr>
        <w:t>J</w:t>
      </w:r>
      <w:r w:rsidRPr="00E76D56">
        <w:rPr>
          <w:b/>
          <w:i/>
          <w:spacing w:val="-1"/>
          <w:sz w:val="16"/>
          <w:szCs w:val="20"/>
        </w:rPr>
        <w:t>URADA</w:t>
      </w:r>
      <w:r w:rsidRPr="00E76D56">
        <w:rPr>
          <w:b/>
          <w:i/>
          <w:sz w:val="16"/>
          <w:szCs w:val="20"/>
        </w:rPr>
        <w:t>)</w:t>
      </w:r>
    </w:p>
    <w:p w14:paraId="3A506D06" w14:textId="77777777" w:rsidR="009029AA" w:rsidRPr="00E76D56" w:rsidRDefault="00B62553" w:rsidP="009029AA">
      <w:pPr>
        <w:autoSpaceDE w:val="0"/>
        <w:autoSpaceDN w:val="0"/>
        <w:adjustRightInd w:val="0"/>
        <w:ind w:firstLine="567"/>
        <w:contextualSpacing/>
        <w:jc w:val="both"/>
        <w:rPr>
          <w:b/>
          <w:bCs/>
        </w:rPr>
      </w:pPr>
      <w:r>
        <w:rPr>
          <w:b/>
          <w:bCs/>
        </w:rPr>
        <w:t xml:space="preserve">                                  </w:t>
      </w:r>
      <w:r w:rsidR="009029AA" w:rsidRPr="00E76D56">
        <w:rPr>
          <w:b/>
          <w:bCs/>
        </w:rPr>
        <w:t>Marcar con (x) lo que corresponda:</w:t>
      </w:r>
    </w:p>
    <w:p w14:paraId="3A734936" w14:textId="77777777" w:rsidR="009029AA" w:rsidRPr="00E76D56" w:rsidRDefault="009029AA" w:rsidP="009029AA">
      <w:pPr>
        <w:contextualSpacing/>
        <w:jc w:val="center"/>
        <w:rPr>
          <w:b/>
          <w:sz w:val="8"/>
          <w:szCs w:val="12"/>
        </w:rPr>
      </w:pPr>
    </w:p>
    <w:tbl>
      <w:tblPr>
        <w:tblW w:w="0" w:type="auto"/>
        <w:jc w:val="center"/>
        <w:tblLayout w:type="fixed"/>
        <w:tblCellMar>
          <w:left w:w="0" w:type="dxa"/>
          <w:right w:w="0" w:type="dxa"/>
        </w:tblCellMar>
        <w:tblLook w:val="01E0" w:firstRow="1" w:lastRow="1" w:firstColumn="1" w:lastColumn="1" w:noHBand="0" w:noVBand="0"/>
      </w:tblPr>
      <w:tblGrid>
        <w:gridCol w:w="1908"/>
        <w:gridCol w:w="720"/>
        <w:gridCol w:w="2534"/>
        <w:gridCol w:w="709"/>
      </w:tblGrid>
      <w:tr w:rsidR="009029AA" w:rsidRPr="00E76D56" w14:paraId="7B32C610" w14:textId="77777777" w:rsidTr="009029AA">
        <w:trPr>
          <w:trHeight w:hRule="exact" w:val="285"/>
          <w:jc w:val="center"/>
        </w:trPr>
        <w:tc>
          <w:tcPr>
            <w:tcW w:w="2628" w:type="dxa"/>
            <w:gridSpan w:val="2"/>
            <w:tcBorders>
              <w:top w:val="single" w:sz="6" w:space="0" w:color="000000"/>
              <w:left w:val="single" w:sz="6" w:space="0" w:color="000000"/>
              <w:bottom w:val="single" w:sz="6" w:space="0" w:color="000000"/>
              <w:right w:val="single" w:sz="6" w:space="0" w:color="000000"/>
            </w:tcBorders>
            <w:vAlign w:val="center"/>
          </w:tcPr>
          <w:p w14:paraId="73CC61C6" w14:textId="77777777" w:rsidR="009029AA" w:rsidRPr="00E76D56" w:rsidRDefault="009029AA" w:rsidP="009029AA">
            <w:pPr>
              <w:contextualSpacing/>
              <w:jc w:val="center"/>
              <w:rPr>
                <w:sz w:val="20"/>
                <w:szCs w:val="20"/>
              </w:rPr>
            </w:pPr>
            <w:r w:rsidRPr="00E76D56">
              <w:rPr>
                <w:b/>
                <w:bCs/>
                <w:sz w:val="20"/>
                <w:szCs w:val="20"/>
              </w:rPr>
              <w:t>Servicio Solicitado</w:t>
            </w:r>
          </w:p>
        </w:tc>
        <w:tc>
          <w:tcPr>
            <w:tcW w:w="3243" w:type="dxa"/>
            <w:gridSpan w:val="2"/>
            <w:tcBorders>
              <w:top w:val="single" w:sz="6" w:space="0" w:color="000000"/>
              <w:left w:val="single" w:sz="6" w:space="0" w:color="000000"/>
              <w:bottom w:val="single" w:sz="6" w:space="0" w:color="000000"/>
              <w:right w:val="single" w:sz="6" w:space="0" w:color="000000"/>
            </w:tcBorders>
            <w:vAlign w:val="center"/>
          </w:tcPr>
          <w:p w14:paraId="02CFDBE0" w14:textId="77777777" w:rsidR="009029AA" w:rsidRPr="00E76D56" w:rsidRDefault="009029AA" w:rsidP="009029AA">
            <w:pPr>
              <w:contextualSpacing/>
              <w:jc w:val="center"/>
              <w:rPr>
                <w:sz w:val="20"/>
                <w:szCs w:val="20"/>
              </w:rPr>
            </w:pPr>
            <w:r w:rsidRPr="00E76D56">
              <w:rPr>
                <w:b/>
                <w:spacing w:val="-1"/>
                <w:sz w:val="20"/>
                <w:szCs w:val="20"/>
              </w:rPr>
              <w:t>Tipo de Persona</w:t>
            </w:r>
          </w:p>
        </w:tc>
      </w:tr>
      <w:tr w:rsidR="009029AA" w:rsidRPr="00E76D56" w14:paraId="057A9592" w14:textId="77777777" w:rsidTr="009029AA">
        <w:trPr>
          <w:trHeight w:hRule="exact" w:val="285"/>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65E53BAA" w14:textId="77777777" w:rsidR="009029AA" w:rsidRPr="00890912" w:rsidRDefault="009029AA" w:rsidP="00890912">
            <w:pPr>
              <w:ind w:left="102"/>
              <w:contextualSpacing/>
              <w:jc w:val="both"/>
              <w:rPr>
                <w:bCs/>
                <w:spacing w:val="1"/>
                <w:sz w:val="20"/>
                <w:szCs w:val="20"/>
              </w:rPr>
            </w:pPr>
            <w:r w:rsidRPr="00890912">
              <w:rPr>
                <w:bCs/>
                <w:spacing w:val="1"/>
                <w:sz w:val="20"/>
                <w:szCs w:val="20"/>
              </w:rPr>
              <w:t>I</w:t>
            </w:r>
            <w:r w:rsidRPr="00890912">
              <w:rPr>
                <w:bCs/>
                <w:spacing w:val="-1"/>
                <w:sz w:val="20"/>
                <w:szCs w:val="20"/>
              </w:rPr>
              <w:t>n</w:t>
            </w:r>
            <w:r w:rsidRPr="00890912">
              <w:rPr>
                <w:bCs/>
                <w:spacing w:val="1"/>
                <w:sz w:val="20"/>
                <w:szCs w:val="20"/>
              </w:rPr>
              <w:t>s</w:t>
            </w:r>
            <w:r w:rsidRPr="00890912">
              <w:rPr>
                <w:bCs/>
                <w:sz w:val="20"/>
                <w:szCs w:val="20"/>
              </w:rPr>
              <w:t>cr</w:t>
            </w:r>
            <w:r w:rsidRPr="00890912">
              <w:rPr>
                <w:bCs/>
                <w:spacing w:val="-1"/>
                <w:sz w:val="20"/>
                <w:szCs w:val="20"/>
              </w:rPr>
              <w:t>i</w:t>
            </w:r>
            <w:r w:rsidRPr="00890912">
              <w:rPr>
                <w:bCs/>
                <w:sz w:val="20"/>
                <w:szCs w:val="20"/>
              </w:rPr>
              <w:t>pc</w:t>
            </w:r>
            <w:r w:rsidRPr="00890912">
              <w:rPr>
                <w:bCs/>
                <w:spacing w:val="-1"/>
                <w:sz w:val="20"/>
                <w:szCs w:val="20"/>
              </w:rPr>
              <w:t>i</w:t>
            </w:r>
            <w:r w:rsidRPr="00890912">
              <w:rPr>
                <w:bCs/>
                <w:sz w:val="20"/>
                <w:szCs w:val="20"/>
              </w:rPr>
              <w:t>ón</w:t>
            </w:r>
          </w:p>
        </w:tc>
        <w:tc>
          <w:tcPr>
            <w:tcW w:w="720" w:type="dxa"/>
            <w:tcBorders>
              <w:top w:val="single" w:sz="6" w:space="0" w:color="000000"/>
              <w:left w:val="single" w:sz="6" w:space="0" w:color="000000"/>
              <w:bottom w:val="single" w:sz="6" w:space="0" w:color="000000"/>
              <w:right w:val="single" w:sz="6" w:space="0" w:color="000000"/>
            </w:tcBorders>
            <w:vAlign w:val="center"/>
          </w:tcPr>
          <w:p w14:paraId="262ED03C" w14:textId="77777777" w:rsidR="009029AA" w:rsidRPr="00E76D56" w:rsidRDefault="009029AA" w:rsidP="009029AA">
            <w:pPr>
              <w:contextualSpacing/>
              <w:jc w:val="center"/>
              <w:rPr>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6CF761B7" w14:textId="77777777" w:rsidR="009029AA" w:rsidRPr="00E76D56" w:rsidRDefault="009029AA" w:rsidP="00890912">
            <w:pPr>
              <w:ind w:left="102"/>
              <w:contextualSpacing/>
              <w:jc w:val="both"/>
              <w:rPr>
                <w:b/>
                <w:spacing w:val="-1"/>
                <w:sz w:val="20"/>
                <w:szCs w:val="20"/>
              </w:rPr>
            </w:pPr>
            <w:r w:rsidRPr="00E76D56">
              <w:rPr>
                <w:b/>
                <w:spacing w:val="-1"/>
                <w:sz w:val="20"/>
                <w:szCs w:val="20"/>
              </w:rPr>
              <w:t>Persona Física</w:t>
            </w:r>
          </w:p>
        </w:tc>
        <w:tc>
          <w:tcPr>
            <w:tcW w:w="709" w:type="dxa"/>
            <w:tcBorders>
              <w:top w:val="single" w:sz="6" w:space="0" w:color="000000"/>
              <w:left w:val="single" w:sz="6" w:space="0" w:color="000000"/>
              <w:bottom w:val="single" w:sz="6" w:space="0" w:color="000000"/>
              <w:right w:val="single" w:sz="6" w:space="0" w:color="000000"/>
            </w:tcBorders>
            <w:vAlign w:val="center"/>
          </w:tcPr>
          <w:p w14:paraId="696C941A" w14:textId="77777777" w:rsidR="009029AA" w:rsidRPr="00E76D56" w:rsidRDefault="009029AA" w:rsidP="009029AA">
            <w:pPr>
              <w:contextualSpacing/>
              <w:jc w:val="center"/>
              <w:rPr>
                <w:sz w:val="20"/>
                <w:szCs w:val="20"/>
              </w:rPr>
            </w:pPr>
          </w:p>
        </w:tc>
      </w:tr>
      <w:tr w:rsidR="009029AA" w:rsidRPr="00E76D56" w14:paraId="2E46E0D6" w14:textId="77777777" w:rsidTr="009029AA">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4AC8B9A3" w14:textId="6E1C3E70" w:rsidR="009029AA" w:rsidRPr="00890912" w:rsidRDefault="00951026" w:rsidP="00890912">
            <w:pPr>
              <w:ind w:left="102"/>
              <w:contextualSpacing/>
              <w:jc w:val="both"/>
              <w:rPr>
                <w:bCs/>
                <w:sz w:val="20"/>
                <w:szCs w:val="20"/>
              </w:rPr>
            </w:pPr>
            <w:r>
              <w:rPr>
                <w:bCs/>
                <w:sz w:val="20"/>
                <w:szCs w:val="20"/>
              </w:rPr>
              <w:t>Mantenimiento</w:t>
            </w:r>
          </w:p>
        </w:tc>
        <w:tc>
          <w:tcPr>
            <w:tcW w:w="720" w:type="dxa"/>
            <w:tcBorders>
              <w:top w:val="single" w:sz="6" w:space="0" w:color="000000"/>
              <w:left w:val="single" w:sz="6" w:space="0" w:color="000000"/>
              <w:bottom w:val="single" w:sz="6" w:space="0" w:color="000000"/>
              <w:right w:val="single" w:sz="6" w:space="0" w:color="000000"/>
            </w:tcBorders>
            <w:vAlign w:val="center"/>
          </w:tcPr>
          <w:p w14:paraId="11867384" w14:textId="77777777" w:rsidR="009029AA" w:rsidRPr="00E76D56" w:rsidRDefault="009029AA" w:rsidP="009029AA">
            <w:pPr>
              <w:contextualSpacing/>
              <w:jc w:val="center"/>
              <w:rPr>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6E0A4580" w14:textId="3FE353C5" w:rsidR="009029AA" w:rsidRPr="00E76D56" w:rsidRDefault="0002006E" w:rsidP="00067A49">
            <w:pPr>
              <w:ind w:left="102"/>
              <w:contextualSpacing/>
              <w:rPr>
                <w:b/>
                <w:spacing w:val="-1"/>
                <w:sz w:val="20"/>
                <w:szCs w:val="20"/>
              </w:rPr>
            </w:pPr>
            <w:r w:rsidRPr="00E76D56">
              <w:rPr>
                <w:b/>
                <w:spacing w:val="-1"/>
                <w:sz w:val="20"/>
                <w:szCs w:val="20"/>
              </w:rPr>
              <w:t>P</w:t>
            </w:r>
            <w:r w:rsidRPr="00E76D56">
              <w:rPr>
                <w:b/>
                <w:sz w:val="20"/>
                <w:szCs w:val="20"/>
              </w:rPr>
              <w:t>er</w:t>
            </w:r>
            <w:r w:rsidRPr="00E76D56">
              <w:rPr>
                <w:b/>
                <w:spacing w:val="1"/>
                <w:sz w:val="20"/>
                <w:szCs w:val="20"/>
              </w:rPr>
              <w:t>s</w:t>
            </w:r>
            <w:r w:rsidRPr="00E76D56">
              <w:rPr>
                <w:b/>
                <w:sz w:val="20"/>
                <w:szCs w:val="20"/>
              </w:rPr>
              <w:t>ona</w:t>
            </w:r>
            <w:r>
              <w:rPr>
                <w:b/>
                <w:sz w:val="20"/>
                <w:szCs w:val="20"/>
              </w:rPr>
              <w:t xml:space="preserve"> </w:t>
            </w:r>
            <w:r w:rsidRPr="00E76D56">
              <w:rPr>
                <w:b/>
                <w:spacing w:val="-2"/>
                <w:sz w:val="20"/>
                <w:szCs w:val="20"/>
              </w:rPr>
              <w:t>J</w:t>
            </w:r>
            <w:r w:rsidRPr="00E76D56">
              <w:rPr>
                <w:b/>
                <w:sz w:val="20"/>
                <w:szCs w:val="20"/>
              </w:rPr>
              <w:t>ur</w:t>
            </w:r>
            <w:r w:rsidRPr="00E76D56">
              <w:rPr>
                <w:b/>
                <w:spacing w:val="-1"/>
                <w:sz w:val="20"/>
                <w:szCs w:val="20"/>
              </w:rPr>
              <w:t>í</w:t>
            </w:r>
            <w:r w:rsidRPr="00E76D56">
              <w:rPr>
                <w:b/>
                <w:sz w:val="20"/>
                <w:szCs w:val="20"/>
              </w:rPr>
              <w:t>d</w:t>
            </w:r>
            <w:r w:rsidRPr="00E76D56">
              <w:rPr>
                <w:b/>
                <w:spacing w:val="-1"/>
                <w:sz w:val="20"/>
                <w:szCs w:val="20"/>
              </w:rPr>
              <w:t>i</w:t>
            </w:r>
            <w:r w:rsidRPr="00E76D56">
              <w:rPr>
                <w:b/>
                <w:sz w:val="20"/>
                <w:szCs w:val="20"/>
              </w:rPr>
              <w:t>ca</w:t>
            </w:r>
          </w:p>
        </w:tc>
        <w:tc>
          <w:tcPr>
            <w:tcW w:w="709" w:type="dxa"/>
            <w:tcBorders>
              <w:top w:val="single" w:sz="6" w:space="0" w:color="000000"/>
              <w:left w:val="single" w:sz="6" w:space="0" w:color="000000"/>
              <w:bottom w:val="single" w:sz="6" w:space="0" w:color="000000"/>
              <w:right w:val="single" w:sz="6" w:space="0" w:color="000000"/>
            </w:tcBorders>
            <w:vAlign w:val="center"/>
          </w:tcPr>
          <w:p w14:paraId="1B192255" w14:textId="77777777" w:rsidR="009029AA" w:rsidRPr="00E76D56" w:rsidRDefault="009029AA" w:rsidP="009029AA">
            <w:pPr>
              <w:contextualSpacing/>
              <w:jc w:val="center"/>
              <w:rPr>
                <w:sz w:val="20"/>
                <w:szCs w:val="20"/>
              </w:rPr>
            </w:pPr>
          </w:p>
        </w:tc>
      </w:tr>
      <w:tr w:rsidR="00951026" w:rsidRPr="00E76D56" w14:paraId="1C76F113" w14:textId="77777777" w:rsidTr="009029AA">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702C2FEE" w14:textId="77777777" w:rsidR="00951026" w:rsidRPr="00890912" w:rsidRDefault="00951026" w:rsidP="00890912">
            <w:pPr>
              <w:ind w:left="102"/>
              <w:contextualSpacing/>
              <w:jc w:val="both"/>
              <w:rPr>
                <w:bCs/>
                <w:sz w:val="20"/>
                <w:szCs w:val="20"/>
              </w:rPr>
            </w:pPr>
            <w:r w:rsidRPr="00890912">
              <w:rPr>
                <w:bCs/>
                <w:sz w:val="20"/>
                <w:szCs w:val="20"/>
              </w:rPr>
              <w:t>Renovación</w:t>
            </w:r>
          </w:p>
        </w:tc>
        <w:tc>
          <w:tcPr>
            <w:tcW w:w="720" w:type="dxa"/>
            <w:tcBorders>
              <w:top w:val="single" w:sz="6" w:space="0" w:color="000000"/>
              <w:left w:val="single" w:sz="6" w:space="0" w:color="000000"/>
              <w:bottom w:val="single" w:sz="6" w:space="0" w:color="000000"/>
              <w:right w:val="single" w:sz="6" w:space="0" w:color="000000"/>
            </w:tcBorders>
            <w:vAlign w:val="center"/>
          </w:tcPr>
          <w:p w14:paraId="6A37B485" w14:textId="77777777" w:rsidR="00951026" w:rsidRPr="00E76D56" w:rsidRDefault="00951026" w:rsidP="009029AA">
            <w:pPr>
              <w:contextualSpacing/>
              <w:jc w:val="center"/>
              <w:rPr>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76154448" w14:textId="46763530" w:rsidR="00951026" w:rsidRPr="00E76D56" w:rsidRDefault="00951026" w:rsidP="00067A49">
            <w:pPr>
              <w:ind w:left="102"/>
              <w:contextualSpacing/>
              <w:rPr>
                <w:b/>
                <w:spacing w:val="-1"/>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8E96290" w14:textId="77777777" w:rsidR="00951026" w:rsidRPr="00E76D56" w:rsidRDefault="00951026" w:rsidP="009029AA">
            <w:pPr>
              <w:contextualSpacing/>
              <w:jc w:val="center"/>
              <w:rPr>
                <w:sz w:val="20"/>
                <w:szCs w:val="20"/>
              </w:rPr>
            </w:pPr>
          </w:p>
        </w:tc>
      </w:tr>
      <w:tr w:rsidR="0002006E" w:rsidRPr="00E76D56" w14:paraId="228D9AE3" w14:textId="77777777" w:rsidTr="009029AA">
        <w:trPr>
          <w:trHeight w:hRule="exact" w:val="286"/>
          <w:jc w:val="center"/>
        </w:trPr>
        <w:tc>
          <w:tcPr>
            <w:tcW w:w="1908" w:type="dxa"/>
            <w:tcBorders>
              <w:top w:val="single" w:sz="6" w:space="0" w:color="000000"/>
              <w:left w:val="single" w:sz="6" w:space="0" w:color="000000"/>
              <w:bottom w:val="single" w:sz="6" w:space="0" w:color="000000"/>
              <w:right w:val="single" w:sz="6" w:space="0" w:color="000000"/>
            </w:tcBorders>
            <w:vAlign w:val="center"/>
          </w:tcPr>
          <w:p w14:paraId="1601D962" w14:textId="2D7BBD93" w:rsidR="0002006E" w:rsidRPr="00890912" w:rsidRDefault="0002006E" w:rsidP="00890912">
            <w:pPr>
              <w:ind w:left="102"/>
              <w:contextualSpacing/>
              <w:jc w:val="both"/>
              <w:rPr>
                <w:bCs/>
                <w:sz w:val="20"/>
                <w:szCs w:val="20"/>
              </w:rPr>
            </w:pPr>
            <w:r>
              <w:rPr>
                <w:bCs/>
                <w:sz w:val="20"/>
                <w:szCs w:val="20"/>
              </w:rPr>
              <w:t xml:space="preserve">Sucursal </w:t>
            </w:r>
          </w:p>
        </w:tc>
        <w:tc>
          <w:tcPr>
            <w:tcW w:w="720" w:type="dxa"/>
            <w:tcBorders>
              <w:top w:val="single" w:sz="6" w:space="0" w:color="000000"/>
              <w:left w:val="single" w:sz="6" w:space="0" w:color="000000"/>
              <w:bottom w:val="single" w:sz="6" w:space="0" w:color="000000"/>
              <w:right w:val="single" w:sz="6" w:space="0" w:color="000000"/>
            </w:tcBorders>
            <w:vAlign w:val="center"/>
          </w:tcPr>
          <w:p w14:paraId="5FFD3AA0" w14:textId="77777777" w:rsidR="0002006E" w:rsidRPr="00E76D56" w:rsidRDefault="0002006E" w:rsidP="009029AA">
            <w:pPr>
              <w:contextualSpacing/>
              <w:jc w:val="center"/>
              <w:rPr>
                <w:sz w:val="20"/>
                <w:szCs w:val="20"/>
              </w:rPr>
            </w:pPr>
          </w:p>
        </w:tc>
        <w:tc>
          <w:tcPr>
            <w:tcW w:w="2534" w:type="dxa"/>
            <w:tcBorders>
              <w:top w:val="single" w:sz="6" w:space="0" w:color="000000"/>
              <w:left w:val="single" w:sz="6" w:space="0" w:color="000000"/>
              <w:bottom w:val="single" w:sz="6" w:space="0" w:color="000000"/>
              <w:right w:val="single" w:sz="6" w:space="0" w:color="000000"/>
            </w:tcBorders>
            <w:vAlign w:val="center"/>
          </w:tcPr>
          <w:p w14:paraId="10BEE48B" w14:textId="77777777" w:rsidR="0002006E" w:rsidRPr="00E76D56" w:rsidRDefault="0002006E" w:rsidP="00067A49">
            <w:pPr>
              <w:ind w:left="102"/>
              <w:contextualSpacing/>
              <w:rPr>
                <w:b/>
                <w:spacing w:val="-1"/>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065268DD" w14:textId="77777777" w:rsidR="0002006E" w:rsidRPr="00E76D56" w:rsidRDefault="0002006E" w:rsidP="009029AA">
            <w:pPr>
              <w:contextualSpacing/>
              <w:jc w:val="center"/>
              <w:rPr>
                <w:sz w:val="20"/>
                <w:szCs w:val="20"/>
              </w:rPr>
            </w:pPr>
          </w:p>
        </w:tc>
      </w:tr>
    </w:tbl>
    <w:p w14:paraId="1A0B39AD" w14:textId="77777777" w:rsidR="009029AA" w:rsidRPr="00374212" w:rsidRDefault="009029AA" w:rsidP="009029AA">
      <w:pPr>
        <w:autoSpaceDE w:val="0"/>
        <w:autoSpaceDN w:val="0"/>
        <w:adjustRightInd w:val="0"/>
        <w:contextualSpacing/>
        <w:jc w:val="center"/>
        <w:rPr>
          <w:b/>
          <w:position w:val="-1"/>
          <w:sz w:val="4"/>
          <w:szCs w:val="16"/>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389"/>
        <w:gridCol w:w="197"/>
        <w:gridCol w:w="709"/>
        <w:gridCol w:w="406"/>
        <w:gridCol w:w="709"/>
        <w:gridCol w:w="109"/>
        <w:gridCol w:w="442"/>
        <w:gridCol w:w="319"/>
        <w:gridCol w:w="258"/>
        <w:gridCol w:w="600"/>
        <w:gridCol w:w="109"/>
        <w:gridCol w:w="183"/>
        <w:gridCol w:w="389"/>
        <w:gridCol w:w="728"/>
        <w:gridCol w:w="674"/>
        <w:gridCol w:w="1311"/>
      </w:tblGrid>
      <w:tr w:rsidR="009029AA" w:rsidRPr="00E76D56" w14:paraId="77335DE8" w14:textId="77777777" w:rsidTr="009029AA">
        <w:trPr>
          <w:trHeight w:val="20"/>
          <w:jc w:val="center"/>
        </w:trPr>
        <w:tc>
          <w:tcPr>
            <w:tcW w:w="8507" w:type="dxa"/>
            <w:gridSpan w:val="17"/>
          </w:tcPr>
          <w:p w14:paraId="3BB0582C" w14:textId="5EB96792" w:rsidR="009029AA" w:rsidRPr="00E76D56" w:rsidRDefault="009029AA" w:rsidP="009029AA">
            <w:pPr>
              <w:autoSpaceDE w:val="0"/>
              <w:autoSpaceDN w:val="0"/>
              <w:adjustRightInd w:val="0"/>
              <w:spacing w:before="120" w:after="120"/>
              <w:contextualSpacing/>
              <w:jc w:val="center"/>
              <w:rPr>
                <w:sz w:val="20"/>
                <w:szCs w:val="20"/>
              </w:rPr>
            </w:pPr>
            <w:r w:rsidRPr="00E76D56">
              <w:rPr>
                <w:b/>
                <w:spacing w:val="-1"/>
                <w:position w:val="-1"/>
                <w:sz w:val="20"/>
                <w:szCs w:val="20"/>
              </w:rPr>
              <w:t>DAT</w:t>
            </w:r>
            <w:r w:rsidRPr="00E76D56">
              <w:rPr>
                <w:b/>
                <w:spacing w:val="1"/>
                <w:position w:val="-1"/>
                <w:sz w:val="20"/>
                <w:szCs w:val="20"/>
              </w:rPr>
              <w:t>O</w:t>
            </w:r>
            <w:r w:rsidRPr="00E76D56">
              <w:rPr>
                <w:b/>
                <w:position w:val="-1"/>
                <w:sz w:val="20"/>
                <w:szCs w:val="20"/>
              </w:rPr>
              <w:t>S</w:t>
            </w:r>
            <w:r w:rsidR="00A4404B">
              <w:rPr>
                <w:b/>
                <w:position w:val="-1"/>
                <w:sz w:val="20"/>
                <w:szCs w:val="20"/>
              </w:rPr>
              <w:t xml:space="preserve"> </w:t>
            </w:r>
            <w:r w:rsidRPr="00E76D56">
              <w:rPr>
                <w:b/>
                <w:spacing w:val="-1"/>
                <w:position w:val="-1"/>
                <w:sz w:val="20"/>
                <w:szCs w:val="20"/>
              </w:rPr>
              <w:t>DE</w:t>
            </w:r>
            <w:r w:rsidRPr="00E76D56">
              <w:rPr>
                <w:b/>
                <w:position w:val="-1"/>
                <w:sz w:val="20"/>
                <w:szCs w:val="20"/>
              </w:rPr>
              <w:t>L</w:t>
            </w:r>
            <w:r w:rsidR="00A4404B">
              <w:rPr>
                <w:b/>
                <w:position w:val="-1"/>
                <w:sz w:val="20"/>
                <w:szCs w:val="20"/>
              </w:rPr>
              <w:t xml:space="preserve"> </w:t>
            </w:r>
            <w:r w:rsidRPr="00E76D56">
              <w:rPr>
                <w:b/>
                <w:position w:val="-1"/>
                <w:sz w:val="20"/>
                <w:szCs w:val="20"/>
              </w:rPr>
              <w:t>S</w:t>
            </w:r>
            <w:r w:rsidRPr="00E76D56">
              <w:rPr>
                <w:b/>
                <w:spacing w:val="1"/>
                <w:position w:val="-1"/>
                <w:sz w:val="20"/>
                <w:szCs w:val="20"/>
              </w:rPr>
              <w:t>O</w:t>
            </w:r>
            <w:r w:rsidRPr="00E76D56">
              <w:rPr>
                <w:b/>
                <w:spacing w:val="-1"/>
                <w:position w:val="-1"/>
                <w:sz w:val="20"/>
                <w:szCs w:val="20"/>
              </w:rPr>
              <w:t>L</w:t>
            </w:r>
            <w:r w:rsidRPr="00E76D56">
              <w:rPr>
                <w:b/>
                <w:position w:val="-1"/>
                <w:sz w:val="20"/>
                <w:szCs w:val="20"/>
              </w:rPr>
              <w:t>I</w:t>
            </w:r>
            <w:r w:rsidRPr="00E76D56">
              <w:rPr>
                <w:b/>
                <w:spacing w:val="-1"/>
                <w:position w:val="-1"/>
                <w:sz w:val="20"/>
                <w:szCs w:val="20"/>
              </w:rPr>
              <w:t>C</w:t>
            </w:r>
            <w:r w:rsidRPr="00E76D56">
              <w:rPr>
                <w:b/>
                <w:position w:val="-1"/>
                <w:sz w:val="20"/>
                <w:szCs w:val="20"/>
              </w:rPr>
              <w:t>I</w:t>
            </w:r>
            <w:r w:rsidRPr="00E76D56">
              <w:rPr>
                <w:b/>
                <w:spacing w:val="-1"/>
                <w:position w:val="-1"/>
                <w:sz w:val="20"/>
                <w:szCs w:val="20"/>
              </w:rPr>
              <w:t>TANT</w:t>
            </w:r>
            <w:r w:rsidRPr="00E76D56">
              <w:rPr>
                <w:b/>
                <w:position w:val="-1"/>
                <w:sz w:val="20"/>
                <w:szCs w:val="20"/>
              </w:rPr>
              <w:t>E</w:t>
            </w:r>
          </w:p>
        </w:tc>
      </w:tr>
      <w:tr w:rsidR="009029AA" w:rsidRPr="00E76D56" w14:paraId="6561345A" w14:textId="77777777" w:rsidTr="009029AA">
        <w:trPr>
          <w:jc w:val="center"/>
        </w:trPr>
        <w:tc>
          <w:tcPr>
            <w:tcW w:w="5113" w:type="dxa"/>
            <w:gridSpan w:val="11"/>
            <w:vAlign w:val="center"/>
          </w:tcPr>
          <w:p w14:paraId="08A689E4" w14:textId="77777777" w:rsidR="009029AA" w:rsidRPr="00E76D56" w:rsidRDefault="009029AA" w:rsidP="009029AA">
            <w:pPr>
              <w:autoSpaceDE w:val="0"/>
              <w:autoSpaceDN w:val="0"/>
              <w:adjustRightInd w:val="0"/>
              <w:contextualSpacing/>
              <w:rPr>
                <w:sz w:val="20"/>
                <w:szCs w:val="20"/>
              </w:rPr>
            </w:pPr>
            <w:r w:rsidRPr="00E76D56">
              <w:rPr>
                <w:b/>
                <w:spacing w:val="-1"/>
                <w:sz w:val="20"/>
                <w:szCs w:val="20"/>
              </w:rPr>
              <w:t>RUC</w:t>
            </w:r>
            <w:r w:rsidRPr="00E76D56">
              <w:rPr>
                <w:b/>
                <w:sz w:val="20"/>
                <w:szCs w:val="20"/>
              </w:rPr>
              <w:t>:</w:t>
            </w:r>
          </w:p>
        </w:tc>
        <w:tc>
          <w:tcPr>
            <w:tcW w:w="3394" w:type="dxa"/>
            <w:gridSpan w:val="6"/>
            <w:vAlign w:val="center"/>
          </w:tcPr>
          <w:p w14:paraId="7804A600" w14:textId="77777777" w:rsidR="009029AA" w:rsidRPr="00E76D56" w:rsidRDefault="009029AA" w:rsidP="009029AA">
            <w:pPr>
              <w:autoSpaceDE w:val="0"/>
              <w:autoSpaceDN w:val="0"/>
              <w:adjustRightInd w:val="0"/>
              <w:contextualSpacing/>
              <w:rPr>
                <w:sz w:val="20"/>
                <w:szCs w:val="20"/>
              </w:rPr>
            </w:pPr>
            <w:r w:rsidRPr="00E76D56">
              <w:rPr>
                <w:b/>
                <w:spacing w:val="-1"/>
                <w:sz w:val="20"/>
                <w:szCs w:val="20"/>
              </w:rPr>
              <w:t>RE</w:t>
            </w:r>
            <w:r w:rsidRPr="00E76D56">
              <w:rPr>
                <w:b/>
                <w:spacing w:val="1"/>
                <w:sz w:val="20"/>
                <w:szCs w:val="20"/>
              </w:rPr>
              <w:t>G</w:t>
            </w:r>
            <w:r w:rsidRPr="00E76D56">
              <w:rPr>
                <w:b/>
                <w:sz w:val="20"/>
                <w:szCs w:val="20"/>
              </w:rPr>
              <w:t>IS</w:t>
            </w:r>
            <w:r w:rsidRPr="00E76D56">
              <w:rPr>
                <w:b/>
                <w:spacing w:val="-1"/>
                <w:sz w:val="20"/>
                <w:szCs w:val="20"/>
              </w:rPr>
              <w:t>TR</w:t>
            </w:r>
            <w:r w:rsidRPr="00E76D56">
              <w:rPr>
                <w:b/>
                <w:sz w:val="20"/>
                <w:szCs w:val="20"/>
              </w:rPr>
              <w:t>O</w:t>
            </w:r>
            <w:r w:rsidR="00994401">
              <w:rPr>
                <w:b/>
                <w:sz w:val="20"/>
                <w:szCs w:val="20"/>
              </w:rPr>
              <w:t xml:space="preserve"> </w:t>
            </w:r>
            <w:r w:rsidRPr="00E76D56">
              <w:rPr>
                <w:b/>
                <w:spacing w:val="-1"/>
                <w:sz w:val="20"/>
                <w:szCs w:val="20"/>
              </w:rPr>
              <w:t>N</w:t>
            </w:r>
            <w:r w:rsidRPr="00E76D56">
              <w:rPr>
                <w:b/>
                <w:sz w:val="20"/>
                <w:szCs w:val="20"/>
              </w:rPr>
              <w:t xml:space="preserve">°: </w:t>
            </w:r>
          </w:p>
        </w:tc>
      </w:tr>
      <w:tr w:rsidR="009029AA" w:rsidRPr="00E76D56" w14:paraId="25BD2072" w14:textId="77777777" w:rsidTr="009029AA">
        <w:trPr>
          <w:jc w:val="center"/>
        </w:trPr>
        <w:tc>
          <w:tcPr>
            <w:tcW w:w="8507" w:type="dxa"/>
            <w:gridSpan w:val="17"/>
            <w:vAlign w:val="center"/>
          </w:tcPr>
          <w:p w14:paraId="5D223F54" w14:textId="77777777" w:rsidR="009029AA" w:rsidRDefault="00B62553" w:rsidP="009029AA">
            <w:pPr>
              <w:autoSpaceDE w:val="0"/>
              <w:autoSpaceDN w:val="0"/>
              <w:adjustRightInd w:val="0"/>
              <w:contextualSpacing/>
              <w:rPr>
                <w:b/>
                <w:sz w:val="20"/>
                <w:szCs w:val="20"/>
              </w:rPr>
            </w:pPr>
            <w:r w:rsidRPr="00E76D56">
              <w:rPr>
                <w:b/>
                <w:spacing w:val="-1"/>
                <w:sz w:val="20"/>
                <w:szCs w:val="20"/>
              </w:rPr>
              <w:t>N</w:t>
            </w:r>
            <w:r w:rsidRPr="00E76D56">
              <w:rPr>
                <w:b/>
                <w:spacing w:val="1"/>
                <w:sz w:val="20"/>
                <w:szCs w:val="20"/>
              </w:rPr>
              <w:t>O</w:t>
            </w:r>
            <w:r w:rsidRPr="00E76D56">
              <w:rPr>
                <w:b/>
                <w:sz w:val="20"/>
                <w:szCs w:val="20"/>
              </w:rPr>
              <w:t>M</w:t>
            </w:r>
            <w:r w:rsidRPr="00E76D56">
              <w:rPr>
                <w:b/>
                <w:spacing w:val="-1"/>
                <w:sz w:val="20"/>
                <w:szCs w:val="20"/>
              </w:rPr>
              <w:t>BR</w:t>
            </w:r>
            <w:r w:rsidRPr="00E76D56">
              <w:rPr>
                <w:b/>
                <w:sz w:val="20"/>
                <w:szCs w:val="20"/>
              </w:rPr>
              <w:t>E</w:t>
            </w:r>
            <w:r>
              <w:rPr>
                <w:b/>
                <w:sz w:val="20"/>
                <w:szCs w:val="20"/>
              </w:rPr>
              <w:t xml:space="preserve"> O</w:t>
            </w:r>
            <w:r w:rsidR="009029AA" w:rsidRPr="00E76D56">
              <w:rPr>
                <w:b/>
                <w:sz w:val="20"/>
                <w:szCs w:val="20"/>
              </w:rPr>
              <w:t xml:space="preserve"> </w:t>
            </w:r>
            <w:r w:rsidR="009029AA" w:rsidRPr="00E76D56">
              <w:rPr>
                <w:b/>
                <w:spacing w:val="-1"/>
                <w:sz w:val="20"/>
                <w:szCs w:val="20"/>
              </w:rPr>
              <w:t>RA</w:t>
            </w:r>
            <w:r w:rsidR="009029AA" w:rsidRPr="00E76D56">
              <w:rPr>
                <w:b/>
                <w:spacing w:val="-3"/>
                <w:sz w:val="20"/>
                <w:szCs w:val="20"/>
              </w:rPr>
              <w:t>Z</w:t>
            </w:r>
            <w:r w:rsidR="009029AA" w:rsidRPr="00E76D56">
              <w:rPr>
                <w:b/>
                <w:spacing w:val="3"/>
                <w:sz w:val="20"/>
                <w:szCs w:val="20"/>
              </w:rPr>
              <w:t>Ó</w:t>
            </w:r>
            <w:r w:rsidR="009029AA" w:rsidRPr="00E76D56">
              <w:rPr>
                <w:b/>
                <w:sz w:val="20"/>
                <w:szCs w:val="20"/>
              </w:rPr>
              <w:t>N</w:t>
            </w:r>
            <w:r w:rsidR="00067A49">
              <w:rPr>
                <w:b/>
                <w:sz w:val="20"/>
                <w:szCs w:val="20"/>
              </w:rPr>
              <w:t xml:space="preserve"> </w:t>
            </w:r>
            <w:r w:rsidR="009029AA" w:rsidRPr="00E76D56">
              <w:rPr>
                <w:b/>
                <w:spacing w:val="-2"/>
                <w:sz w:val="20"/>
                <w:szCs w:val="20"/>
              </w:rPr>
              <w:t>S</w:t>
            </w:r>
            <w:r w:rsidR="009029AA" w:rsidRPr="00E76D56">
              <w:rPr>
                <w:b/>
                <w:spacing w:val="1"/>
                <w:sz w:val="20"/>
                <w:szCs w:val="20"/>
              </w:rPr>
              <w:t>O</w:t>
            </w:r>
            <w:r w:rsidR="009029AA" w:rsidRPr="00E76D56">
              <w:rPr>
                <w:b/>
                <w:spacing w:val="-1"/>
                <w:sz w:val="20"/>
                <w:szCs w:val="20"/>
              </w:rPr>
              <w:t>C</w:t>
            </w:r>
            <w:r w:rsidR="009029AA" w:rsidRPr="00E76D56">
              <w:rPr>
                <w:b/>
                <w:sz w:val="20"/>
                <w:szCs w:val="20"/>
              </w:rPr>
              <w:t>I</w:t>
            </w:r>
            <w:r w:rsidR="009029AA" w:rsidRPr="00E76D56">
              <w:rPr>
                <w:b/>
                <w:spacing w:val="-1"/>
                <w:sz w:val="20"/>
                <w:szCs w:val="20"/>
              </w:rPr>
              <w:t>AL</w:t>
            </w:r>
            <w:r w:rsidR="009029AA" w:rsidRPr="00E76D56">
              <w:rPr>
                <w:b/>
                <w:sz w:val="20"/>
                <w:szCs w:val="20"/>
              </w:rPr>
              <w:t>:</w:t>
            </w:r>
          </w:p>
          <w:p w14:paraId="05E4632B" w14:textId="77777777" w:rsidR="00994401" w:rsidRPr="00E76D56" w:rsidRDefault="00994401" w:rsidP="009029AA">
            <w:pPr>
              <w:autoSpaceDE w:val="0"/>
              <w:autoSpaceDN w:val="0"/>
              <w:adjustRightInd w:val="0"/>
              <w:contextualSpacing/>
              <w:rPr>
                <w:sz w:val="20"/>
                <w:szCs w:val="20"/>
              </w:rPr>
            </w:pPr>
          </w:p>
        </w:tc>
      </w:tr>
      <w:tr w:rsidR="009029AA" w:rsidRPr="00E76D56" w14:paraId="64B77BD9" w14:textId="77777777" w:rsidTr="00D13D90">
        <w:trPr>
          <w:trHeight w:val="187"/>
          <w:jc w:val="center"/>
        </w:trPr>
        <w:tc>
          <w:tcPr>
            <w:tcW w:w="8507" w:type="dxa"/>
            <w:gridSpan w:val="17"/>
            <w:vAlign w:val="center"/>
          </w:tcPr>
          <w:p w14:paraId="04A90F2A" w14:textId="24B54AFD" w:rsidR="00994401" w:rsidRPr="00E76D56" w:rsidRDefault="009029AA" w:rsidP="00D13D90">
            <w:pPr>
              <w:autoSpaceDE w:val="0"/>
              <w:autoSpaceDN w:val="0"/>
              <w:adjustRightInd w:val="0"/>
              <w:contextualSpacing/>
              <w:rPr>
                <w:sz w:val="20"/>
                <w:szCs w:val="20"/>
              </w:rPr>
            </w:pPr>
            <w:r w:rsidRPr="00E76D56">
              <w:rPr>
                <w:b/>
                <w:spacing w:val="-1"/>
                <w:sz w:val="20"/>
                <w:szCs w:val="20"/>
              </w:rPr>
              <w:t>D</w:t>
            </w:r>
            <w:r w:rsidRPr="00E76D56">
              <w:rPr>
                <w:b/>
                <w:sz w:val="20"/>
                <w:szCs w:val="20"/>
              </w:rPr>
              <w:t>I</w:t>
            </w:r>
            <w:r w:rsidRPr="00E76D56">
              <w:rPr>
                <w:b/>
                <w:spacing w:val="-1"/>
                <w:sz w:val="20"/>
                <w:szCs w:val="20"/>
              </w:rPr>
              <w:t>RE</w:t>
            </w:r>
            <w:r w:rsidRPr="00E76D56">
              <w:rPr>
                <w:b/>
                <w:spacing w:val="1"/>
                <w:sz w:val="20"/>
                <w:szCs w:val="20"/>
              </w:rPr>
              <w:t>C</w:t>
            </w:r>
            <w:r w:rsidRPr="00E76D56">
              <w:rPr>
                <w:b/>
                <w:spacing w:val="-1"/>
                <w:sz w:val="20"/>
                <w:szCs w:val="20"/>
              </w:rPr>
              <w:t>C</w:t>
            </w:r>
            <w:r w:rsidRPr="00E76D56">
              <w:rPr>
                <w:b/>
                <w:sz w:val="20"/>
                <w:szCs w:val="20"/>
              </w:rPr>
              <w:t>I</w:t>
            </w:r>
            <w:r w:rsidRPr="00E76D56">
              <w:rPr>
                <w:b/>
                <w:spacing w:val="1"/>
                <w:sz w:val="20"/>
                <w:szCs w:val="20"/>
              </w:rPr>
              <w:t>Ó</w:t>
            </w:r>
            <w:r w:rsidRPr="00E76D56">
              <w:rPr>
                <w:b/>
                <w:spacing w:val="-1"/>
                <w:sz w:val="20"/>
                <w:szCs w:val="20"/>
              </w:rPr>
              <w:t>N</w:t>
            </w:r>
            <w:r w:rsidRPr="00E76D56">
              <w:rPr>
                <w:b/>
                <w:sz w:val="20"/>
                <w:szCs w:val="20"/>
              </w:rPr>
              <w:t>:</w:t>
            </w:r>
          </w:p>
        </w:tc>
      </w:tr>
      <w:tr w:rsidR="009029AA" w:rsidRPr="00E76D56" w14:paraId="34B91A5E" w14:textId="77777777" w:rsidTr="009029AA">
        <w:trPr>
          <w:jc w:val="center"/>
        </w:trPr>
        <w:tc>
          <w:tcPr>
            <w:tcW w:w="975" w:type="dxa"/>
            <w:vAlign w:val="center"/>
          </w:tcPr>
          <w:p w14:paraId="6E171982"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DPTO.:</w:t>
            </w:r>
          </w:p>
        </w:tc>
        <w:tc>
          <w:tcPr>
            <w:tcW w:w="1701" w:type="dxa"/>
            <w:gridSpan w:val="4"/>
            <w:tcBorders>
              <w:bottom w:val="single" w:sz="4" w:space="0" w:color="auto"/>
            </w:tcBorders>
            <w:vAlign w:val="center"/>
          </w:tcPr>
          <w:p w14:paraId="073A7CBA" w14:textId="77777777" w:rsidR="009029AA" w:rsidRDefault="009029AA" w:rsidP="009029AA">
            <w:pPr>
              <w:autoSpaceDE w:val="0"/>
              <w:autoSpaceDN w:val="0"/>
              <w:adjustRightInd w:val="0"/>
              <w:contextualSpacing/>
              <w:rPr>
                <w:b/>
                <w:spacing w:val="-1"/>
                <w:sz w:val="20"/>
                <w:szCs w:val="20"/>
              </w:rPr>
            </w:pPr>
          </w:p>
          <w:p w14:paraId="69CF9FA5" w14:textId="77777777" w:rsidR="00994401" w:rsidRPr="00E76D56" w:rsidRDefault="00994401" w:rsidP="009029AA">
            <w:pPr>
              <w:autoSpaceDE w:val="0"/>
              <w:autoSpaceDN w:val="0"/>
              <w:adjustRightInd w:val="0"/>
              <w:contextualSpacing/>
              <w:rPr>
                <w:b/>
                <w:spacing w:val="-1"/>
                <w:sz w:val="20"/>
                <w:szCs w:val="20"/>
              </w:rPr>
            </w:pPr>
          </w:p>
        </w:tc>
        <w:tc>
          <w:tcPr>
            <w:tcW w:w="1260" w:type="dxa"/>
            <w:gridSpan w:val="3"/>
            <w:vAlign w:val="center"/>
          </w:tcPr>
          <w:p w14:paraId="5D2C5FFF"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DISTRITO:</w:t>
            </w:r>
          </w:p>
        </w:tc>
        <w:tc>
          <w:tcPr>
            <w:tcW w:w="1858" w:type="dxa"/>
            <w:gridSpan w:val="6"/>
            <w:vAlign w:val="center"/>
          </w:tcPr>
          <w:p w14:paraId="0A6B986D" w14:textId="77777777" w:rsidR="009029AA" w:rsidRPr="00E76D56" w:rsidRDefault="009029AA" w:rsidP="009029AA">
            <w:pPr>
              <w:autoSpaceDE w:val="0"/>
              <w:autoSpaceDN w:val="0"/>
              <w:adjustRightInd w:val="0"/>
              <w:contextualSpacing/>
              <w:rPr>
                <w:b/>
                <w:spacing w:val="-1"/>
                <w:sz w:val="20"/>
                <w:szCs w:val="20"/>
              </w:rPr>
            </w:pPr>
          </w:p>
        </w:tc>
        <w:tc>
          <w:tcPr>
            <w:tcW w:w="1402" w:type="dxa"/>
            <w:gridSpan w:val="2"/>
            <w:vAlign w:val="center"/>
          </w:tcPr>
          <w:p w14:paraId="5CC33875"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CÑ</w:t>
            </w:r>
            <w:r w:rsidR="00A27D4F">
              <w:rPr>
                <w:b/>
                <w:spacing w:val="-1"/>
                <w:sz w:val="20"/>
                <w:szCs w:val="20"/>
              </w:rPr>
              <w:t>Í</w:t>
            </w:r>
            <w:r w:rsidRPr="00E76D56">
              <w:rPr>
                <w:b/>
                <w:spacing w:val="-1"/>
                <w:sz w:val="20"/>
                <w:szCs w:val="20"/>
              </w:rPr>
              <w:t>A/COL.:</w:t>
            </w:r>
          </w:p>
        </w:tc>
        <w:tc>
          <w:tcPr>
            <w:tcW w:w="1311" w:type="dxa"/>
            <w:vAlign w:val="center"/>
          </w:tcPr>
          <w:p w14:paraId="4859B672" w14:textId="77777777" w:rsidR="009029AA" w:rsidRPr="00E76D56" w:rsidRDefault="009029AA" w:rsidP="009029AA">
            <w:pPr>
              <w:autoSpaceDE w:val="0"/>
              <w:autoSpaceDN w:val="0"/>
              <w:adjustRightInd w:val="0"/>
              <w:contextualSpacing/>
              <w:rPr>
                <w:b/>
                <w:spacing w:val="-1"/>
                <w:sz w:val="20"/>
                <w:szCs w:val="20"/>
              </w:rPr>
            </w:pPr>
          </w:p>
        </w:tc>
      </w:tr>
      <w:tr w:rsidR="009029AA" w:rsidRPr="00E76D56" w14:paraId="7E9E7E9F" w14:textId="77777777" w:rsidTr="009029AA">
        <w:trPr>
          <w:jc w:val="center"/>
        </w:trPr>
        <w:tc>
          <w:tcPr>
            <w:tcW w:w="1364" w:type="dxa"/>
            <w:gridSpan w:val="2"/>
            <w:tcBorders>
              <w:right w:val="nil"/>
            </w:tcBorders>
            <w:vAlign w:val="center"/>
          </w:tcPr>
          <w:p w14:paraId="3C3551A7" w14:textId="77777777" w:rsidR="009029AA" w:rsidRPr="00E76D56" w:rsidRDefault="009029AA" w:rsidP="009029AA">
            <w:pPr>
              <w:autoSpaceDE w:val="0"/>
              <w:autoSpaceDN w:val="0"/>
              <w:adjustRightInd w:val="0"/>
              <w:contextualSpacing/>
              <w:rPr>
                <w:b/>
                <w:spacing w:val="-1"/>
                <w:sz w:val="20"/>
                <w:szCs w:val="20"/>
              </w:rPr>
            </w:pPr>
            <w:r>
              <w:rPr>
                <w:b/>
                <w:spacing w:val="-1"/>
                <w:sz w:val="20"/>
                <w:szCs w:val="20"/>
              </w:rPr>
              <w:t>VIVERO</w:t>
            </w:r>
            <w:r w:rsidRPr="00E76D56">
              <w:rPr>
                <w:b/>
                <w:spacing w:val="-1"/>
                <w:sz w:val="20"/>
                <w:szCs w:val="20"/>
              </w:rPr>
              <w:t>:</w:t>
            </w:r>
          </w:p>
        </w:tc>
        <w:tc>
          <w:tcPr>
            <w:tcW w:w="906" w:type="dxa"/>
            <w:gridSpan w:val="2"/>
            <w:tcBorders>
              <w:left w:val="nil"/>
            </w:tcBorders>
            <w:vAlign w:val="center"/>
          </w:tcPr>
          <w:p w14:paraId="648A54C6" w14:textId="77777777" w:rsidR="009029AA" w:rsidRPr="00E76D56" w:rsidRDefault="009029AA" w:rsidP="009029AA">
            <w:pPr>
              <w:autoSpaceDE w:val="0"/>
              <w:autoSpaceDN w:val="0"/>
              <w:adjustRightInd w:val="0"/>
              <w:contextualSpacing/>
              <w:rPr>
                <w:spacing w:val="-1"/>
                <w:sz w:val="20"/>
                <w:szCs w:val="20"/>
              </w:rPr>
            </w:pPr>
            <w:r w:rsidRPr="00E76D56">
              <w:rPr>
                <w:spacing w:val="-1"/>
                <w:sz w:val="20"/>
                <w:szCs w:val="20"/>
              </w:rPr>
              <w:t>Propio:</w:t>
            </w:r>
          </w:p>
        </w:tc>
        <w:tc>
          <w:tcPr>
            <w:tcW w:w="1985" w:type="dxa"/>
            <w:gridSpan w:val="5"/>
            <w:vAlign w:val="center"/>
          </w:tcPr>
          <w:p w14:paraId="29E3195B" w14:textId="77777777" w:rsidR="009029AA" w:rsidRPr="00E76D56" w:rsidRDefault="009029AA" w:rsidP="009029AA">
            <w:pPr>
              <w:autoSpaceDE w:val="0"/>
              <w:autoSpaceDN w:val="0"/>
              <w:adjustRightInd w:val="0"/>
              <w:contextualSpacing/>
              <w:rPr>
                <w:b/>
                <w:spacing w:val="-1"/>
                <w:sz w:val="20"/>
                <w:szCs w:val="20"/>
              </w:rPr>
            </w:pPr>
          </w:p>
        </w:tc>
        <w:tc>
          <w:tcPr>
            <w:tcW w:w="1150" w:type="dxa"/>
            <w:gridSpan w:val="4"/>
            <w:vAlign w:val="center"/>
          </w:tcPr>
          <w:p w14:paraId="08508158" w14:textId="77777777" w:rsidR="009029AA" w:rsidRPr="00E76D56" w:rsidRDefault="009029AA" w:rsidP="009029AA">
            <w:pPr>
              <w:autoSpaceDE w:val="0"/>
              <w:autoSpaceDN w:val="0"/>
              <w:adjustRightInd w:val="0"/>
              <w:contextualSpacing/>
              <w:rPr>
                <w:spacing w:val="-1"/>
                <w:sz w:val="20"/>
                <w:szCs w:val="20"/>
              </w:rPr>
            </w:pPr>
            <w:r w:rsidRPr="00E76D56">
              <w:rPr>
                <w:spacing w:val="-1"/>
                <w:sz w:val="20"/>
                <w:szCs w:val="20"/>
              </w:rPr>
              <w:t>Arrendado:</w:t>
            </w:r>
          </w:p>
        </w:tc>
        <w:tc>
          <w:tcPr>
            <w:tcW w:w="3102" w:type="dxa"/>
            <w:gridSpan w:val="4"/>
            <w:vAlign w:val="center"/>
          </w:tcPr>
          <w:p w14:paraId="137EB2D0" w14:textId="77777777" w:rsidR="009029AA" w:rsidRPr="00E76D56" w:rsidRDefault="009029AA" w:rsidP="009029AA">
            <w:pPr>
              <w:autoSpaceDE w:val="0"/>
              <w:autoSpaceDN w:val="0"/>
              <w:adjustRightInd w:val="0"/>
              <w:contextualSpacing/>
              <w:rPr>
                <w:b/>
                <w:spacing w:val="-1"/>
                <w:sz w:val="20"/>
                <w:szCs w:val="20"/>
              </w:rPr>
            </w:pPr>
          </w:p>
        </w:tc>
      </w:tr>
      <w:tr w:rsidR="009029AA" w:rsidRPr="00E76D56" w14:paraId="5BB508FF" w14:textId="77777777" w:rsidTr="009029AA">
        <w:trPr>
          <w:jc w:val="center"/>
        </w:trPr>
        <w:tc>
          <w:tcPr>
            <w:tcW w:w="8507" w:type="dxa"/>
            <w:gridSpan w:val="17"/>
          </w:tcPr>
          <w:p w14:paraId="216C8848" w14:textId="77777777" w:rsidR="009029AA" w:rsidRPr="00E76D56" w:rsidRDefault="009029AA" w:rsidP="009029AA">
            <w:pPr>
              <w:autoSpaceDE w:val="0"/>
              <w:autoSpaceDN w:val="0"/>
              <w:adjustRightInd w:val="0"/>
              <w:spacing w:before="120" w:after="120"/>
              <w:contextualSpacing/>
              <w:jc w:val="center"/>
              <w:rPr>
                <w:b/>
                <w:spacing w:val="-1"/>
                <w:sz w:val="20"/>
                <w:szCs w:val="20"/>
              </w:rPr>
            </w:pPr>
            <w:r w:rsidRPr="00E76D56">
              <w:rPr>
                <w:b/>
                <w:spacing w:val="-1"/>
                <w:sz w:val="20"/>
                <w:szCs w:val="20"/>
              </w:rPr>
              <w:t>DATOS PARA COMUNICACIÓN Y CONTACTO</w:t>
            </w:r>
          </w:p>
        </w:tc>
      </w:tr>
      <w:tr w:rsidR="009029AA" w:rsidRPr="00E76D56" w14:paraId="6E7D5DF8" w14:textId="77777777" w:rsidTr="009029AA">
        <w:trPr>
          <w:trHeight w:val="283"/>
          <w:jc w:val="center"/>
        </w:trPr>
        <w:tc>
          <w:tcPr>
            <w:tcW w:w="1561" w:type="dxa"/>
            <w:gridSpan w:val="3"/>
            <w:vAlign w:val="center"/>
          </w:tcPr>
          <w:p w14:paraId="4B270C7B"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TELÉFONOS:</w:t>
            </w:r>
          </w:p>
        </w:tc>
        <w:tc>
          <w:tcPr>
            <w:tcW w:w="1933" w:type="dxa"/>
            <w:gridSpan w:val="4"/>
            <w:vAlign w:val="center"/>
          </w:tcPr>
          <w:p w14:paraId="3416AF77"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FIJO:</w:t>
            </w:r>
          </w:p>
        </w:tc>
        <w:tc>
          <w:tcPr>
            <w:tcW w:w="1728" w:type="dxa"/>
            <w:gridSpan w:val="5"/>
            <w:vAlign w:val="center"/>
          </w:tcPr>
          <w:p w14:paraId="65562778" w14:textId="77777777" w:rsidR="009029AA" w:rsidRPr="00E76D56" w:rsidRDefault="009029AA" w:rsidP="009029AA">
            <w:pPr>
              <w:autoSpaceDE w:val="0"/>
              <w:autoSpaceDN w:val="0"/>
              <w:adjustRightInd w:val="0"/>
              <w:contextualSpacing/>
              <w:rPr>
                <w:b/>
                <w:spacing w:val="-1"/>
                <w:sz w:val="20"/>
                <w:szCs w:val="20"/>
              </w:rPr>
            </w:pPr>
          </w:p>
        </w:tc>
        <w:tc>
          <w:tcPr>
            <w:tcW w:w="1300" w:type="dxa"/>
            <w:gridSpan w:val="3"/>
            <w:vAlign w:val="center"/>
          </w:tcPr>
          <w:p w14:paraId="35350C1F"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*MOVIL:</w:t>
            </w:r>
          </w:p>
        </w:tc>
        <w:tc>
          <w:tcPr>
            <w:tcW w:w="1985" w:type="dxa"/>
            <w:gridSpan w:val="2"/>
            <w:vAlign w:val="center"/>
          </w:tcPr>
          <w:p w14:paraId="4F1EDFD2" w14:textId="77777777" w:rsidR="009029AA" w:rsidRPr="00E76D56" w:rsidRDefault="009029AA" w:rsidP="009029AA">
            <w:pPr>
              <w:autoSpaceDE w:val="0"/>
              <w:autoSpaceDN w:val="0"/>
              <w:adjustRightInd w:val="0"/>
              <w:contextualSpacing/>
              <w:rPr>
                <w:b/>
                <w:spacing w:val="-1"/>
                <w:sz w:val="20"/>
                <w:szCs w:val="20"/>
              </w:rPr>
            </w:pPr>
          </w:p>
        </w:tc>
      </w:tr>
      <w:tr w:rsidR="009029AA" w:rsidRPr="00E76D56" w14:paraId="0CF0BAB3" w14:textId="77777777" w:rsidTr="009029AA">
        <w:trPr>
          <w:trHeight w:val="283"/>
          <w:jc w:val="center"/>
        </w:trPr>
        <w:tc>
          <w:tcPr>
            <w:tcW w:w="975" w:type="dxa"/>
            <w:vAlign w:val="center"/>
          </w:tcPr>
          <w:p w14:paraId="5A8AD566"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FAX:</w:t>
            </w:r>
          </w:p>
        </w:tc>
        <w:tc>
          <w:tcPr>
            <w:tcW w:w="2410" w:type="dxa"/>
            <w:gridSpan w:val="5"/>
            <w:vAlign w:val="center"/>
          </w:tcPr>
          <w:p w14:paraId="1B298FE3" w14:textId="77777777" w:rsidR="009029AA" w:rsidRPr="00E76D56" w:rsidRDefault="009029AA" w:rsidP="009029AA">
            <w:pPr>
              <w:autoSpaceDE w:val="0"/>
              <w:autoSpaceDN w:val="0"/>
              <w:adjustRightInd w:val="0"/>
              <w:contextualSpacing/>
              <w:rPr>
                <w:b/>
                <w:spacing w:val="-1"/>
                <w:sz w:val="20"/>
                <w:szCs w:val="20"/>
              </w:rPr>
            </w:pPr>
          </w:p>
        </w:tc>
        <w:tc>
          <w:tcPr>
            <w:tcW w:w="1128" w:type="dxa"/>
            <w:gridSpan w:val="4"/>
            <w:vAlign w:val="center"/>
          </w:tcPr>
          <w:p w14:paraId="2481A52C" w14:textId="77777777" w:rsidR="009029AA" w:rsidRPr="00E76D56" w:rsidRDefault="009029AA" w:rsidP="009029AA">
            <w:pPr>
              <w:autoSpaceDE w:val="0"/>
              <w:autoSpaceDN w:val="0"/>
              <w:adjustRightInd w:val="0"/>
              <w:contextualSpacing/>
              <w:rPr>
                <w:b/>
                <w:spacing w:val="-1"/>
                <w:sz w:val="20"/>
                <w:szCs w:val="20"/>
              </w:rPr>
            </w:pPr>
            <w:r w:rsidRPr="00E76D56">
              <w:rPr>
                <w:b/>
                <w:spacing w:val="-1"/>
                <w:sz w:val="20"/>
                <w:szCs w:val="20"/>
              </w:rPr>
              <w:t>*E-MAIL:</w:t>
            </w:r>
          </w:p>
        </w:tc>
        <w:tc>
          <w:tcPr>
            <w:tcW w:w="3994" w:type="dxa"/>
            <w:gridSpan w:val="7"/>
            <w:vAlign w:val="center"/>
          </w:tcPr>
          <w:p w14:paraId="1CAA5B2F" w14:textId="77777777" w:rsidR="009029AA" w:rsidRDefault="009029AA" w:rsidP="009029AA">
            <w:pPr>
              <w:autoSpaceDE w:val="0"/>
              <w:autoSpaceDN w:val="0"/>
              <w:adjustRightInd w:val="0"/>
              <w:contextualSpacing/>
              <w:rPr>
                <w:b/>
                <w:spacing w:val="-1"/>
                <w:sz w:val="20"/>
                <w:szCs w:val="20"/>
              </w:rPr>
            </w:pPr>
          </w:p>
          <w:p w14:paraId="4E78D784" w14:textId="77777777" w:rsidR="00994401" w:rsidRPr="00E76D56" w:rsidRDefault="00994401" w:rsidP="009029AA">
            <w:pPr>
              <w:autoSpaceDE w:val="0"/>
              <w:autoSpaceDN w:val="0"/>
              <w:adjustRightInd w:val="0"/>
              <w:contextualSpacing/>
              <w:rPr>
                <w:b/>
                <w:spacing w:val="-1"/>
                <w:sz w:val="20"/>
                <w:szCs w:val="20"/>
              </w:rPr>
            </w:pPr>
          </w:p>
        </w:tc>
      </w:tr>
      <w:tr w:rsidR="009029AA" w:rsidRPr="00E76D56" w14:paraId="7CFC1252" w14:textId="77777777" w:rsidTr="009029AA">
        <w:trPr>
          <w:trHeight w:val="170"/>
          <w:jc w:val="center"/>
        </w:trPr>
        <w:tc>
          <w:tcPr>
            <w:tcW w:w="8507" w:type="dxa"/>
            <w:gridSpan w:val="17"/>
            <w:vAlign w:val="center"/>
          </w:tcPr>
          <w:p w14:paraId="0A370D0B" w14:textId="77777777" w:rsidR="009029AA" w:rsidRPr="00E76D56" w:rsidRDefault="009029AA" w:rsidP="009029AA">
            <w:pPr>
              <w:autoSpaceDE w:val="0"/>
              <w:autoSpaceDN w:val="0"/>
              <w:adjustRightInd w:val="0"/>
              <w:contextualSpacing/>
              <w:rPr>
                <w:bCs/>
                <w:spacing w:val="-1"/>
                <w:sz w:val="18"/>
                <w:szCs w:val="18"/>
              </w:rPr>
            </w:pPr>
            <w:r w:rsidRPr="00E76D56">
              <w:rPr>
                <w:b/>
                <w:spacing w:val="-1"/>
                <w:sz w:val="18"/>
                <w:szCs w:val="18"/>
              </w:rPr>
              <w:t>*Información obligatoria</w:t>
            </w:r>
          </w:p>
        </w:tc>
      </w:tr>
    </w:tbl>
    <w:p w14:paraId="6D57BDE3" w14:textId="77777777" w:rsidR="009029AA" w:rsidRPr="00374212" w:rsidRDefault="009029AA" w:rsidP="009029AA">
      <w:pPr>
        <w:contextualSpacing/>
        <w:rPr>
          <w:sz w:val="6"/>
          <w:szCs w:val="18"/>
        </w:rPr>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85"/>
        <w:gridCol w:w="1408"/>
        <w:gridCol w:w="1852"/>
        <w:gridCol w:w="1362"/>
      </w:tblGrid>
      <w:tr w:rsidR="001D64B3" w:rsidRPr="00E76D56" w14:paraId="5501CF1A" w14:textId="0C1B899B" w:rsidTr="001D64B3">
        <w:trPr>
          <w:trHeight w:val="482"/>
          <w:jc w:val="center"/>
        </w:trPr>
        <w:tc>
          <w:tcPr>
            <w:tcW w:w="2689" w:type="dxa"/>
            <w:tcBorders>
              <w:top w:val="single" w:sz="4" w:space="0" w:color="auto"/>
            </w:tcBorders>
            <w:shd w:val="clear" w:color="auto" w:fill="BFBFBF"/>
            <w:vAlign w:val="center"/>
          </w:tcPr>
          <w:p w14:paraId="14AA7FA3" w14:textId="77777777" w:rsidR="001D64B3" w:rsidRPr="008D4D0E" w:rsidRDefault="001D64B3" w:rsidP="009029AA">
            <w:pPr>
              <w:contextualSpacing/>
              <w:jc w:val="center"/>
              <w:rPr>
                <w:rFonts w:eastAsia="Calibri"/>
                <w:b/>
                <w:sz w:val="14"/>
                <w:szCs w:val="14"/>
              </w:rPr>
            </w:pPr>
            <w:r>
              <w:rPr>
                <w:rFonts w:eastAsia="Calibri"/>
                <w:b/>
                <w:sz w:val="14"/>
                <w:szCs w:val="14"/>
              </w:rPr>
              <w:t xml:space="preserve">VIVERO DE COMERCIALIZACION </w:t>
            </w:r>
          </w:p>
        </w:tc>
        <w:tc>
          <w:tcPr>
            <w:tcW w:w="4545" w:type="dxa"/>
            <w:gridSpan w:val="3"/>
            <w:tcBorders>
              <w:top w:val="single" w:sz="4" w:space="0" w:color="auto"/>
              <w:right w:val="nil"/>
            </w:tcBorders>
            <w:shd w:val="clear" w:color="auto" w:fill="BFBFBF"/>
            <w:vAlign w:val="center"/>
          </w:tcPr>
          <w:p w14:paraId="585A73F7" w14:textId="3F88D05C" w:rsidR="001D64B3" w:rsidRPr="008D4D0E" w:rsidRDefault="001D64B3" w:rsidP="00067A49">
            <w:pPr>
              <w:contextualSpacing/>
              <w:jc w:val="center"/>
              <w:rPr>
                <w:rFonts w:eastAsia="Calibri"/>
                <w:b/>
                <w:sz w:val="14"/>
                <w:szCs w:val="14"/>
              </w:rPr>
            </w:pPr>
            <w:r>
              <w:rPr>
                <w:rFonts w:eastAsia="Calibri"/>
                <w:b/>
                <w:sz w:val="14"/>
                <w:szCs w:val="14"/>
              </w:rPr>
              <w:t xml:space="preserve">               VIVEROS DE PRODUCCION Y COMERCIALIZACION                                                    </w:t>
            </w:r>
          </w:p>
        </w:tc>
        <w:tc>
          <w:tcPr>
            <w:tcW w:w="1362" w:type="dxa"/>
            <w:tcBorders>
              <w:top w:val="single" w:sz="4" w:space="0" w:color="auto"/>
              <w:left w:val="nil"/>
              <w:bottom w:val="single" w:sz="4" w:space="0" w:color="auto"/>
              <w:right w:val="single" w:sz="4" w:space="0" w:color="auto"/>
            </w:tcBorders>
            <w:shd w:val="clear" w:color="auto" w:fill="BFBFBF"/>
          </w:tcPr>
          <w:p w14:paraId="177AC85E" w14:textId="77777777" w:rsidR="001D64B3" w:rsidRPr="008D4D0E" w:rsidRDefault="001D64B3" w:rsidP="00067A49">
            <w:pPr>
              <w:contextualSpacing/>
              <w:jc w:val="center"/>
              <w:rPr>
                <w:rFonts w:eastAsia="Calibri"/>
                <w:b/>
                <w:sz w:val="14"/>
                <w:szCs w:val="14"/>
              </w:rPr>
            </w:pPr>
          </w:p>
        </w:tc>
      </w:tr>
      <w:tr w:rsidR="00A74438" w:rsidRPr="00D13D90" w14:paraId="2DC7A93E" w14:textId="5C657572" w:rsidTr="001D64B3">
        <w:trPr>
          <w:trHeight w:val="295"/>
          <w:jc w:val="center"/>
        </w:trPr>
        <w:tc>
          <w:tcPr>
            <w:tcW w:w="2689" w:type="dxa"/>
            <w:vAlign w:val="center"/>
          </w:tcPr>
          <w:p w14:paraId="725565B9" w14:textId="4509A8CF" w:rsidR="00A74438" w:rsidRPr="00D13D90" w:rsidRDefault="001D64B3" w:rsidP="009029AA">
            <w:pPr>
              <w:contextualSpacing/>
              <w:jc w:val="center"/>
              <w:rPr>
                <w:rFonts w:eastAsia="Calibri"/>
                <w:sz w:val="16"/>
                <w:szCs w:val="16"/>
              </w:rPr>
            </w:pPr>
            <w:r w:rsidRPr="00D13D90">
              <w:rPr>
                <w:rFonts w:eastAsia="Calibri"/>
                <w:sz w:val="16"/>
                <w:szCs w:val="16"/>
              </w:rPr>
              <w:t>ORNAMENTAL</w:t>
            </w:r>
          </w:p>
        </w:tc>
        <w:tc>
          <w:tcPr>
            <w:tcW w:w="1285" w:type="dxa"/>
            <w:vAlign w:val="center"/>
          </w:tcPr>
          <w:p w14:paraId="512C5BB9" w14:textId="0B33004B" w:rsidR="00A74438" w:rsidRPr="00D13D90" w:rsidRDefault="001D64B3" w:rsidP="001D64B3">
            <w:pPr>
              <w:contextualSpacing/>
              <w:jc w:val="center"/>
              <w:rPr>
                <w:rFonts w:eastAsia="Calibri"/>
                <w:sz w:val="16"/>
                <w:szCs w:val="16"/>
              </w:rPr>
            </w:pPr>
            <w:r w:rsidRPr="00D13D90">
              <w:rPr>
                <w:rFonts w:eastAsia="Calibri"/>
                <w:sz w:val="16"/>
                <w:szCs w:val="16"/>
              </w:rPr>
              <w:t>FRUTAL</w:t>
            </w:r>
          </w:p>
        </w:tc>
        <w:tc>
          <w:tcPr>
            <w:tcW w:w="1408" w:type="dxa"/>
            <w:tcBorders>
              <w:top w:val="nil"/>
            </w:tcBorders>
          </w:tcPr>
          <w:p w14:paraId="6AF13CDD" w14:textId="6EA424EE" w:rsidR="00A74438" w:rsidRPr="00D13D90" w:rsidRDefault="00D13D90" w:rsidP="009029AA">
            <w:pPr>
              <w:contextualSpacing/>
              <w:jc w:val="center"/>
              <w:rPr>
                <w:rFonts w:eastAsia="Calibri"/>
                <w:sz w:val="16"/>
                <w:szCs w:val="16"/>
              </w:rPr>
            </w:pPr>
            <w:r w:rsidRPr="00D13D90">
              <w:rPr>
                <w:rFonts w:eastAsia="Calibri"/>
                <w:sz w:val="16"/>
                <w:szCs w:val="16"/>
              </w:rPr>
              <w:t>FORESTAL</w:t>
            </w:r>
          </w:p>
        </w:tc>
        <w:tc>
          <w:tcPr>
            <w:tcW w:w="1852" w:type="dxa"/>
            <w:tcBorders>
              <w:top w:val="nil"/>
            </w:tcBorders>
          </w:tcPr>
          <w:p w14:paraId="59D33A5A" w14:textId="0F149046" w:rsidR="00A74438" w:rsidRPr="00D13D90" w:rsidRDefault="00D13D90" w:rsidP="009029AA">
            <w:pPr>
              <w:contextualSpacing/>
              <w:jc w:val="center"/>
              <w:rPr>
                <w:rFonts w:eastAsia="Calibri"/>
                <w:sz w:val="16"/>
                <w:szCs w:val="16"/>
              </w:rPr>
            </w:pPr>
            <w:r w:rsidRPr="00D13D90">
              <w:rPr>
                <w:rFonts w:eastAsia="Calibri"/>
                <w:sz w:val="16"/>
                <w:szCs w:val="16"/>
              </w:rPr>
              <w:t>MEDICINAL</w:t>
            </w:r>
          </w:p>
        </w:tc>
        <w:tc>
          <w:tcPr>
            <w:tcW w:w="1362" w:type="dxa"/>
            <w:tcBorders>
              <w:top w:val="single" w:sz="4" w:space="0" w:color="auto"/>
            </w:tcBorders>
          </w:tcPr>
          <w:p w14:paraId="3B577234" w14:textId="03BF0047" w:rsidR="00A74438" w:rsidRPr="00D13D90" w:rsidRDefault="00D13D90" w:rsidP="009029AA">
            <w:pPr>
              <w:contextualSpacing/>
              <w:jc w:val="center"/>
              <w:rPr>
                <w:rFonts w:eastAsia="Calibri"/>
                <w:sz w:val="16"/>
                <w:szCs w:val="16"/>
              </w:rPr>
            </w:pPr>
            <w:r w:rsidRPr="00D13D90">
              <w:rPr>
                <w:rFonts w:eastAsia="Calibri"/>
                <w:sz w:val="16"/>
                <w:szCs w:val="16"/>
              </w:rPr>
              <w:t>AFINES</w:t>
            </w:r>
          </w:p>
        </w:tc>
      </w:tr>
    </w:tbl>
    <w:p w14:paraId="5FB46B9D" w14:textId="5E0CA394" w:rsidR="009029AA" w:rsidRPr="00D13D90" w:rsidRDefault="00D13D90" w:rsidP="009029AA">
      <w:pPr>
        <w:ind w:left="851"/>
        <w:contextualSpacing/>
        <w:rPr>
          <w:b/>
          <w:bCs/>
          <w:sz w:val="16"/>
          <w:szCs w:val="16"/>
        </w:rPr>
      </w:pPr>
      <w:r>
        <w:rPr>
          <w:b/>
          <w:bCs/>
          <w:sz w:val="16"/>
          <w:szCs w:val="16"/>
        </w:rPr>
        <w:t xml:space="preserve">                                                                                                                                                                                                                                                                                                                                                                                                                                                    </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7"/>
      </w:tblGrid>
      <w:tr w:rsidR="009029AA" w:rsidRPr="00E76D56" w14:paraId="0E2ED94E" w14:textId="77777777" w:rsidTr="009029AA">
        <w:trPr>
          <w:trHeight w:val="283"/>
          <w:jc w:val="center"/>
        </w:trPr>
        <w:tc>
          <w:tcPr>
            <w:tcW w:w="8507" w:type="dxa"/>
            <w:vAlign w:val="center"/>
          </w:tcPr>
          <w:p w14:paraId="279159CD" w14:textId="77777777" w:rsidR="009029AA" w:rsidRPr="00E76D56" w:rsidRDefault="009029AA" w:rsidP="009029AA">
            <w:pPr>
              <w:autoSpaceDE w:val="0"/>
              <w:autoSpaceDN w:val="0"/>
              <w:adjustRightInd w:val="0"/>
              <w:spacing w:before="120" w:after="120"/>
              <w:contextualSpacing/>
              <w:jc w:val="center"/>
              <w:rPr>
                <w:b/>
                <w:spacing w:val="-1"/>
                <w:sz w:val="20"/>
                <w:szCs w:val="20"/>
              </w:rPr>
            </w:pPr>
          </w:p>
        </w:tc>
      </w:tr>
      <w:tr w:rsidR="009029AA" w:rsidRPr="00E76D56" w14:paraId="30AEE122" w14:textId="77777777" w:rsidTr="009029AA">
        <w:trPr>
          <w:trHeight w:val="283"/>
          <w:jc w:val="center"/>
        </w:trPr>
        <w:tc>
          <w:tcPr>
            <w:tcW w:w="8507" w:type="dxa"/>
            <w:vAlign w:val="center"/>
          </w:tcPr>
          <w:p w14:paraId="365331EB" w14:textId="77777777" w:rsidR="009029AA" w:rsidRPr="00E76D56" w:rsidRDefault="009029AA" w:rsidP="009029AA">
            <w:pPr>
              <w:autoSpaceDE w:val="0"/>
              <w:autoSpaceDN w:val="0"/>
              <w:adjustRightInd w:val="0"/>
              <w:contextualSpacing/>
              <w:jc w:val="center"/>
              <w:rPr>
                <w:b/>
                <w:spacing w:val="-1"/>
                <w:sz w:val="20"/>
                <w:szCs w:val="20"/>
              </w:rPr>
            </w:pPr>
          </w:p>
        </w:tc>
      </w:tr>
      <w:tr w:rsidR="009029AA" w:rsidRPr="00E76D56" w14:paraId="1653FA91" w14:textId="77777777" w:rsidTr="009029AA">
        <w:trPr>
          <w:trHeight w:val="567"/>
          <w:jc w:val="center"/>
        </w:trPr>
        <w:tc>
          <w:tcPr>
            <w:tcW w:w="8507" w:type="dxa"/>
            <w:vAlign w:val="center"/>
          </w:tcPr>
          <w:p w14:paraId="3FFFAA3F" w14:textId="77777777" w:rsidR="009029AA" w:rsidRPr="00E76D56" w:rsidRDefault="009029AA" w:rsidP="009029AA">
            <w:pPr>
              <w:autoSpaceDE w:val="0"/>
              <w:autoSpaceDN w:val="0"/>
              <w:adjustRightInd w:val="0"/>
              <w:contextualSpacing/>
              <w:jc w:val="center"/>
              <w:rPr>
                <w:sz w:val="20"/>
                <w:szCs w:val="20"/>
              </w:rPr>
            </w:pPr>
            <w:r w:rsidRPr="00E76D56">
              <w:rPr>
                <w:b/>
                <w:sz w:val="20"/>
                <w:szCs w:val="20"/>
              </w:rPr>
              <w:t>Uso:</w:t>
            </w:r>
            <w:r w:rsidRPr="00E76D56">
              <w:rPr>
                <w:sz w:val="20"/>
                <w:szCs w:val="20"/>
              </w:rPr>
              <w:t xml:space="preserve">   Co</w:t>
            </w:r>
            <w:r>
              <w:rPr>
                <w:sz w:val="20"/>
                <w:szCs w:val="20"/>
              </w:rPr>
              <w:t>mercializa</w:t>
            </w:r>
            <w:r w:rsidR="00994401">
              <w:rPr>
                <w:sz w:val="20"/>
                <w:szCs w:val="20"/>
              </w:rPr>
              <w:t xml:space="preserve">ción            </w:t>
            </w:r>
            <w:r w:rsidRPr="00E76D56">
              <w:rPr>
                <w:sz w:val="20"/>
                <w:szCs w:val="20"/>
              </w:rPr>
              <w:t xml:space="preserve"> ____</w:t>
            </w:r>
            <w:r w:rsidR="00B62553" w:rsidRPr="00E76D56">
              <w:rPr>
                <w:sz w:val="20"/>
                <w:szCs w:val="20"/>
              </w:rPr>
              <w:t>_ Uso</w:t>
            </w:r>
            <w:r>
              <w:rPr>
                <w:sz w:val="20"/>
                <w:szCs w:val="20"/>
              </w:rPr>
              <w:t xml:space="preserve"> propio</w:t>
            </w:r>
            <w:r w:rsidRPr="00E76D56">
              <w:rPr>
                <w:sz w:val="20"/>
                <w:szCs w:val="20"/>
              </w:rPr>
              <w:t>:</w:t>
            </w:r>
            <w:r w:rsidR="00994401">
              <w:rPr>
                <w:sz w:val="20"/>
                <w:szCs w:val="20"/>
              </w:rPr>
              <w:t xml:space="preserve">       </w:t>
            </w:r>
            <w:r w:rsidRPr="00E76D56">
              <w:rPr>
                <w:sz w:val="20"/>
                <w:szCs w:val="20"/>
              </w:rPr>
              <w:t xml:space="preserve"> _____ </w:t>
            </w:r>
            <w:r w:rsidR="00994401">
              <w:rPr>
                <w:sz w:val="20"/>
                <w:szCs w:val="20"/>
              </w:rPr>
              <w:t xml:space="preserve">         </w:t>
            </w:r>
            <w:r w:rsidRPr="00E76D56">
              <w:rPr>
                <w:sz w:val="20"/>
                <w:szCs w:val="20"/>
              </w:rPr>
              <w:t xml:space="preserve"> Pro</w:t>
            </w:r>
            <w:r w:rsidR="00994401">
              <w:rPr>
                <w:sz w:val="20"/>
                <w:szCs w:val="20"/>
              </w:rPr>
              <w:t>ducción</w:t>
            </w:r>
            <w:r w:rsidRPr="00E76D56">
              <w:rPr>
                <w:sz w:val="20"/>
                <w:szCs w:val="20"/>
              </w:rPr>
              <w:t>: _______</w:t>
            </w:r>
            <w:r>
              <w:rPr>
                <w:sz w:val="20"/>
                <w:szCs w:val="20"/>
              </w:rPr>
              <w:t>___</w:t>
            </w:r>
          </w:p>
          <w:p w14:paraId="4E330502" w14:textId="77777777" w:rsidR="009029AA" w:rsidRPr="00E76D56" w:rsidRDefault="009029AA" w:rsidP="009029AA">
            <w:pPr>
              <w:autoSpaceDE w:val="0"/>
              <w:autoSpaceDN w:val="0"/>
              <w:adjustRightInd w:val="0"/>
              <w:contextualSpacing/>
              <w:jc w:val="center"/>
              <w:rPr>
                <w:sz w:val="20"/>
                <w:szCs w:val="20"/>
              </w:rPr>
            </w:pPr>
          </w:p>
        </w:tc>
      </w:tr>
    </w:tbl>
    <w:p w14:paraId="2EC0422D" w14:textId="77777777" w:rsidR="009029AA" w:rsidRDefault="009029AA" w:rsidP="009029AA">
      <w:pPr>
        <w:ind w:left="851"/>
        <w:contextualSpacing/>
        <w:rPr>
          <w:b/>
          <w:bCs/>
          <w:sz w:val="4"/>
          <w:szCs w:val="16"/>
        </w:rPr>
      </w:pPr>
    </w:p>
    <w:p w14:paraId="20B7865A" w14:textId="77777777" w:rsidR="009029AA" w:rsidRDefault="009029AA" w:rsidP="009029AA">
      <w:pPr>
        <w:ind w:left="851"/>
        <w:contextualSpacing/>
        <w:rPr>
          <w:b/>
          <w:bCs/>
          <w:sz w:val="4"/>
          <w:szCs w:val="16"/>
        </w:rPr>
      </w:pPr>
    </w:p>
    <w:p w14:paraId="4C5AB878" w14:textId="7E089113" w:rsidR="00A4404B" w:rsidRPr="00357C81" w:rsidRDefault="0049356D" w:rsidP="00D13D90">
      <w:pPr>
        <w:tabs>
          <w:tab w:val="left" w:pos="8364"/>
        </w:tabs>
        <w:ind w:right="708"/>
        <w:contextualSpacing/>
        <w:jc w:val="both"/>
        <w:rPr>
          <w:sz w:val="16"/>
          <w:szCs w:val="16"/>
        </w:rPr>
      </w:pPr>
      <w:r w:rsidRPr="00357C81">
        <w:rPr>
          <w:b/>
          <w:bCs/>
          <w:sz w:val="16"/>
          <w:szCs w:val="16"/>
        </w:rPr>
        <w:t>*</w:t>
      </w:r>
      <w:r w:rsidRPr="00357C81">
        <w:rPr>
          <w:sz w:val="16"/>
          <w:szCs w:val="16"/>
        </w:rPr>
        <w:t xml:space="preserve">  </w:t>
      </w:r>
      <w:bookmarkStart w:id="1" w:name="_GoBack"/>
      <w:r w:rsidR="00A74438" w:rsidRPr="00357C81">
        <w:rPr>
          <w:sz w:val="16"/>
          <w:szCs w:val="16"/>
        </w:rPr>
        <w:t xml:space="preserve">Para producir </w:t>
      </w:r>
      <w:r w:rsidR="00433FE5" w:rsidRPr="00357C81">
        <w:rPr>
          <w:sz w:val="16"/>
          <w:szCs w:val="16"/>
        </w:rPr>
        <w:t xml:space="preserve">   y comercializar </w:t>
      </w:r>
      <w:proofErr w:type="spellStart"/>
      <w:r w:rsidR="00433FE5" w:rsidRPr="00357C81">
        <w:rPr>
          <w:sz w:val="16"/>
          <w:szCs w:val="16"/>
        </w:rPr>
        <w:t>plantines</w:t>
      </w:r>
      <w:proofErr w:type="spellEnd"/>
      <w:r w:rsidR="00433FE5" w:rsidRPr="00357C81">
        <w:rPr>
          <w:sz w:val="16"/>
          <w:szCs w:val="16"/>
        </w:rPr>
        <w:t xml:space="preserve">, </w:t>
      </w:r>
      <w:r w:rsidR="009E3759" w:rsidRPr="00357C81">
        <w:rPr>
          <w:sz w:val="16"/>
          <w:szCs w:val="16"/>
        </w:rPr>
        <w:t>de e</w:t>
      </w:r>
      <w:r w:rsidR="00433FE5" w:rsidRPr="00357C81">
        <w:rPr>
          <w:sz w:val="16"/>
          <w:szCs w:val="16"/>
        </w:rPr>
        <w:t>ucaliptos y cítricos se requiere la inscripción en el (</w:t>
      </w:r>
      <w:r w:rsidR="00BC2C51" w:rsidRPr="00357C81">
        <w:rPr>
          <w:sz w:val="16"/>
          <w:szCs w:val="16"/>
        </w:rPr>
        <w:t>RNC</w:t>
      </w:r>
      <w:r w:rsidR="004179B8" w:rsidRPr="00357C81">
        <w:rPr>
          <w:sz w:val="16"/>
          <w:szCs w:val="16"/>
        </w:rPr>
        <w:t>S</w:t>
      </w:r>
      <w:r w:rsidR="00BC2C51" w:rsidRPr="00357C81">
        <w:rPr>
          <w:sz w:val="16"/>
          <w:szCs w:val="16"/>
        </w:rPr>
        <w:t>)</w:t>
      </w:r>
      <w:r w:rsidR="00A4404B" w:rsidRPr="00357C81">
        <w:rPr>
          <w:sz w:val="16"/>
          <w:szCs w:val="16"/>
        </w:rPr>
        <w:t>.</w:t>
      </w:r>
      <w:r w:rsidR="00D13D90" w:rsidRPr="00357C81">
        <w:rPr>
          <w:sz w:val="16"/>
          <w:szCs w:val="16"/>
        </w:rPr>
        <w:t xml:space="preserve"> Ley 385/94.</w:t>
      </w:r>
    </w:p>
    <w:p w14:paraId="186F1681" w14:textId="51A31185" w:rsidR="00661C9D" w:rsidRPr="00357C81" w:rsidRDefault="00A4404B" w:rsidP="00D13D90">
      <w:pPr>
        <w:tabs>
          <w:tab w:val="left" w:pos="8364"/>
        </w:tabs>
        <w:ind w:right="708"/>
        <w:contextualSpacing/>
        <w:jc w:val="both"/>
        <w:rPr>
          <w:szCs w:val="28"/>
        </w:rPr>
      </w:pPr>
      <w:r w:rsidRPr="00357C81">
        <w:rPr>
          <w:b/>
          <w:bCs/>
          <w:sz w:val="16"/>
          <w:szCs w:val="16"/>
        </w:rPr>
        <w:t>*</w:t>
      </w:r>
      <w:r w:rsidR="00096D13">
        <w:rPr>
          <w:b/>
          <w:bCs/>
          <w:sz w:val="16"/>
          <w:szCs w:val="16"/>
        </w:rPr>
        <w:t xml:space="preserve"> </w:t>
      </w:r>
      <w:r w:rsidRPr="00357C81">
        <w:rPr>
          <w:bCs/>
          <w:sz w:val="16"/>
          <w:szCs w:val="16"/>
        </w:rPr>
        <w:t>Cumplir con la Ley N</w:t>
      </w:r>
      <w:r w:rsidR="004860A4" w:rsidRPr="00357C81">
        <w:rPr>
          <w:bCs/>
          <w:sz w:val="16"/>
          <w:szCs w:val="16"/>
        </w:rPr>
        <w:t>°</w:t>
      </w:r>
      <w:r w:rsidRPr="00357C81">
        <w:rPr>
          <w:bCs/>
          <w:sz w:val="16"/>
          <w:szCs w:val="16"/>
        </w:rPr>
        <w:t xml:space="preserve"> 536/95, referente a</w:t>
      </w:r>
      <w:r w:rsidR="004860A4" w:rsidRPr="00357C81">
        <w:rPr>
          <w:bCs/>
          <w:sz w:val="16"/>
          <w:szCs w:val="16"/>
        </w:rPr>
        <w:t xml:space="preserve">  registro de </w:t>
      </w:r>
      <w:r w:rsidRPr="00357C81">
        <w:rPr>
          <w:bCs/>
          <w:sz w:val="16"/>
          <w:szCs w:val="16"/>
        </w:rPr>
        <w:t xml:space="preserve"> vivero forestal,</w:t>
      </w:r>
      <w:r w:rsidR="004860A4" w:rsidRPr="00357C81">
        <w:rPr>
          <w:bCs/>
          <w:sz w:val="16"/>
          <w:szCs w:val="16"/>
        </w:rPr>
        <w:t xml:space="preserve"> (</w:t>
      </w:r>
      <w:r w:rsidRPr="00357C81">
        <w:rPr>
          <w:bCs/>
          <w:sz w:val="16"/>
          <w:szCs w:val="16"/>
        </w:rPr>
        <w:t>INFONA</w:t>
      </w:r>
      <w:r w:rsidR="004860A4" w:rsidRPr="00357C81">
        <w:rPr>
          <w:bCs/>
          <w:sz w:val="16"/>
          <w:szCs w:val="16"/>
        </w:rPr>
        <w:t>).</w:t>
      </w:r>
      <w:r w:rsidR="00D13D90" w:rsidRPr="00357C81">
        <w:rPr>
          <w:szCs w:val="28"/>
        </w:rPr>
        <w:t xml:space="preserve"> </w:t>
      </w:r>
    </w:p>
    <w:bookmarkEnd w:id="1"/>
    <w:p w14:paraId="78BF0BBB" w14:textId="77777777" w:rsidR="00AC427F" w:rsidRPr="00357C81" w:rsidRDefault="00994401" w:rsidP="009029AA">
      <w:pPr>
        <w:spacing w:before="77"/>
        <w:ind w:left="7824" w:right="1270" w:hanging="6078"/>
        <w:contextualSpacing/>
        <w:jc w:val="center"/>
        <w:rPr>
          <w:szCs w:val="28"/>
        </w:rPr>
      </w:pPr>
      <w:r w:rsidRPr="00357C81">
        <w:rPr>
          <w:szCs w:val="28"/>
        </w:rPr>
        <w:t xml:space="preserve"> </w:t>
      </w:r>
    </w:p>
    <w:p w14:paraId="5431FFF7" w14:textId="77777777" w:rsidR="00994401" w:rsidRPr="004860A4" w:rsidRDefault="00994401" w:rsidP="009029AA">
      <w:pPr>
        <w:spacing w:before="77"/>
        <w:ind w:left="7824" w:right="1270" w:hanging="6078"/>
        <w:contextualSpacing/>
        <w:jc w:val="center"/>
        <w:rPr>
          <w:szCs w:val="28"/>
        </w:rPr>
      </w:pPr>
    </w:p>
    <w:p w14:paraId="1D358A76" w14:textId="77777777" w:rsidR="00994401" w:rsidRDefault="00994401" w:rsidP="009029AA">
      <w:pPr>
        <w:spacing w:before="77"/>
        <w:ind w:left="7824" w:right="1270" w:hanging="6078"/>
        <w:contextualSpacing/>
        <w:jc w:val="center"/>
        <w:rPr>
          <w:b/>
          <w:szCs w:val="28"/>
        </w:rPr>
      </w:pPr>
    </w:p>
    <w:p w14:paraId="2A0DA1A4" w14:textId="77777777" w:rsidR="009029AA" w:rsidRPr="00E76D56" w:rsidRDefault="009029AA" w:rsidP="009029AA">
      <w:pPr>
        <w:spacing w:before="77"/>
        <w:ind w:left="7824" w:right="1270" w:hanging="6078"/>
        <w:contextualSpacing/>
        <w:jc w:val="center"/>
        <w:rPr>
          <w:b/>
          <w:szCs w:val="28"/>
        </w:rPr>
      </w:pPr>
      <w:r w:rsidRPr="00E76D56">
        <w:rPr>
          <w:b/>
          <w:szCs w:val="28"/>
        </w:rPr>
        <w:t>………………………………………….</w:t>
      </w:r>
    </w:p>
    <w:p w14:paraId="67FEE312" w14:textId="77777777" w:rsidR="009029AA" w:rsidRPr="00D33C1E" w:rsidRDefault="009029AA" w:rsidP="009029AA">
      <w:pPr>
        <w:spacing w:before="77"/>
        <w:ind w:left="7824" w:right="1270" w:hanging="6078"/>
        <w:contextualSpacing/>
        <w:jc w:val="center"/>
        <w:rPr>
          <w:bCs/>
          <w:sz w:val="20"/>
          <w:szCs w:val="20"/>
        </w:rPr>
      </w:pPr>
      <w:r w:rsidRPr="00D33C1E">
        <w:rPr>
          <w:bCs/>
          <w:sz w:val="20"/>
          <w:szCs w:val="20"/>
        </w:rPr>
        <w:t xml:space="preserve">Firma y </w:t>
      </w:r>
      <w:r w:rsidR="00FD03C7" w:rsidRPr="00D33C1E">
        <w:rPr>
          <w:bCs/>
          <w:sz w:val="20"/>
          <w:szCs w:val="20"/>
        </w:rPr>
        <w:t>a</w:t>
      </w:r>
      <w:r w:rsidRPr="00D33C1E">
        <w:rPr>
          <w:bCs/>
          <w:sz w:val="20"/>
          <w:szCs w:val="20"/>
        </w:rPr>
        <w:t>claración</w:t>
      </w:r>
    </w:p>
    <w:p w14:paraId="385A2938" w14:textId="77777777" w:rsidR="009029AA" w:rsidRDefault="009029AA" w:rsidP="009029AA">
      <w:pPr>
        <w:spacing w:before="77"/>
        <w:ind w:left="7824" w:right="1270" w:hanging="6078"/>
        <w:contextualSpacing/>
        <w:jc w:val="center"/>
        <w:rPr>
          <w:bCs/>
          <w:sz w:val="20"/>
          <w:szCs w:val="20"/>
        </w:rPr>
      </w:pPr>
      <w:r w:rsidRPr="00D33C1E">
        <w:rPr>
          <w:bCs/>
          <w:sz w:val="20"/>
          <w:szCs w:val="20"/>
        </w:rPr>
        <w:t>Titular del Vivero y/o Asesor Técnico</w:t>
      </w:r>
    </w:p>
    <w:p w14:paraId="707AD5E2" w14:textId="77777777" w:rsidR="00D13D90" w:rsidRDefault="00D13D90" w:rsidP="009029AA">
      <w:pPr>
        <w:spacing w:before="77"/>
        <w:ind w:left="7824" w:right="1270" w:hanging="6078"/>
        <w:contextualSpacing/>
        <w:jc w:val="center"/>
        <w:rPr>
          <w:bCs/>
          <w:sz w:val="20"/>
          <w:szCs w:val="20"/>
        </w:rPr>
      </w:pPr>
    </w:p>
    <w:p w14:paraId="75EC1099" w14:textId="77777777" w:rsidR="005F1250" w:rsidRPr="00D33C1E" w:rsidRDefault="005F1250" w:rsidP="009029AA">
      <w:pPr>
        <w:spacing w:before="77"/>
        <w:ind w:left="7824" w:right="1270" w:hanging="6078"/>
        <w:contextualSpacing/>
        <w:jc w:val="center"/>
        <w:rPr>
          <w:bCs/>
          <w:sz w:val="20"/>
          <w:szCs w:val="20"/>
        </w:rPr>
      </w:pPr>
    </w:p>
    <w:p w14:paraId="19104B0B" w14:textId="330AE8CA" w:rsidR="00FF27B4" w:rsidRPr="00966468" w:rsidRDefault="00C04BDD" w:rsidP="00FF27B4">
      <w:pPr>
        <w:pStyle w:val="NormalWeb"/>
        <w:jc w:val="center"/>
        <w:rPr>
          <w:b/>
          <w:bCs/>
          <w:lang w:val="es-PY"/>
        </w:rPr>
      </w:pPr>
      <w:r w:rsidRPr="00966468">
        <w:rPr>
          <w:b/>
          <w:bCs/>
          <w:lang w:val="es-PY"/>
        </w:rPr>
        <w:lastRenderedPageBreak/>
        <w:t xml:space="preserve">ANEXO </w:t>
      </w:r>
      <w:r w:rsidR="009029AA" w:rsidRPr="00966468">
        <w:rPr>
          <w:b/>
          <w:bCs/>
          <w:lang w:val="es-PY"/>
        </w:rPr>
        <w:t>I</w:t>
      </w:r>
      <w:r w:rsidR="001828A3">
        <w:rPr>
          <w:b/>
          <w:bCs/>
          <w:lang w:val="es-PY"/>
        </w:rPr>
        <w:t>V</w:t>
      </w:r>
    </w:p>
    <w:p w14:paraId="211BB10D" w14:textId="77777777" w:rsidR="00C04BDD" w:rsidRPr="00966468" w:rsidRDefault="00C04BDD" w:rsidP="002E1F29">
      <w:pPr>
        <w:pStyle w:val="NormalWeb"/>
        <w:spacing w:before="0" w:beforeAutospacing="0" w:after="0" w:afterAutospacing="0"/>
        <w:jc w:val="center"/>
        <w:rPr>
          <w:lang w:val="es-PY"/>
        </w:rPr>
      </w:pPr>
      <w:r w:rsidRPr="00966468">
        <w:rPr>
          <w:b/>
          <w:lang w:val="es-PY"/>
        </w:rPr>
        <w:t>SOLICITUD PARA LA HABILITACIÓN DE</w:t>
      </w:r>
      <w:r w:rsidR="001A349B" w:rsidRPr="00966468">
        <w:rPr>
          <w:b/>
          <w:lang w:val="es-PY"/>
        </w:rPr>
        <w:t>L VIVERO</w:t>
      </w:r>
    </w:p>
    <w:p w14:paraId="3E640136" w14:textId="77777777" w:rsidR="00C04BDD" w:rsidRPr="002E1F29" w:rsidRDefault="00C04BDD" w:rsidP="002E1F29">
      <w:pPr>
        <w:jc w:val="center"/>
        <w:rPr>
          <w:b/>
          <w:i/>
          <w:iCs/>
          <w:sz w:val="16"/>
          <w:szCs w:val="16"/>
        </w:rPr>
      </w:pPr>
      <w:r w:rsidRPr="002E1F29">
        <w:rPr>
          <w:b/>
          <w:i/>
          <w:iCs/>
          <w:spacing w:val="1"/>
          <w:sz w:val="16"/>
          <w:szCs w:val="16"/>
        </w:rPr>
        <w:t>(</w:t>
      </w:r>
      <w:r w:rsidRPr="002E1F29">
        <w:rPr>
          <w:b/>
          <w:i/>
          <w:iCs/>
          <w:spacing w:val="-1"/>
          <w:sz w:val="16"/>
          <w:szCs w:val="16"/>
        </w:rPr>
        <w:t>CARÁC</w:t>
      </w:r>
      <w:r w:rsidRPr="002E1F29">
        <w:rPr>
          <w:b/>
          <w:i/>
          <w:iCs/>
          <w:spacing w:val="1"/>
          <w:sz w:val="16"/>
          <w:szCs w:val="16"/>
        </w:rPr>
        <w:t>T</w:t>
      </w:r>
      <w:r w:rsidRPr="002E1F29">
        <w:rPr>
          <w:b/>
          <w:i/>
          <w:iCs/>
          <w:spacing w:val="-1"/>
          <w:sz w:val="16"/>
          <w:szCs w:val="16"/>
        </w:rPr>
        <w:t>E</w:t>
      </w:r>
      <w:r w:rsidRPr="002E1F29">
        <w:rPr>
          <w:b/>
          <w:i/>
          <w:iCs/>
          <w:sz w:val="16"/>
          <w:szCs w:val="16"/>
        </w:rPr>
        <w:t>R</w:t>
      </w:r>
      <w:r w:rsidR="00F8562E">
        <w:rPr>
          <w:b/>
          <w:i/>
          <w:iCs/>
          <w:sz w:val="16"/>
          <w:szCs w:val="16"/>
        </w:rPr>
        <w:t xml:space="preserve"> </w:t>
      </w:r>
      <w:r w:rsidR="003410D6" w:rsidRPr="002E1F29">
        <w:rPr>
          <w:b/>
          <w:i/>
          <w:iCs/>
          <w:spacing w:val="-1"/>
          <w:sz w:val="16"/>
          <w:szCs w:val="16"/>
        </w:rPr>
        <w:t>D</w:t>
      </w:r>
      <w:r w:rsidR="003410D6" w:rsidRPr="002E1F29">
        <w:rPr>
          <w:b/>
          <w:i/>
          <w:iCs/>
          <w:sz w:val="16"/>
          <w:szCs w:val="16"/>
        </w:rPr>
        <w:t xml:space="preserve">E </w:t>
      </w:r>
      <w:r w:rsidR="003410D6">
        <w:rPr>
          <w:b/>
          <w:i/>
          <w:iCs/>
          <w:sz w:val="16"/>
          <w:szCs w:val="16"/>
        </w:rPr>
        <w:t>DECLARACIÓN</w:t>
      </w:r>
      <w:r w:rsidR="00F8562E">
        <w:rPr>
          <w:b/>
          <w:i/>
          <w:iCs/>
          <w:sz w:val="16"/>
          <w:szCs w:val="16"/>
        </w:rPr>
        <w:t xml:space="preserve"> </w:t>
      </w:r>
      <w:r w:rsidRPr="002E1F29">
        <w:rPr>
          <w:b/>
          <w:i/>
          <w:iCs/>
          <w:sz w:val="16"/>
          <w:szCs w:val="16"/>
        </w:rPr>
        <w:t>J</w:t>
      </w:r>
      <w:r w:rsidRPr="002E1F29">
        <w:rPr>
          <w:b/>
          <w:i/>
          <w:iCs/>
          <w:spacing w:val="-1"/>
          <w:sz w:val="16"/>
          <w:szCs w:val="16"/>
        </w:rPr>
        <w:t>URADA</w:t>
      </w:r>
      <w:r w:rsidRPr="002E1F29">
        <w:rPr>
          <w:b/>
          <w:i/>
          <w:iCs/>
          <w:sz w:val="16"/>
          <w:szCs w:val="16"/>
        </w:rPr>
        <w:t>)</w:t>
      </w:r>
    </w:p>
    <w:p w14:paraId="1D8F4505" w14:textId="77777777" w:rsidR="002E1F29" w:rsidRPr="0026666B" w:rsidRDefault="002E1F29" w:rsidP="002E1F29">
      <w:pPr>
        <w:jc w:val="center"/>
        <w:rPr>
          <w:b/>
          <w:i/>
          <w:iCs/>
          <w:sz w:val="20"/>
        </w:rPr>
      </w:pPr>
    </w:p>
    <w:p w14:paraId="1C578079" w14:textId="77777777" w:rsidR="00C04BDD" w:rsidRPr="00E76D56" w:rsidRDefault="00C04BDD" w:rsidP="00C04BDD">
      <w:pPr>
        <w:jc w:val="center"/>
        <w:rPr>
          <w:b/>
        </w:rPr>
      </w:pPr>
    </w:p>
    <w:p w14:paraId="63E86983" w14:textId="77777777" w:rsidR="00C04BDD" w:rsidRPr="00E76D56" w:rsidRDefault="00C04BDD" w:rsidP="00C04BDD">
      <w:pPr>
        <w:jc w:val="right"/>
        <w:rPr>
          <w:bCs/>
        </w:rPr>
      </w:pPr>
      <w:r w:rsidRPr="00E76D56">
        <w:rPr>
          <w:bCs/>
        </w:rPr>
        <w:t xml:space="preserve">Asunción, _____ </w:t>
      </w:r>
      <w:r w:rsidR="008C3FB1">
        <w:rPr>
          <w:bCs/>
        </w:rPr>
        <w:t>d</w:t>
      </w:r>
      <w:r w:rsidRPr="00E76D56">
        <w:rPr>
          <w:bCs/>
        </w:rPr>
        <w:t>e __________________ del 20</w:t>
      </w:r>
      <w:r w:rsidR="00382B84">
        <w:rPr>
          <w:bCs/>
        </w:rPr>
        <w:t>2</w:t>
      </w:r>
      <w:r w:rsidRPr="00E76D56">
        <w:rPr>
          <w:bCs/>
        </w:rPr>
        <w:t>____.</w:t>
      </w:r>
    </w:p>
    <w:p w14:paraId="6624B256" w14:textId="77777777" w:rsidR="00C04BDD" w:rsidRPr="0053233D" w:rsidRDefault="00C04BDD" w:rsidP="00C04BDD">
      <w:pPr>
        <w:rPr>
          <w:bCs/>
          <w:sz w:val="14"/>
          <w:szCs w:val="16"/>
        </w:rPr>
      </w:pPr>
    </w:p>
    <w:p w14:paraId="28DA6EBA" w14:textId="77777777" w:rsidR="00C04BDD" w:rsidRPr="00E76D56" w:rsidRDefault="00C04BDD" w:rsidP="00C04BDD">
      <w:pPr>
        <w:rPr>
          <w:bCs/>
        </w:rPr>
      </w:pPr>
      <w:r w:rsidRPr="00E76D56">
        <w:rPr>
          <w:bCs/>
        </w:rPr>
        <w:t>Señores</w:t>
      </w:r>
    </w:p>
    <w:p w14:paraId="5ED6951C" w14:textId="77777777" w:rsidR="00C04BDD" w:rsidRPr="00E76D56" w:rsidRDefault="00C04BDD" w:rsidP="00C04BDD">
      <w:pPr>
        <w:rPr>
          <w:b/>
        </w:rPr>
      </w:pPr>
      <w:r w:rsidRPr="00E76D56">
        <w:rPr>
          <w:b/>
        </w:rPr>
        <w:t>SENAVE</w:t>
      </w:r>
    </w:p>
    <w:p w14:paraId="69232E35" w14:textId="77777777" w:rsidR="00C04BDD" w:rsidRPr="00E76D56" w:rsidRDefault="00C04BDD" w:rsidP="00C04BDD">
      <w:r w:rsidRPr="00E76D56">
        <w:rPr>
          <w:u w:val="single"/>
        </w:rPr>
        <w:t>Presente</w:t>
      </w:r>
      <w:r w:rsidRPr="00E76D56">
        <w:t xml:space="preserve">: </w:t>
      </w:r>
    </w:p>
    <w:p w14:paraId="05B09BB2" w14:textId="77777777" w:rsidR="00C04BDD" w:rsidRPr="00E76D56" w:rsidRDefault="00C04BDD" w:rsidP="00C04BDD">
      <w:pPr>
        <w:rPr>
          <w:sz w:val="16"/>
          <w:szCs w:val="16"/>
        </w:rPr>
      </w:pPr>
    </w:p>
    <w:p w14:paraId="6351B97A" w14:textId="77777777" w:rsidR="00C04BDD" w:rsidRDefault="00C04BDD" w:rsidP="008C3FB1">
      <w:pPr>
        <w:jc w:val="both"/>
      </w:pPr>
      <w:r w:rsidRPr="00E76D56">
        <w:t>Por este medio solicito la verificación para la habilitación de</w:t>
      </w:r>
      <w:r w:rsidR="001A349B">
        <w:t>l establecimiento del vivero</w:t>
      </w:r>
      <w:r w:rsidRPr="00E76D56">
        <w:t>:</w:t>
      </w:r>
    </w:p>
    <w:p w14:paraId="514577E7" w14:textId="77777777" w:rsidR="00890912" w:rsidRPr="00E76D56" w:rsidRDefault="00890912" w:rsidP="00890912">
      <w:pPr>
        <w:ind w:firstLine="284"/>
        <w:jc w:val="both"/>
      </w:pPr>
    </w:p>
    <w:p w14:paraId="7115B90C" w14:textId="77777777" w:rsidR="00C04BDD" w:rsidRDefault="00C04BDD" w:rsidP="0090142C">
      <w:pPr>
        <w:numPr>
          <w:ilvl w:val="0"/>
          <w:numId w:val="1"/>
        </w:numPr>
        <w:ind w:left="284" w:hanging="284"/>
        <w:jc w:val="both"/>
        <w:rPr>
          <w:b/>
        </w:rPr>
      </w:pPr>
      <w:bookmarkStart w:id="2" w:name="_Hlk84234407"/>
      <w:r w:rsidRPr="00E76D56">
        <w:rPr>
          <w:b/>
        </w:rPr>
        <w:t xml:space="preserve">DATOS GENERALES DEL </w:t>
      </w:r>
      <w:r w:rsidR="001A349B">
        <w:rPr>
          <w:b/>
        </w:rPr>
        <w:t>VIVERO</w:t>
      </w:r>
    </w:p>
    <w:p w14:paraId="69690348" w14:textId="77777777" w:rsidR="00FF27B4" w:rsidRPr="006E5982" w:rsidRDefault="00FF27B4" w:rsidP="001B61B4">
      <w:pPr>
        <w:spacing w:after="240"/>
        <w:ind w:left="284"/>
        <w:jc w:val="both"/>
        <w:rPr>
          <w:bCs/>
        </w:rPr>
      </w:pPr>
      <w:r w:rsidRPr="006E5982">
        <w:rPr>
          <w:bCs/>
        </w:rPr>
        <w:t>Nombre de la Empresa: ___________________</w:t>
      </w:r>
      <w:r w:rsidR="006E5982">
        <w:rPr>
          <w:bCs/>
        </w:rPr>
        <w:t>_</w:t>
      </w:r>
      <w:r w:rsidRPr="006E5982">
        <w:rPr>
          <w:bCs/>
        </w:rPr>
        <w:t>__________________________</w:t>
      </w:r>
    </w:p>
    <w:p w14:paraId="7CAFE028" w14:textId="77777777" w:rsidR="00FF27B4" w:rsidRPr="006E5982" w:rsidRDefault="00FF27B4" w:rsidP="001B61B4">
      <w:pPr>
        <w:spacing w:after="240"/>
        <w:ind w:left="284"/>
        <w:jc w:val="both"/>
        <w:rPr>
          <w:bCs/>
        </w:rPr>
      </w:pPr>
      <w:bookmarkStart w:id="3" w:name="_Hlk84231662"/>
      <w:r w:rsidRPr="006E5982">
        <w:rPr>
          <w:bCs/>
        </w:rPr>
        <w:t>Localización: ______________________________________________________</w:t>
      </w:r>
      <w:bookmarkEnd w:id="3"/>
    </w:p>
    <w:p w14:paraId="02375A2B" w14:textId="77777777" w:rsidR="001B61B4" w:rsidRDefault="003410D6" w:rsidP="001B61B4">
      <w:pPr>
        <w:spacing w:after="240"/>
        <w:ind w:left="284"/>
        <w:jc w:val="both"/>
        <w:rPr>
          <w:bCs/>
        </w:rPr>
      </w:pPr>
      <w:r w:rsidRPr="006E5982">
        <w:rPr>
          <w:bCs/>
        </w:rPr>
        <w:t>Dirección: _</w:t>
      </w:r>
      <w:r w:rsidR="006E5982" w:rsidRPr="006E5982">
        <w:rPr>
          <w:bCs/>
        </w:rPr>
        <w:t xml:space="preserve">________________________________________________________ </w:t>
      </w:r>
    </w:p>
    <w:p w14:paraId="208ACC02" w14:textId="77777777" w:rsidR="00C04BDD" w:rsidRDefault="003410D6" w:rsidP="001B61B4">
      <w:pPr>
        <w:spacing w:after="240"/>
        <w:ind w:left="284"/>
        <w:jc w:val="both"/>
        <w:rPr>
          <w:bCs/>
        </w:rPr>
      </w:pPr>
      <w:r w:rsidRPr="006E5982">
        <w:rPr>
          <w:bCs/>
        </w:rPr>
        <w:t>Teléfono: _</w:t>
      </w:r>
      <w:r w:rsidR="006E5982">
        <w:rPr>
          <w:bCs/>
        </w:rPr>
        <w:t>______________________________________________________</w:t>
      </w:r>
      <w:r w:rsidR="00FF27B4" w:rsidRPr="006E5982">
        <w:rPr>
          <w:bCs/>
        </w:rPr>
        <w:t>___</w:t>
      </w:r>
      <w:bookmarkEnd w:id="2"/>
    </w:p>
    <w:p w14:paraId="07C13EE6" w14:textId="77777777" w:rsidR="003410D6" w:rsidRDefault="003410D6" w:rsidP="001B61B4">
      <w:pPr>
        <w:spacing w:after="240"/>
        <w:ind w:left="284"/>
        <w:jc w:val="both"/>
        <w:rPr>
          <w:b/>
        </w:rPr>
      </w:pPr>
      <w:r>
        <w:rPr>
          <w:bCs/>
        </w:rPr>
        <w:t>Coordenadas geográficas: X_________________________Y_________________</w:t>
      </w:r>
    </w:p>
    <w:p w14:paraId="1B96C3B1" w14:textId="77777777" w:rsidR="002E1F29" w:rsidRPr="00FF27B4" w:rsidRDefault="002E1F29" w:rsidP="006E5982">
      <w:pPr>
        <w:ind w:left="284"/>
        <w:jc w:val="both"/>
        <w:rPr>
          <w:b/>
        </w:rPr>
      </w:pPr>
    </w:p>
    <w:p w14:paraId="01DE1161" w14:textId="77777777" w:rsidR="00C04BDD" w:rsidRPr="0098116C" w:rsidRDefault="00C04BDD" w:rsidP="0090142C">
      <w:pPr>
        <w:numPr>
          <w:ilvl w:val="0"/>
          <w:numId w:val="1"/>
        </w:numPr>
        <w:ind w:left="284" w:hanging="284"/>
        <w:jc w:val="both"/>
        <w:rPr>
          <w:b/>
        </w:rPr>
      </w:pPr>
      <w:r w:rsidRPr="0098116C">
        <w:rPr>
          <w:b/>
        </w:rPr>
        <w:t>CROQUIS</w:t>
      </w:r>
      <w:r w:rsidR="000372B7">
        <w:rPr>
          <w:b/>
        </w:rPr>
        <w:t xml:space="preserve"> </w:t>
      </w:r>
      <w:r w:rsidRPr="0098116C">
        <w:rPr>
          <w:b/>
        </w:rPr>
        <w:t>DE UBICACIÓN</w:t>
      </w:r>
      <w:r w:rsidR="000372B7">
        <w:rPr>
          <w:b/>
        </w:rPr>
        <w:t xml:space="preserve"> </w:t>
      </w:r>
      <w:r w:rsidRPr="0098116C">
        <w:rPr>
          <w:b/>
        </w:rPr>
        <w:t>DE</w:t>
      </w:r>
      <w:r w:rsidR="001A349B" w:rsidRPr="0098116C">
        <w:rPr>
          <w:b/>
        </w:rPr>
        <w:t>L ESTABLECIMIENTO DEL VIVERO</w:t>
      </w:r>
    </w:p>
    <w:p w14:paraId="3F4D72EE" w14:textId="77777777" w:rsidR="00C04BDD" w:rsidRPr="0098116C" w:rsidRDefault="00D42960" w:rsidP="0098116C">
      <w:pPr>
        <w:ind w:left="720"/>
        <w:jc w:val="both"/>
        <w:rPr>
          <w:b/>
        </w:rPr>
      </w:pPr>
      <w:r>
        <w:rPr>
          <w:noProof/>
          <w:lang w:eastAsia="es-PY"/>
        </w:rPr>
        <mc:AlternateContent>
          <mc:Choice Requires="wps">
            <w:drawing>
              <wp:anchor distT="0" distB="0" distL="114300" distR="114300" simplePos="0" relativeHeight="251660288" behindDoc="0" locked="0" layoutInCell="1" allowOverlap="1" wp14:anchorId="366055A2" wp14:editId="28C1E82E">
                <wp:simplePos x="0" y="0"/>
                <wp:positionH relativeFrom="column">
                  <wp:posOffset>-243840</wp:posOffset>
                </wp:positionH>
                <wp:positionV relativeFrom="paragraph">
                  <wp:posOffset>121920</wp:posOffset>
                </wp:positionV>
                <wp:extent cx="5822950" cy="1938655"/>
                <wp:effectExtent l="0" t="0" r="25400" b="2349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1938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89D4FF" id="Rectángulo 11" o:spid="_x0000_s1026" style="position:absolute;margin-left:-19.2pt;margin-top:9.6pt;width:458.5pt;height:1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"/>
            </w:pict>
          </mc:Fallback>
        </mc:AlternateContent>
      </w:r>
    </w:p>
    <w:p w14:paraId="193EF340" w14:textId="77777777" w:rsidR="00C04BDD" w:rsidRPr="00E76D56" w:rsidRDefault="00C04BDD" w:rsidP="00C04BDD">
      <w:pPr>
        <w:spacing w:line="200" w:lineRule="exact"/>
      </w:pPr>
    </w:p>
    <w:p w14:paraId="1F06A01D" w14:textId="77777777" w:rsidR="00C04BDD" w:rsidRPr="00E76D56" w:rsidRDefault="00C04BDD" w:rsidP="00C04BDD">
      <w:pPr>
        <w:spacing w:line="200" w:lineRule="exact"/>
      </w:pPr>
    </w:p>
    <w:p w14:paraId="5C394569" w14:textId="77777777" w:rsidR="00C04BDD" w:rsidRPr="00E76D56" w:rsidRDefault="00C04BDD" w:rsidP="00C04BDD">
      <w:pPr>
        <w:spacing w:line="200" w:lineRule="exact"/>
      </w:pPr>
    </w:p>
    <w:p w14:paraId="1C28B4EC" w14:textId="77777777" w:rsidR="00C04BDD" w:rsidRPr="00E76D56" w:rsidRDefault="00C04BDD" w:rsidP="00C04BDD">
      <w:pPr>
        <w:spacing w:line="200" w:lineRule="exact"/>
      </w:pPr>
    </w:p>
    <w:p w14:paraId="60B18B2A" w14:textId="77777777" w:rsidR="00C04BDD" w:rsidRPr="00E76D56" w:rsidRDefault="00C04BDD" w:rsidP="00C04BDD">
      <w:pPr>
        <w:spacing w:line="200" w:lineRule="exact"/>
      </w:pPr>
    </w:p>
    <w:p w14:paraId="1634A466" w14:textId="77777777" w:rsidR="00C04BDD" w:rsidRPr="00E76D56" w:rsidRDefault="00C04BDD" w:rsidP="00C04BDD">
      <w:pPr>
        <w:spacing w:line="200" w:lineRule="exact"/>
      </w:pPr>
    </w:p>
    <w:p w14:paraId="7C93A43C" w14:textId="77777777" w:rsidR="00C04BDD" w:rsidRPr="00E76D56" w:rsidRDefault="00C04BDD" w:rsidP="00C04BDD">
      <w:pPr>
        <w:spacing w:line="200" w:lineRule="exact"/>
      </w:pPr>
    </w:p>
    <w:p w14:paraId="47108111" w14:textId="77777777" w:rsidR="00C04BDD" w:rsidRPr="00E76D56" w:rsidRDefault="00C04BDD" w:rsidP="00C04BDD">
      <w:pPr>
        <w:spacing w:line="200" w:lineRule="exact"/>
      </w:pPr>
    </w:p>
    <w:p w14:paraId="5F3438F9" w14:textId="77777777" w:rsidR="00C04BDD" w:rsidRPr="00E76D56" w:rsidRDefault="00C04BDD" w:rsidP="00C04BDD">
      <w:pPr>
        <w:spacing w:line="200" w:lineRule="exact"/>
      </w:pPr>
    </w:p>
    <w:p w14:paraId="717A9374" w14:textId="77777777" w:rsidR="00C04BDD" w:rsidRPr="00E76D56" w:rsidRDefault="00C04BDD" w:rsidP="00C04BDD">
      <w:pPr>
        <w:spacing w:line="200" w:lineRule="exact"/>
      </w:pPr>
    </w:p>
    <w:p w14:paraId="0677B1AB" w14:textId="77777777" w:rsidR="00C04BDD" w:rsidRPr="00E76D56" w:rsidRDefault="00C04BDD" w:rsidP="00C04BDD">
      <w:pPr>
        <w:spacing w:line="200" w:lineRule="exact"/>
      </w:pPr>
    </w:p>
    <w:p w14:paraId="38E7AF95" w14:textId="77777777" w:rsidR="00E94621" w:rsidRDefault="00E94621" w:rsidP="00890912">
      <w:pPr>
        <w:pStyle w:val="NormalWeb"/>
        <w:jc w:val="both"/>
        <w:rPr>
          <w:b/>
          <w:bCs/>
          <w:lang w:val="es-PY"/>
        </w:rPr>
      </w:pPr>
      <w:r>
        <w:rPr>
          <w:lang w:val="es-PY"/>
        </w:rPr>
        <w:tab/>
      </w:r>
      <w:r>
        <w:rPr>
          <w:lang w:val="es-PY"/>
        </w:rPr>
        <w:tab/>
      </w:r>
      <w:r>
        <w:rPr>
          <w:lang w:val="es-PY"/>
        </w:rPr>
        <w:tab/>
      </w:r>
      <w:r>
        <w:rPr>
          <w:lang w:val="es-PY"/>
        </w:rPr>
        <w:tab/>
      </w:r>
      <w:r>
        <w:rPr>
          <w:lang w:val="es-PY"/>
        </w:rPr>
        <w:tab/>
      </w:r>
      <w:r w:rsidRPr="00356194">
        <w:rPr>
          <w:b/>
          <w:bCs/>
          <w:lang w:val="es-PY"/>
        </w:rPr>
        <w:t>ANEXO I</w:t>
      </w:r>
      <w:r w:rsidR="000053F5">
        <w:rPr>
          <w:b/>
          <w:bCs/>
          <w:lang w:val="es-PY"/>
        </w:rPr>
        <w:t>V</w:t>
      </w:r>
    </w:p>
    <w:p w14:paraId="2B47C564" w14:textId="77777777" w:rsidR="003410D6" w:rsidRDefault="003410D6" w:rsidP="001B61B4">
      <w:pPr>
        <w:pStyle w:val="NormalWeb"/>
        <w:spacing w:before="0" w:beforeAutospacing="0" w:after="0" w:afterAutospacing="0"/>
        <w:jc w:val="center"/>
        <w:rPr>
          <w:b/>
          <w:spacing w:val="2"/>
          <w:lang w:val="es-PY"/>
        </w:rPr>
      </w:pPr>
    </w:p>
    <w:p w14:paraId="336C3377" w14:textId="77777777" w:rsidR="00D13D90" w:rsidRDefault="00D13D90" w:rsidP="001B61B4">
      <w:pPr>
        <w:pStyle w:val="NormalWeb"/>
        <w:spacing w:before="0" w:beforeAutospacing="0" w:after="0" w:afterAutospacing="0"/>
        <w:jc w:val="center"/>
        <w:rPr>
          <w:b/>
          <w:spacing w:val="2"/>
          <w:lang w:val="es-PY"/>
        </w:rPr>
      </w:pPr>
    </w:p>
    <w:p w14:paraId="58FF3984" w14:textId="77777777" w:rsidR="00D13D90" w:rsidRDefault="00D13D90" w:rsidP="001B61B4">
      <w:pPr>
        <w:pStyle w:val="NormalWeb"/>
        <w:spacing w:before="0" w:beforeAutospacing="0" w:after="0" w:afterAutospacing="0"/>
        <w:jc w:val="center"/>
        <w:rPr>
          <w:b/>
          <w:spacing w:val="2"/>
          <w:lang w:val="es-PY"/>
        </w:rPr>
      </w:pPr>
    </w:p>
    <w:p w14:paraId="2C543C69" w14:textId="0D8443A3" w:rsidR="009235FD" w:rsidRDefault="009235FD" w:rsidP="001B61B4">
      <w:pPr>
        <w:pStyle w:val="NormalWeb"/>
        <w:spacing w:before="0" w:beforeAutospacing="0" w:after="0" w:afterAutospacing="0"/>
        <w:jc w:val="center"/>
        <w:rPr>
          <w:b/>
          <w:spacing w:val="2"/>
          <w:lang w:val="es-PY"/>
        </w:rPr>
      </w:pPr>
      <w:r>
        <w:rPr>
          <w:b/>
          <w:spacing w:val="2"/>
          <w:lang w:val="es-PY"/>
        </w:rPr>
        <w:lastRenderedPageBreak/>
        <w:t>ANEXO V</w:t>
      </w:r>
    </w:p>
    <w:p w14:paraId="369E43F0" w14:textId="77777777" w:rsidR="003B6AC6" w:rsidRDefault="003B6AC6" w:rsidP="001B61B4">
      <w:pPr>
        <w:pStyle w:val="NormalWeb"/>
        <w:spacing w:before="0" w:beforeAutospacing="0" w:after="0" w:afterAutospacing="0"/>
        <w:jc w:val="center"/>
        <w:rPr>
          <w:b/>
          <w:spacing w:val="2"/>
          <w:lang w:val="es-PY"/>
        </w:rPr>
      </w:pPr>
    </w:p>
    <w:p w14:paraId="70A12613" w14:textId="77777777" w:rsidR="00E94621" w:rsidRPr="00E94621" w:rsidRDefault="00E94621" w:rsidP="001B61B4">
      <w:pPr>
        <w:pStyle w:val="NormalWeb"/>
        <w:spacing w:before="0" w:beforeAutospacing="0" w:after="0" w:afterAutospacing="0"/>
        <w:jc w:val="center"/>
        <w:rPr>
          <w:b/>
          <w:spacing w:val="2"/>
          <w:lang w:val="es-PY"/>
        </w:rPr>
      </w:pPr>
      <w:r w:rsidRPr="00E94621">
        <w:rPr>
          <w:b/>
          <w:spacing w:val="2"/>
          <w:lang w:val="es-PY"/>
        </w:rPr>
        <w:t>REGISTRO DE FIRMAS DEL TITULAR DEL VIVERO Y ASESOR TÉCNICO</w:t>
      </w:r>
    </w:p>
    <w:p w14:paraId="713EA993" w14:textId="77777777" w:rsidR="00E94621" w:rsidRPr="00E76D56" w:rsidRDefault="00E94621" w:rsidP="009235FD">
      <w:pPr>
        <w:jc w:val="center"/>
        <w:rPr>
          <w:b/>
          <w:i/>
          <w:sz w:val="16"/>
          <w:szCs w:val="20"/>
        </w:rPr>
      </w:pPr>
      <w:r w:rsidRPr="00E76D56">
        <w:rPr>
          <w:b/>
          <w:i/>
          <w:spacing w:val="1"/>
          <w:sz w:val="16"/>
          <w:szCs w:val="20"/>
        </w:rPr>
        <w:t>(</w:t>
      </w:r>
      <w:r w:rsidRPr="00E76D56">
        <w:rPr>
          <w:b/>
          <w:i/>
          <w:spacing w:val="-1"/>
          <w:sz w:val="16"/>
          <w:szCs w:val="20"/>
        </w:rPr>
        <w:t>CARÁC</w:t>
      </w:r>
      <w:r w:rsidRPr="00E76D56">
        <w:rPr>
          <w:b/>
          <w:i/>
          <w:spacing w:val="1"/>
          <w:sz w:val="16"/>
          <w:szCs w:val="20"/>
        </w:rPr>
        <w:t>T</w:t>
      </w:r>
      <w:r w:rsidRPr="00E76D56">
        <w:rPr>
          <w:b/>
          <w:i/>
          <w:spacing w:val="-1"/>
          <w:sz w:val="16"/>
          <w:szCs w:val="20"/>
        </w:rPr>
        <w:t>E</w:t>
      </w:r>
      <w:r w:rsidRPr="00E76D56">
        <w:rPr>
          <w:b/>
          <w:i/>
          <w:sz w:val="16"/>
          <w:szCs w:val="20"/>
        </w:rPr>
        <w:t>R</w:t>
      </w:r>
      <w:r w:rsidR="009F692E">
        <w:rPr>
          <w:b/>
          <w:i/>
          <w:sz w:val="16"/>
          <w:szCs w:val="20"/>
        </w:rPr>
        <w:t xml:space="preserve"> </w:t>
      </w:r>
      <w:r w:rsidRPr="00E76D56">
        <w:rPr>
          <w:b/>
          <w:i/>
          <w:spacing w:val="-1"/>
          <w:sz w:val="16"/>
          <w:szCs w:val="20"/>
        </w:rPr>
        <w:t>D</w:t>
      </w:r>
      <w:r w:rsidRPr="00E76D56">
        <w:rPr>
          <w:b/>
          <w:i/>
          <w:sz w:val="16"/>
          <w:szCs w:val="20"/>
        </w:rPr>
        <w:t xml:space="preserve">E </w:t>
      </w:r>
      <w:r w:rsidRPr="00E76D56">
        <w:rPr>
          <w:b/>
          <w:i/>
          <w:spacing w:val="-1"/>
          <w:sz w:val="16"/>
          <w:szCs w:val="20"/>
        </w:rPr>
        <w:t>DEC</w:t>
      </w:r>
      <w:r w:rsidRPr="00E76D56">
        <w:rPr>
          <w:b/>
          <w:i/>
          <w:spacing w:val="1"/>
          <w:sz w:val="16"/>
          <w:szCs w:val="20"/>
        </w:rPr>
        <w:t>L</w:t>
      </w:r>
      <w:r w:rsidRPr="00E76D56">
        <w:rPr>
          <w:b/>
          <w:i/>
          <w:spacing w:val="-1"/>
          <w:sz w:val="16"/>
          <w:szCs w:val="20"/>
        </w:rPr>
        <w:t>A</w:t>
      </w:r>
      <w:r w:rsidRPr="00E76D56">
        <w:rPr>
          <w:b/>
          <w:i/>
          <w:spacing w:val="1"/>
          <w:sz w:val="16"/>
          <w:szCs w:val="20"/>
        </w:rPr>
        <w:t>R</w:t>
      </w:r>
      <w:r w:rsidRPr="00E76D56">
        <w:rPr>
          <w:b/>
          <w:i/>
          <w:spacing w:val="-1"/>
          <w:sz w:val="16"/>
          <w:szCs w:val="20"/>
        </w:rPr>
        <w:t>AC</w:t>
      </w:r>
      <w:r w:rsidRPr="00E76D56">
        <w:rPr>
          <w:b/>
          <w:i/>
          <w:sz w:val="16"/>
          <w:szCs w:val="20"/>
        </w:rPr>
        <w:t>I</w:t>
      </w:r>
      <w:r w:rsidR="003820ED">
        <w:rPr>
          <w:b/>
          <w:i/>
          <w:sz w:val="16"/>
          <w:szCs w:val="20"/>
        </w:rPr>
        <w:t>Ó</w:t>
      </w:r>
      <w:r w:rsidRPr="00E76D56">
        <w:rPr>
          <w:b/>
          <w:i/>
          <w:sz w:val="16"/>
          <w:szCs w:val="20"/>
        </w:rPr>
        <w:t>N</w:t>
      </w:r>
      <w:r w:rsidR="009F692E">
        <w:rPr>
          <w:b/>
          <w:i/>
          <w:sz w:val="16"/>
          <w:szCs w:val="20"/>
        </w:rPr>
        <w:t xml:space="preserve"> </w:t>
      </w:r>
      <w:r w:rsidRPr="00E76D56">
        <w:rPr>
          <w:b/>
          <w:i/>
          <w:sz w:val="16"/>
          <w:szCs w:val="20"/>
        </w:rPr>
        <w:t>J</w:t>
      </w:r>
      <w:r w:rsidRPr="00E76D56">
        <w:rPr>
          <w:b/>
          <w:i/>
          <w:spacing w:val="-1"/>
          <w:sz w:val="16"/>
          <w:szCs w:val="20"/>
        </w:rPr>
        <w:t>URADA</w:t>
      </w:r>
      <w:r w:rsidRPr="00E76D56">
        <w:rPr>
          <w:b/>
          <w:i/>
          <w:sz w:val="16"/>
          <w:szCs w:val="20"/>
        </w:rPr>
        <w:t>)</w:t>
      </w:r>
    </w:p>
    <w:p w14:paraId="6C9D568A" w14:textId="77777777" w:rsidR="009235FD" w:rsidRDefault="009235FD" w:rsidP="00E94621">
      <w:pPr>
        <w:jc w:val="both"/>
        <w:rPr>
          <w:b/>
          <w:u w:val="single"/>
        </w:rPr>
      </w:pPr>
    </w:p>
    <w:p w14:paraId="017177FE" w14:textId="77777777" w:rsidR="006505AF" w:rsidRDefault="006505AF" w:rsidP="006505AF">
      <w:pPr>
        <w:jc w:val="both"/>
        <w:rPr>
          <w:b/>
        </w:rPr>
      </w:pPr>
      <w:bookmarkStart w:id="4" w:name="_Hlk84235322"/>
      <w:r>
        <w:rPr>
          <w:b/>
        </w:rPr>
        <w:t>REPRESENTANTE LEGAL</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5"/>
        <w:gridCol w:w="2895"/>
        <w:gridCol w:w="2895"/>
      </w:tblGrid>
      <w:tr w:rsidR="006505AF" w14:paraId="5ABE0029" w14:textId="77777777" w:rsidTr="00433FE5">
        <w:trPr>
          <w:trHeight w:val="1153"/>
        </w:trPr>
        <w:tc>
          <w:tcPr>
            <w:tcW w:w="2895" w:type="dxa"/>
          </w:tcPr>
          <w:p w14:paraId="791502CB" w14:textId="77777777" w:rsidR="006505AF" w:rsidRDefault="006505AF" w:rsidP="00433FE5">
            <w:pPr>
              <w:ind w:left="95"/>
              <w:jc w:val="both"/>
              <w:rPr>
                <w:b/>
              </w:rPr>
            </w:pPr>
          </w:p>
          <w:p w14:paraId="36191671" w14:textId="77777777" w:rsidR="006505AF" w:rsidRDefault="006505AF" w:rsidP="00433FE5">
            <w:pPr>
              <w:ind w:left="95"/>
              <w:jc w:val="both"/>
              <w:rPr>
                <w:b/>
              </w:rPr>
            </w:pPr>
          </w:p>
        </w:tc>
        <w:tc>
          <w:tcPr>
            <w:tcW w:w="2895" w:type="dxa"/>
          </w:tcPr>
          <w:p w14:paraId="7B7EB341" w14:textId="77777777" w:rsidR="006505AF" w:rsidRDefault="006505AF" w:rsidP="00433FE5">
            <w:pPr>
              <w:ind w:left="95"/>
              <w:jc w:val="both"/>
              <w:rPr>
                <w:b/>
              </w:rPr>
            </w:pPr>
          </w:p>
          <w:p w14:paraId="46AFCC62" w14:textId="77777777" w:rsidR="006505AF" w:rsidRDefault="006505AF" w:rsidP="00433FE5">
            <w:pPr>
              <w:ind w:left="95"/>
              <w:jc w:val="both"/>
              <w:rPr>
                <w:b/>
              </w:rPr>
            </w:pPr>
          </w:p>
        </w:tc>
        <w:tc>
          <w:tcPr>
            <w:tcW w:w="2895" w:type="dxa"/>
          </w:tcPr>
          <w:p w14:paraId="6140AA89" w14:textId="77777777" w:rsidR="006505AF" w:rsidRDefault="006505AF" w:rsidP="00433FE5">
            <w:pPr>
              <w:ind w:left="95"/>
              <w:jc w:val="both"/>
              <w:rPr>
                <w:b/>
              </w:rPr>
            </w:pPr>
          </w:p>
          <w:p w14:paraId="08DB28EF" w14:textId="77777777" w:rsidR="006505AF" w:rsidRDefault="006505AF" w:rsidP="00433FE5">
            <w:pPr>
              <w:ind w:left="95"/>
              <w:jc w:val="both"/>
              <w:rPr>
                <w:b/>
              </w:rPr>
            </w:pPr>
          </w:p>
        </w:tc>
      </w:tr>
      <w:tr w:rsidR="006505AF" w14:paraId="3EABE042" w14:textId="77777777" w:rsidTr="00433FE5">
        <w:trPr>
          <w:trHeight w:val="643"/>
        </w:trPr>
        <w:tc>
          <w:tcPr>
            <w:tcW w:w="8685" w:type="dxa"/>
            <w:gridSpan w:val="3"/>
          </w:tcPr>
          <w:p w14:paraId="46190C98" w14:textId="77777777" w:rsidR="006505AF" w:rsidRDefault="006505AF" w:rsidP="00433FE5">
            <w:pPr>
              <w:ind w:left="95"/>
              <w:jc w:val="both"/>
              <w:rPr>
                <w:b/>
              </w:rPr>
            </w:pPr>
            <w:r w:rsidRPr="003B6AC6">
              <w:rPr>
                <w:b/>
              </w:rPr>
              <w:t>Nombre y Apellido:</w:t>
            </w:r>
          </w:p>
          <w:p w14:paraId="4A050C0B" w14:textId="77777777" w:rsidR="006505AF" w:rsidRDefault="006505AF" w:rsidP="00433FE5">
            <w:pPr>
              <w:ind w:left="95"/>
              <w:jc w:val="both"/>
              <w:rPr>
                <w:b/>
              </w:rPr>
            </w:pPr>
            <w:r>
              <w:rPr>
                <w:b/>
              </w:rPr>
              <w:t>Cargo:</w:t>
            </w:r>
          </w:p>
        </w:tc>
      </w:tr>
      <w:tr w:rsidR="006505AF" w14:paraId="047FFA4C" w14:textId="77777777" w:rsidTr="00433FE5">
        <w:trPr>
          <w:trHeight w:val="1153"/>
        </w:trPr>
        <w:tc>
          <w:tcPr>
            <w:tcW w:w="2895" w:type="dxa"/>
          </w:tcPr>
          <w:p w14:paraId="62C70AC8" w14:textId="77777777" w:rsidR="006505AF" w:rsidRDefault="006505AF" w:rsidP="00433FE5">
            <w:pPr>
              <w:ind w:left="95"/>
              <w:jc w:val="both"/>
              <w:rPr>
                <w:b/>
              </w:rPr>
            </w:pPr>
          </w:p>
          <w:p w14:paraId="08F58D73" w14:textId="77777777" w:rsidR="006505AF" w:rsidRDefault="006505AF" w:rsidP="00433FE5">
            <w:pPr>
              <w:ind w:left="95"/>
              <w:jc w:val="both"/>
              <w:rPr>
                <w:b/>
              </w:rPr>
            </w:pPr>
          </w:p>
        </w:tc>
        <w:tc>
          <w:tcPr>
            <w:tcW w:w="2895" w:type="dxa"/>
          </w:tcPr>
          <w:p w14:paraId="4F4032BE" w14:textId="77777777" w:rsidR="006505AF" w:rsidRDefault="006505AF" w:rsidP="00433FE5">
            <w:pPr>
              <w:ind w:left="95"/>
              <w:jc w:val="both"/>
              <w:rPr>
                <w:b/>
              </w:rPr>
            </w:pPr>
          </w:p>
          <w:p w14:paraId="6CE7852D" w14:textId="77777777" w:rsidR="006505AF" w:rsidRDefault="006505AF" w:rsidP="00433FE5">
            <w:pPr>
              <w:ind w:left="95"/>
              <w:jc w:val="both"/>
              <w:rPr>
                <w:b/>
              </w:rPr>
            </w:pPr>
          </w:p>
        </w:tc>
        <w:tc>
          <w:tcPr>
            <w:tcW w:w="2895" w:type="dxa"/>
          </w:tcPr>
          <w:p w14:paraId="08ED0D9B" w14:textId="77777777" w:rsidR="006505AF" w:rsidRDefault="006505AF" w:rsidP="00433FE5">
            <w:pPr>
              <w:ind w:left="95"/>
              <w:jc w:val="both"/>
              <w:rPr>
                <w:b/>
              </w:rPr>
            </w:pPr>
          </w:p>
          <w:p w14:paraId="092FA956" w14:textId="77777777" w:rsidR="006505AF" w:rsidRDefault="006505AF" w:rsidP="00433FE5">
            <w:pPr>
              <w:ind w:left="95"/>
              <w:jc w:val="both"/>
              <w:rPr>
                <w:b/>
              </w:rPr>
            </w:pPr>
          </w:p>
        </w:tc>
      </w:tr>
      <w:tr w:rsidR="006505AF" w14:paraId="4352F257" w14:textId="77777777" w:rsidTr="00433FE5">
        <w:trPr>
          <w:trHeight w:val="643"/>
        </w:trPr>
        <w:tc>
          <w:tcPr>
            <w:tcW w:w="8685" w:type="dxa"/>
            <w:gridSpan w:val="3"/>
          </w:tcPr>
          <w:p w14:paraId="3CB1F5F9" w14:textId="77777777" w:rsidR="006505AF" w:rsidRDefault="006505AF" w:rsidP="00433FE5">
            <w:pPr>
              <w:ind w:left="95"/>
              <w:jc w:val="both"/>
              <w:rPr>
                <w:b/>
              </w:rPr>
            </w:pPr>
            <w:r w:rsidRPr="003B6AC6">
              <w:rPr>
                <w:b/>
              </w:rPr>
              <w:t>Nombre y Apellido:</w:t>
            </w:r>
          </w:p>
          <w:p w14:paraId="12362C6C" w14:textId="77777777" w:rsidR="006505AF" w:rsidRDefault="006505AF" w:rsidP="00433FE5">
            <w:pPr>
              <w:ind w:left="95"/>
              <w:jc w:val="both"/>
              <w:rPr>
                <w:b/>
              </w:rPr>
            </w:pPr>
            <w:r>
              <w:rPr>
                <w:b/>
              </w:rPr>
              <w:t>Cargo:</w:t>
            </w:r>
          </w:p>
        </w:tc>
      </w:tr>
      <w:tr w:rsidR="006505AF" w14:paraId="4C1FF656" w14:textId="77777777" w:rsidTr="00433FE5">
        <w:trPr>
          <w:trHeight w:val="1153"/>
        </w:trPr>
        <w:tc>
          <w:tcPr>
            <w:tcW w:w="2895" w:type="dxa"/>
          </w:tcPr>
          <w:p w14:paraId="6027DBE7" w14:textId="77777777" w:rsidR="006505AF" w:rsidRDefault="006505AF" w:rsidP="00433FE5">
            <w:pPr>
              <w:ind w:left="95"/>
              <w:jc w:val="both"/>
              <w:rPr>
                <w:b/>
              </w:rPr>
            </w:pPr>
          </w:p>
          <w:p w14:paraId="742C2720" w14:textId="77777777" w:rsidR="006505AF" w:rsidRDefault="006505AF" w:rsidP="00433FE5">
            <w:pPr>
              <w:ind w:left="95"/>
              <w:jc w:val="both"/>
              <w:rPr>
                <w:b/>
              </w:rPr>
            </w:pPr>
          </w:p>
        </w:tc>
        <w:tc>
          <w:tcPr>
            <w:tcW w:w="2895" w:type="dxa"/>
          </w:tcPr>
          <w:p w14:paraId="5CE5DA47" w14:textId="77777777" w:rsidR="006505AF" w:rsidRDefault="006505AF" w:rsidP="00433FE5">
            <w:pPr>
              <w:ind w:left="95"/>
              <w:jc w:val="both"/>
              <w:rPr>
                <w:b/>
              </w:rPr>
            </w:pPr>
          </w:p>
          <w:p w14:paraId="78F3C61B" w14:textId="77777777" w:rsidR="006505AF" w:rsidRDefault="006505AF" w:rsidP="00433FE5">
            <w:pPr>
              <w:ind w:left="95"/>
              <w:jc w:val="both"/>
              <w:rPr>
                <w:b/>
              </w:rPr>
            </w:pPr>
          </w:p>
        </w:tc>
        <w:tc>
          <w:tcPr>
            <w:tcW w:w="2895" w:type="dxa"/>
          </w:tcPr>
          <w:p w14:paraId="3B0404BA" w14:textId="77777777" w:rsidR="006505AF" w:rsidRDefault="006505AF" w:rsidP="00433FE5">
            <w:pPr>
              <w:ind w:left="95"/>
              <w:jc w:val="both"/>
              <w:rPr>
                <w:b/>
              </w:rPr>
            </w:pPr>
          </w:p>
          <w:p w14:paraId="2436246C" w14:textId="77777777" w:rsidR="006505AF" w:rsidRDefault="006505AF" w:rsidP="00433FE5">
            <w:pPr>
              <w:ind w:left="95"/>
              <w:jc w:val="both"/>
              <w:rPr>
                <w:b/>
              </w:rPr>
            </w:pPr>
          </w:p>
        </w:tc>
      </w:tr>
      <w:tr w:rsidR="006505AF" w14:paraId="1B0FAC25" w14:textId="77777777" w:rsidTr="00433FE5">
        <w:trPr>
          <w:trHeight w:val="643"/>
        </w:trPr>
        <w:tc>
          <w:tcPr>
            <w:tcW w:w="8685" w:type="dxa"/>
            <w:gridSpan w:val="3"/>
          </w:tcPr>
          <w:p w14:paraId="013A1671" w14:textId="77777777" w:rsidR="006505AF" w:rsidRDefault="006505AF" w:rsidP="00433FE5">
            <w:pPr>
              <w:ind w:left="95"/>
              <w:jc w:val="both"/>
              <w:rPr>
                <w:b/>
              </w:rPr>
            </w:pPr>
            <w:r w:rsidRPr="003B6AC6">
              <w:rPr>
                <w:b/>
              </w:rPr>
              <w:t>Nombre y Apellido:</w:t>
            </w:r>
          </w:p>
          <w:p w14:paraId="2C7B8E52" w14:textId="77777777" w:rsidR="006505AF" w:rsidRDefault="006505AF" w:rsidP="00433FE5">
            <w:pPr>
              <w:ind w:left="95"/>
              <w:jc w:val="both"/>
              <w:rPr>
                <w:b/>
              </w:rPr>
            </w:pPr>
            <w:r>
              <w:rPr>
                <w:b/>
              </w:rPr>
              <w:t>Cargo:</w:t>
            </w:r>
          </w:p>
        </w:tc>
      </w:tr>
      <w:bookmarkEnd w:id="4"/>
    </w:tbl>
    <w:p w14:paraId="434BC9F1" w14:textId="77777777" w:rsidR="006505AF" w:rsidRPr="003B6AC6" w:rsidRDefault="006505AF" w:rsidP="006505AF">
      <w:pPr>
        <w:jc w:val="both"/>
        <w:rPr>
          <w:b/>
        </w:rPr>
      </w:pPr>
    </w:p>
    <w:p w14:paraId="4D8EF11D" w14:textId="77777777" w:rsidR="006505AF" w:rsidRDefault="006505AF" w:rsidP="006505AF">
      <w:pPr>
        <w:jc w:val="both"/>
        <w:rPr>
          <w:b/>
        </w:rPr>
      </w:pPr>
      <w:r w:rsidRPr="003B6AC6">
        <w:rPr>
          <w:b/>
        </w:rPr>
        <w:t>ASESORES T</w:t>
      </w:r>
      <w:r>
        <w:rPr>
          <w:b/>
        </w:rPr>
        <w:t>É</w:t>
      </w:r>
      <w:r w:rsidRPr="003B6AC6">
        <w:rPr>
          <w:b/>
        </w:rPr>
        <w:t>CNICOS</w:t>
      </w:r>
      <w:r w:rsidRPr="003C756A">
        <w:t xml:space="preserve"> </w:t>
      </w:r>
    </w:p>
    <w:tbl>
      <w:tblPr>
        <w:tblW w:w="943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
        <w:gridCol w:w="596"/>
        <w:gridCol w:w="1849"/>
        <w:gridCol w:w="455"/>
        <w:gridCol w:w="1835"/>
        <w:gridCol w:w="766"/>
        <w:gridCol w:w="520"/>
        <w:gridCol w:w="183"/>
        <w:gridCol w:w="1041"/>
        <w:gridCol w:w="1158"/>
        <w:gridCol w:w="618"/>
        <w:gridCol w:w="121"/>
        <w:gridCol w:w="173"/>
      </w:tblGrid>
      <w:tr w:rsidR="006505AF" w14:paraId="7004AC12" w14:textId="77777777" w:rsidTr="009262B6">
        <w:trPr>
          <w:gridAfter w:val="1"/>
          <w:wAfter w:w="173" w:type="dxa"/>
          <w:trHeight w:val="860"/>
        </w:trPr>
        <w:tc>
          <w:tcPr>
            <w:tcW w:w="3020" w:type="dxa"/>
            <w:gridSpan w:val="4"/>
          </w:tcPr>
          <w:p w14:paraId="7FC4BD7F" w14:textId="77777777" w:rsidR="006505AF" w:rsidRDefault="006505AF" w:rsidP="00433FE5">
            <w:pPr>
              <w:ind w:left="95"/>
              <w:jc w:val="both"/>
              <w:rPr>
                <w:b/>
              </w:rPr>
            </w:pPr>
          </w:p>
          <w:p w14:paraId="39A6BAC8" w14:textId="77777777" w:rsidR="006505AF" w:rsidRDefault="006505AF" w:rsidP="00433FE5">
            <w:pPr>
              <w:ind w:left="95"/>
              <w:jc w:val="both"/>
              <w:rPr>
                <w:b/>
              </w:rPr>
            </w:pPr>
          </w:p>
        </w:tc>
        <w:tc>
          <w:tcPr>
            <w:tcW w:w="3121" w:type="dxa"/>
            <w:gridSpan w:val="3"/>
          </w:tcPr>
          <w:p w14:paraId="4C58580F" w14:textId="77777777" w:rsidR="006505AF" w:rsidRDefault="006505AF" w:rsidP="00433FE5">
            <w:pPr>
              <w:ind w:left="95"/>
              <w:jc w:val="both"/>
              <w:rPr>
                <w:b/>
              </w:rPr>
            </w:pPr>
          </w:p>
          <w:p w14:paraId="74370346" w14:textId="77777777" w:rsidR="006505AF" w:rsidRDefault="006505AF" w:rsidP="00433FE5">
            <w:pPr>
              <w:ind w:left="95"/>
              <w:jc w:val="both"/>
              <w:rPr>
                <w:b/>
              </w:rPr>
            </w:pPr>
          </w:p>
        </w:tc>
        <w:tc>
          <w:tcPr>
            <w:tcW w:w="3121" w:type="dxa"/>
            <w:gridSpan w:val="5"/>
          </w:tcPr>
          <w:p w14:paraId="7D858DBC" w14:textId="77777777" w:rsidR="006505AF" w:rsidRDefault="006505AF" w:rsidP="00433FE5">
            <w:pPr>
              <w:ind w:left="95"/>
              <w:jc w:val="both"/>
              <w:rPr>
                <w:b/>
              </w:rPr>
            </w:pPr>
          </w:p>
          <w:p w14:paraId="079B6880" w14:textId="77777777" w:rsidR="006505AF" w:rsidRDefault="006505AF" w:rsidP="00433FE5">
            <w:pPr>
              <w:ind w:left="95"/>
              <w:jc w:val="both"/>
              <w:rPr>
                <w:b/>
              </w:rPr>
            </w:pPr>
          </w:p>
        </w:tc>
      </w:tr>
      <w:tr w:rsidR="006505AF" w14:paraId="36EDEBDC" w14:textId="77777777" w:rsidTr="009262B6">
        <w:trPr>
          <w:gridAfter w:val="1"/>
          <w:wAfter w:w="173" w:type="dxa"/>
          <w:trHeight w:val="643"/>
        </w:trPr>
        <w:tc>
          <w:tcPr>
            <w:tcW w:w="9262" w:type="dxa"/>
            <w:gridSpan w:val="12"/>
          </w:tcPr>
          <w:p w14:paraId="7E4A29DE" w14:textId="77777777" w:rsidR="006505AF" w:rsidRDefault="006505AF" w:rsidP="00433FE5">
            <w:pPr>
              <w:ind w:left="95"/>
              <w:jc w:val="both"/>
              <w:rPr>
                <w:b/>
              </w:rPr>
            </w:pPr>
            <w:r w:rsidRPr="003B6AC6">
              <w:rPr>
                <w:b/>
              </w:rPr>
              <w:t>Nombre y Apellido:</w:t>
            </w:r>
          </w:p>
          <w:p w14:paraId="7E35293F" w14:textId="77777777" w:rsidR="006505AF" w:rsidRDefault="006505AF" w:rsidP="00433FE5">
            <w:pPr>
              <w:ind w:left="95"/>
              <w:jc w:val="both"/>
              <w:rPr>
                <w:b/>
              </w:rPr>
            </w:pPr>
            <w:r>
              <w:rPr>
                <w:b/>
              </w:rPr>
              <w:t>Número de Registro Profesional:                                 Nº telefónico:</w:t>
            </w:r>
          </w:p>
          <w:p w14:paraId="587C62FA" w14:textId="77777777" w:rsidR="006505AF" w:rsidRDefault="006505AF" w:rsidP="00433FE5">
            <w:pPr>
              <w:ind w:left="95"/>
              <w:jc w:val="both"/>
              <w:rPr>
                <w:b/>
              </w:rPr>
            </w:pPr>
            <w:r>
              <w:rPr>
                <w:b/>
              </w:rPr>
              <w:t>Email:</w:t>
            </w:r>
          </w:p>
        </w:tc>
      </w:tr>
      <w:tr w:rsidR="006505AF" w14:paraId="5D59630A" w14:textId="77777777" w:rsidTr="009262B6">
        <w:trPr>
          <w:gridAfter w:val="1"/>
          <w:wAfter w:w="173" w:type="dxa"/>
          <w:trHeight w:val="856"/>
        </w:trPr>
        <w:tc>
          <w:tcPr>
            <w:tcW w:w="3020" w:type="dxa"/>
            <w:gridSpan w:val="4"/>
          </w:tcPr>
          <w:p w14:paraId="607E24FF" w14:textId="77777777" w:rsidR="006505AF" w:rsidRDefault="006505AF" w:rsidP="00433FE5">
            <w:pPr>
              <w:ind w:left="95"/>
              <w:jc w:val="both"/>
              <w:rPr>
                <w:b/>
              </w:rPr>
            </w:pPr>
          </w:p>
          <w:p w14:paraId="625E2ED0" w14:textId="77777777" w:rsidR="006505AF" w:rsidRDefault="006505AF" w:rsidP="00433FE5">
            <w:pPr>
              <w:ind w:left="95"/>
              <w:jc w:val="both"/>
              <w:rPr>
                <w:b/>
              </w:rPr>
            </w:pPr>
          </w:p>
        </w:tc>
        <w:tc>
          <w:tcPr>
            <w:tcW w:w="3121" w:type="dxa"/>
            <w:gridSpan w:val="3"/>
          </w:tcPr>
          <w:p w14:paraId="5236DC25" w14:textId="77777777" w:rsidR="006505AF" w:rsidRDefault="006505AF" w:rsidP="00433FE5">
            <w:pPr>
              <w:ind w:left="95"/>
              <w:jc w:val="both"/>
              <w:rPr>
                <w:b/>
              </w:rPr>
            </w:pPr>
          </w:p>
          <w:p w14:paraId="1DA85794" w14:textId="77777777" w:rsidR="006505AF" w:rsidRDefault="006505AF" w:rsidP="00433FE5">
            <w:pPr>
              <w:ind w:left="95"/>
              <w:jc w:val="both"/>
              <w:rPr>
                <w:b/>
              </w:rPr>
            </w:pPr>
          </w:p>
        </w:tc>
        <w:tc>
          <w:tcPr>
            <w:tcW w:w="3121" w:type="dxa"/>
            <w:gridSpan w:val="5"/>
          </w:tcPr>
          <w:p w14:paraId="5E347DF7" w14:textId="77777777" w:rsidR="006505AF" w:rsidRDefault="006505AF" w:rsidP="00433FE5">
            <w:pPr>
              <w:ind w:left="95"/>
              <w:jc w:val="both"/>
              <w:rPr>
                <w:b/>
              </w:rPr>
            </w:pPr>
          </w:p>
          <w:p w14:paraId="1ED14539" w14:textId="77777777" w:rsidR="006505AF" w:rsidRDefault="006505AF" w:rsidP="00433FE5">
            <w:pPr>
              <w:ind w:left="95"/>
              <w:jc w:val="both"/>
              <w:rPr>
                <w:b/>
              </w:rPr>
            </w:pPr>
          </w:p>
        </w:tc>
      </w:tr>
      <w:tr w:rsidR="006505AF" w14:paraId="06F8CDDB" w14:textId="77777777" w:rsidTr="009262B6">
        <w:trPr>
          <w:gridAfter w:val="1"/>
          <w:wAfter w:w="173" w:type="dxa"/>
          <w:trHeight w:val="643"/>
        </w:trPr>
        <w:tc>
          <w:tcPr>
            <w:tcW w:w="9262" w:type="dxa"/>
            <w:gridSpan w:val="12"/>
          </w:tcPr>
          <w:p w14:paraId="49394D79" w14:textId="77777777" w:rsidR="006505AF" w:rsidRDefault="006505AF" w:rsidP="00433FE5">
            <w:pPr>
              <w:ind w:left="95"/>
              <w:jc w:val="both"/>
              <w:rPr>
                <w:b/>
              </w:rPr>
            </w:pPr>
            <w:r w:rsidRPr="003B6AC6">
              <w:rPr>
                <w:b/>
              </w:rPr>
              <w:t>Nombre y Apellido:</w:t>
            </w:r>
          </w:p>
          <w:p w14:paraId="365E08CE" w14:textId="77777777" w:rsidR="006505AF" w:rsidRDefault="006505AF" w:rsidP="00433FE5">
            <w:pPr>
              <w:ind w:left="95"/>
              <w:jc w:val="both"/>
              <w:rPr>
                <w:b/>
              </w:rPr>
            </w:pPr>
            <w:r>
              <w:rPr>
                <w:b/>
              </w:rPr>
              <w:t>Número de Registro Profesional:                                 Nº telefónico:</w:t>
            </w:r>
          </w:p>
          <w:p w14:paraId="50848540" w14:textId="77777777" w:rsidR="006505AF" w:rsidRDefault="006505AF" w:rsidP="00433FE5">
            <w:pPr>
              <w:ind w:left="95"/>
              <w:jc w:val="both"/>
              <w:rPr>
                <w:b/>
              </w:rPr>
            </w:pPr>
            <w:r>
              <w:rPr>
                <w:b/>
              </w:rPr>
              <w:t>Email:</w:t>
            </w:r>
          </w:p>
        </w:tc>
      </w:tr>
      <w:tr w:rsidR="0070335F" w:rsidRPr="0053233D" w14:paraId="0DA623AA"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120" w:type="dxa"/>
          <w:wAfter w:w="294" w:type="dxa"/>
          <w:trHeight w:val="300"/>
        </w:trPr>
        <w:tc>
          <w:tcPr>
            <w:tcW w:w="9021" w:type="dxa"/>
            <w:gridSpan w:val="10"/>
            <w:tcBorders>
              <w:top w:val="nil"/>
              <w:left w:val="nil"/>
              <w:bottom w:val="nil"/>
              <w:right w:val="nil"/>
            </w:tcBorders>
            <w:shd w:val="clear" w:color="auto" w:fill="auto"/>
            <w:noWrap/>
            <w:vAlign w:val="bottom"/>
            <w:hideMark/>
          </w:tcPr>
          <w:p w14:paraId="1EC707F7" w14:textId="3C9052FD" w:rsidR="0070335F" w:rsidRDefault="0070335F" w:rsidP="00D31E8F">
            <w:pPr>
              <w:jc w:val="center"/>
              <w:rPr>
                <w:b/>
                <w:bCs/>
              </w:rPr>
            </w:pPr>
            <w:r w:rsidRPr="0053233D">
              <w:rPr>
                <w:b/>
                <w:bCs/>
              </w:rPr>
              <w:lastRenderedPageBreak/>
              <w:t>ANEXO V</w:t>
            </w:r>
            <w:r w:rsidR="007E7EE4">
              <w:rPr>
                <w:b/>
                <w:bCs/>
              </w:rPr>
              <w:t>I</w:t>
            </w:r>
          </w:p>
          <w:p w14:paraId="548944D4" w14:textId="77777777" w:rsidR="0070335F" w:rsidRPr="0053233D" w:rsidRDefault="0070335F" w:rsidP="00D31E8F">
            <w:pPr>
              <w:jc w:val="center"/>
              <w:rPr>
                <w:b/>
                <w:bCs/>
              </w:rPr>
            </w:pPr>
            <w:r w:rsidRPr="0053233D">
              <w:rPr>
                <w:b/>
                <w:bCs/>
              </w:rPr>
              <w:t>LISTA DE VERIFICACIÓN DE</w:t>
            </w:r>
            <w:r>
              <w:rPr>
                <w:b/>
                <w:bCs/>
              </w:rPr>
              <w:t xml:space="preserve">L VIVERO DE PLANTAS, FRUTALES, ORNAMENTALES, MEDICINALES, FORESTALES </w:t>
            </w:r>
            <w:r w:rsidR="000372B7">
              <w:rPr>
                <w:b/>
                <w:bCs/>
              </w:rPr>
              <w:t>Y AFINES</w:t>
            </w:r>
            <w:r>
              <w:rPr>
                <w:b/>
                <w:bCs/>
              </w:rPr>
              <w:t xml:space="preserve"> </w:t>
            </w:r>
          </w:p>
          <w:p w14:paraId="31225867" w14:textId="77777777" w:rsidR="0070335F" w:rsidRPr="0053233D" w:rsidRDefault="0070335F" w:rsidP="00D31E8F">
            <w:pPr>
              <w:jc w:val="center"/>
              <w:rPr>
                <w:b/>
                <w:bCs/>
              </w:rPr>
            </w:pPr>
          </w:p>
        </w:tc>
      </w:tr>
      <w:tr w:rsidR="0070335F" w:rsidRPr="00E76D56" w14:paraId="6864D4D3"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7"/>
          <w:wBefore w:w="120" w:type="dxa"/>
          <w:wAfter w:w="3814" w:type="dxa"/>
          <w:trHeight w:val="300"/>
        </w:trPr>
        <w:tc>
          <w:tcPr>
            <w:tcW w:w="596" w:type="dxa"/>
            <w:tcBorders>
              <w:top w:val="nil"/>
              <w:left w:val="nil"/>
              <w:bottom w:val="nil"/>
              <w:right w:val="nil"/>
            </w:tcBorders>
            <w:shd w:val="clear" w:color="auto" w:fill="auto"/>
            <w:noWrap/>
            <w:vAlign w:val="bottom"/>
            <w:hideMark/>
          </w:tcPr>
          <w:p w14:paraId="39B2E5BC" w14:textId="77777777" w:rsidR="0070335F" w:rsidRPr="00E76D56" w:rsidRDefault="0070335F" w:rsidP="003B6AC6">
            <w:pPr>
              <w:jc w:val="center"/>
              <w:rPr>
                <w:sz w:val="20"/>
                <w:szCs w:val="20"/>
              </w:rPr>
            </w:pPr>
          </w:p>
        </w:tc>
        <w:tc>
          <w:tcPr>
            <w:tcW w:w="1849" w:type="dxa"/>
            <w:tcBorders>
              <w:top w:val="nil"/>
              <w:left w:val="nil"/>
              <w:bottom w:val="nil"/>
              <w:right w:val="nil"/>
            </w:tcBorders>
            <w:shd w:val="clear" w:color="auto" w:fill="auto"/>
            <w:noWrap/>
            <w:vAlign w:val="bottom"/>
            <w:hideMark/>
          </w:tcPr>
          <w:p w14:paraId="1F2420E2" w14:textId="77777777" w:rsidR="0070335F" w:rsidRPr="00E76D56" w:rsidRDefault="0070335F" w:rsidP="003B6AC6">
            <w:pPr>
              <w:jc w:val="center"/>
              <w:rPr>
                <w:sz w:val="20"/>
                <w:szCs w:val="20"/>
              </w:rPr>
            </w:pPr>
          </w:p>
        </w:tc>
        <w:tc>
          <w:tcPr>
            <w:tcW w:w="3056" w:type="dxa"/>
            <w:gridSpan w:val="3"/>
            <w:tcBorders>
              <w:top w:val="nil"/>
              <w:left w:val="nil"/>
              <w:bottom w:val="nil"/>
              <w:right w:val="nil"/>
            </w:tcBorders>
            <w:shd w:val="clear" w:color="auto" w:fill="auto"/>
            <w:noWrap/>
            <w:vAlign w:val="bottom"/>
            <w:hideMark/>
          </w:tcPr>
          <w:p w14:paraId="480E51CC" w14:textId="77777777" w:rsidR="0070335F" w:rsidRPr="00E76D56" w:rsidRDefault="0070335F" w:rsidP="003B6AC6">
            <w:pPr>
              <w:spacing w:line="360" w:lineRule="auto"/>
              <w:jc w:val="center"/>
              <w:rPr>
                <w:b/>
                <w:bCs/>
                <w:sz w:val="20"/>
                <w:szCs w:val="20"/>
              </w:rPr>
            </w:pPr>
            <w:r w:rsidRPr="00E76D56">
              <w:rPr>
                <w:b/>
                <w:bCs/>
                <w:sz w:val="20"/>
                <w:szCs w:val="20"/>
              </w:rPr>
              <w:t xml:space="preserve">Fecha: </w:t>
            </w:r>
            <w:r w:rsidRPr="00E76D56">
              <w:rPr>
                <w:bCs/>
                <w:sz w:val="20"/>
                <w:szCs w:val="20"/>
              </w:rPr>
              <w:t>…………………….</w:t>
            </w:r>
          </w:p>
        </w:tc>
      </w:tr>
      <w:tr w:rsidR="0070335F" w:rsidRPr="00E76D56" w14:paraId="2C5A8AAF"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20" w:type="dxa"/>
          <w:trHeight w:val="300"/>
        </w:trPr>
        <w:tc>
          <w:tcPr>
            <w:tcW w:w="9315" w:type="dxa"/>
            <w:gridSpan w:val="12"/>
            <w:tcBorders>
              <w:top w:val="nil"/>
              <w:left w:val="nil"/>
              <w:bottom w:val="nil"/>
              <w:right w:val="nil"/>
            </w:tcBorders>
            <w:shd w:val="clear" w:color="auto" w:fill="auto"/>
            <w:noWrap/>
            <w:vAlign w:val="bottom"/>
            <w:hideMark/>
          </w:tcPr>
          <w:p w14:paraId="7F459B0F" w14:textId="11A9B1E6" w:rsidR="009262B6" w:rsidRPr="00E76D56" w:rsidRDefault="0070335F" w:rsidP="009262B6">
            <w:pPr>
              <w:spacing w:line="360" w:lineRule="auto"/>
              <w:rPr>
                <w:b/>
                <w:bCs/>
                <w:sz w:val="20"/>
                <w:szCs w:val="20"/>
              </w:rPr>
            </w:pPr>
            <w:r w:rsidRPr="00E76D56">
              <w:rPr>
                <w:b/>
                <w:bCs/>
                <w:sz w:val="20"/>
                <w:szCs w:val="20"/>
              </w:rPr>
              <w:t>Nombre de</w:t>
            </w:r>
            <w:r w:rsidR="00975613">
              <w:rPr>
                <w:b/>
                <w:bCs/>
                <w:sz w:val="20"/>
                <w:szCs w:val="20"/>
              </w:rPr>
              <w:t>l vivero:</w:t>
            </w:r>
            <w:r w:rsidR="00975613" w:rsidRPr="00975613">
              <w:rPr>
                <w:bCs/>
                <w:sz w:val="20"/>
                <w:szCs w:val="20"/>
              </w:rPr>
              <w:t>.....</w:t>
            </w:r>
            <w:r w:rsidRPr="00975613">
              <w:rPr>
                <w:sz w:val="20"/>
                <w:szCs w:val="20"/>
              </w:rPr>
              <w:t>…</w:t>
            </w:r>
            <w:r w:rsidRPr="00E76D56">
              <w:rPr>
                <w:sz w:val="20"/>
                <w:szCs w:val="20"/>
              </w:rPr>
              <w:t>……………………………………………………………………………</w:t>
            </w:r>
            <w:r w:rsidR="00F22397">
              <w:rPr>
                <w:sz w:val="20"/>
                <w:szCs w:val="20"/>
              </w:rPr>
              <w:t>………</w:t>
            </w:r>
          </w:p>
        </w:tc>
      </w:tr>
      <w:tr w:rsidR="006505AF" w14:paraId="41E98764"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50"/>
        </w:trPr>
        <w:tc>
          <w:tcPr>
            <w:tcW w:w="4855" w:type="dxa"/>
            <w:gridSpan w:val="5"/>
            <w:tcBorders>
              <w:top w:val="single" w:sz="4" w:space="0" w:color="auto"/>
              <w:left w:val="single" w:sz="4" w:space="0" w:color="auto"/>
              <w:bottom w:val="single" w:sz="4" w:space="0" w:color="auto"/>
              <w:right w:val="single" w:sz="4" w:space="0" w:color="auto"/>
            </w:tcBorders>
            <w:shd w:val="clear" w:color="000000" w:fill="D9D9D9"/>
            <w:hideMark/>
          </w:tcPr>
          <w:p w14:paraId="7A5D3544" w14:textId="77777777" w:rsidR="006505AF" w:rsidRDefault="006505AF" w:rsidP="00433FE5">
            <w:pPr>
              <w:rPr>
                <w:b/>
                <w:bCs/>
                <w:color w:val="000000"/>
                <w:sz w:val="16"/>
                <w:szCs w:val="16"/>
              </w:rPr>
            </w:pPr>
            <w:r>
              <w:rPr>
                <w:b/>
                <w:bCs/>
                <w:color w:val="000000"/>
                <w:sz w:val="16"/>
                <w:szCs w:val="16"/>
              </w:rPr>
              <w:t>ESTABLECIMIENTO /INFRAESTRUCTURA</w:t>
            </w:r>
          </w:p>
        </w:tc>
        <w:tc>
          <w:tcPr>
            <w:tcW w:w="1469"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4D16252" w14:textId="77777777" w:rsidR="006505AF" w:rsidRDefault="006505AF" w:rsidP="00433FE5">
            <w:pPr>
              <w:jc w:val="center"/>
              <w:rPr>
                <w:b/>
                <w:bCs/>
                <w:color w:val="000000"/>
                <w:sz w:val="20"/>
                <w:szCs w:val="20"/>
              </w:rPr>
            </w:pPr>
            <w:r>
              <w:rPr>
                <w:b/>
                <w:bCs/>
                <w:color w:val="000000"/>
                <w:sz w:val="20"/>
                <w:szCs w:val="20"/>
              </w:rPr>
              <w:t>TIENE</w:t>
            </w:r>
          </w:p>
        </w:tc>
        <w:tc>
          <w:tcPr>
            <w:tcW w:w="1041" w:type="dxa"/>
            <w:tcBorders>
              <w:top w:val="single" w:sz="4" w:space="0" w:color="auto"/>
              <w:left w:val="nil"/>
              <w:bottom w:val="single" w:sz="4" w:space="0" w:color="auto"/>
              <w:right w:val="single" w:sz="4" w:space="0" w:color="auto"/>
            </w:tcBorders>
            <w:shd w:val="clear" w:color="000000" w:fill="D9D9D9"/>
            <w:vAlign w:val="center"/>
            <w:hideMark/>
          </w:tcPr>
          <w:p w14:paraId="4FB5D4DB" w14:textId="77777777" w:rsidR="006505AF" w:rsidRDefault="006505AF" w:rsidP="00433FE5">
            <w:pPr>
              <w:jc w:val="center"/>
              <w:rPr>
                <w:b/>
                <w:bCs/>
                <w:color w:val="000000"/>
                <w:sz w:val="20"/>
                <w:szCs w:val="20"/>
              </w:rPr>
            </w:pPr>
            <w:r>
              <w:rPr>
                <w:b/>
                <w:bCs/>
                <w:color w:val="000000"/>
                <w:sz w:val="20"/>
                <w:szCs w:val="20"/>
              </w:rPr>
              <w:t>NO TIENE</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0DB3B313" w14:textId="77777777" w:rsidR="006505AF" w:rsidRDefault="006505AF" w:rsidP="00433FE5">
            <w:pPr>
              <w:jc w:val="center"/>
              <w:rPr>
                <w:b/>
                <w:bCs/>
                <w:color w:val="000000"/>
                <w:sz w:val="16"/>
                <w:szCs w:val="16"/>
              </w:rPr>
            </w:pPr>
            <w:r>
              <w:rPr>
                <w:b/>
                <w:bCs/>
                <w:color w:val="000000"/>
                <w:sz w:val="16"/>
                <w:szCs w:val="16"/>
              </w:rPr>
              <w:t>OBSERVACIONES</w:t>
            </w:r>
          </w:p>
        </w:tc>
      </w:tr>
      <w:tr w:rsidR="006505AF" w14:paraId="77D8D0C6"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50"/>
        </w:trPr>
        <w:tc>
          <w:tcPr>
            <w:tcW w:w="4855" w:type="dxa"/>
            <w:gridSpan w:val="5"/>
            <w:tcBorders>
              <w:top w:val="single" w:sz="4" w:space="0" w:color="auto"/>
              <w:left w:val="single" w:sz="4" w:space="0" w:color="auto"/>
              <w:bottom w:val="single" w:sz="4" w:space="0" w:color="auto"/>
              <w:right w:val="single" w:sz="4" w:space="0" w:color="000000"/>
            </w:tcBorders>
            <w:shd w:val="clear" w:color="000000" w:fill="D9D9D9"/>
            <w:hideMark/>
          </w:tcPr>
          <w:p w14:paraId="36FBD69A" w14:textId="77777777" w:rsidR="006505AF" w:rsidRDefault="006505AF" w:rsidP="00433FE5">
            <w:pPr>
              <w:rPr>
                <w:color w:val="000000"/>
                <w:sz w:val="16"/>
                <w:szCs w:val="16"/>
              </w:rPr>
            </w:pPr>
            <w:r>
              <w:rPr>
                <w:color w:val="000000"/>
                <w:sz w:val="16"/>
                <w:szCs w:val="16"/>
              </w:rPr>
              <w:t>1-REQUISITOS GENERALES</w:t>
            </w:r>
          </w:p>
        </w:tc>
        <w:tc>
          <w:tcPr>
            <w:tcW w:w="1469" w:type="dxa"/>
            <w:gridSpan w:val="3"/>
            <w:tcBorders>
              <w:top w:val="nil"/>
              <w:left w:val="nil"/>
              <w:bottom w:val="single" w:sz="4" w:space="0" w:color="auto"/>
              <w:right w:val="single" w:sz="4" w:space="0" w:color="auto"/>
            </w:tcBorders>
            <w:shd w:val="clear" w:color="000000" w:fill="D9D9D9"/>
            <w:vAlign w:val="center"/>
            <w:hideMark/>
          </w:tcPr>
          <w:p w14:paraId="7664B286" w14:textId="77777777" w:rsidR="006505AF" w:rsidRDefault="006505AF" w:rsidP="00433FE5">
            <w:pPr>
              <w:rPr>
                <w:b/>
                <w:bCs/>
                <w:color w:val="000000"/>
                <w:sz w:val="20"/>
                <w:szCs w:val="20"/>
              </w:rPr>
            </w:pPr>
            <w:r>
              <w:rPr>
                <w:b/>
                <w:bCs/>
                <w:color w:val="000000"/>
                <w:sz w:val="20"/>
                <w:szCs w:val="20"/>
              </w:rPr>
              <w:t> </w:t>
            </w:r>
          </w:p>
        </w:tc>
        <w:tc>
          <w:tcPr>
            <w:tcW w:w="1041" w:type="dxa"/>
            <w:tcBorders>
              <w:top w:val="nil"/>
              <w:left w:val="nil"/>
              <w:bottom w:val="single" w:sz="4" w:space="0" w:color="auto"/>
              <w:right w:val="single" w:sz="4" w:space="0" w:color="auto"/>
            </w:tcBorders>
            <w:shd w:val="clear" w:color="000000" w:fill="D9D9D9"/>
            <w:vAlign w:val="center"/>
            <w:hideMark/>
          </w:tcPr>
          <w:p w14:paraId="1021C40E" w14:textId="77777777" w:rsidR="006505AF" w:rsidRDefault="006505AF" w:rsidP="00433FE5">
            <w:pPr>
              <w:rPr>
                <w:b/>
                <w:bCs/>
                <w:color w:val="000000"/>
                <w:sz w:val="20"/>
                <w:szCs w:val="20"/>
              </w:rPr>
            </w:pPr>
            <w:r>
              <w:rPr>
                <w:b/>
                <w:bCs/>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7A6B0CD9" w14:textId="77777777" w:rsidR="006505AF" w:rsidRDefault="006505AF" w:rsidP="00433FE5">
            <w:pPr>
              <w:jc w:val="center"/>
              <w:rPr>
                <w:b/>
                <w:bCs/>
                <w:color w:val="000000"/>
                <w:sz w:val="16"/>
                <w:szCs w:val="16"/>
              </w:rPr>
            </w:pPr>
            <w:r>
              <w:rPr>
                <w:b/>
                <w:bCs/>
                <w:color w:val="000000"/>
                <w:sz w:val="16"/>
                <w:szCs w:val="16"/>
              </w:rPr>
              <w:t> </w:t>
            </w:r>
          </w:p>
        </w:tc>
      </w:tr>
      <w:tr w:rsidR="006505AF" w14:paraId="05642E9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CE2427" w14:textId="77777777" w:rsidR="006505AF" w:rsidRDefault="006505AF" w:rsidP="00433FE5">
            <w:pPr>
              <w:rPr>
                <w:color w:val="000000"/>
                <w:sz w:val="16"/>
                <w:szCs w:val="16"/>
              </w:rPr>
            </w:pPr>
            <w:r>
              <w:rPr>
                <w:color w:val="000000"/>
                <w:sz w:val="16"/>
                <w:szCs w:val="16"/>
              </w:rPr>
              <w:t>Cerco perimetral</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264DDF7C"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1483606E"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172146" w14:textId="77777777" w:rsidR="006505AF" w:rsidRDefault="006505AF" w:rsidP="00433FE5">
            <w:pPr>
              <w:jc w:val="center"/>
              <w:rPr>
                <w:color w:val="000000"/>
                <w:sz w:val="20"/>
                <w:szCs w:val="20"/>
              </w:rPr>
            </w:pPr>
            <w:r>
              <w:rPr>
                <w:color w:val="000000"/>
                <w:sz w:val="20"/>
                <w:szCs w:val="20"/>
              </w:rPr>
              <w:t> </w:t>
            </w:r>
          </w:p>
        </w:tc>
      </w:tr>
      <w:tr w:rsidR="006505AF" w14:paraId="70A602B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F5BCDC9" w14:textId="77777777" w:rsidR="006505AF" w:rsidRDefault="006505AF" w:rsidP="00433FE5">
            <w:pPr>
              <w:rPr>
                <w:color w:val="000000"/>
                <w:sz w:val="16"/>
                <w:szCs w:val="16"/>
              </w:rPr>
            </w:pPr>
            <w:r>
              <w:rPr>
                <w:color w:val="000000"/>
                <w:sz w:val="16"/>
                <w:szCs w:val="16"/>
              </w:rPr>
              <w:t>Camino - Portón</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2FF2990C"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08E6331C"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43732C" w14:textId="77777777" w:rsidR="006505AF" w:rsidRDefault="006505AF" w:rsidP="00433FE5">
            <w:pPr>
              <w:jc w:val="center"/>
              <w:rPr>
                <w:color w:val="000000"/>
                <w:sz w:val="20"/>
                <w:szCs w:val="20"/>
              </w:rPr>
            </w:pPr>
            <w:r>
              <w:rPr>
                <w:color w:val="000000"/>
                <w:sz w:val="20"/>
                <w:szCs w:val="20"/>
              </w:rPr>
              <w:t> </w:t>
            </w:r>
          </w:p>
        </w:tc>
      </w:tr>
      <w:tr w:rsidR="006505AF" w14:paraId="32CB675A"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BC365B4" w14:textId="77777777" w:rsidR="006505AF" w:rsidRDefault="006505AF" w:rsidP="00433FE5">
            <w:pPr>
              <w:rPr>
                <w:color w:val="000000"/>
                <w:sz w:val="16"/>
                <w:szCs w:val="16"/>
              </w:rPr>
            </w:pPr>
            <w:r>
              <w:rPr>
                <w:color w:val="000000"/>
                <w:sz w:val="16"/>
                <w:szCs w:val="16"/>
              </w:rPr>
              <w:t>Depósito de suelo tratado</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02216391"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55F5557E"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DD95DF" w14:textId="77777777" w:rsidR="006505AF" w:rsidRDefault="006505AF" w:rsidP="00433FE5">
            <w:pPr>
              <w:jc w:val="center"/>
              <w:rPr>
                <w:color w:val="000000"/>
                <w:sz w:val="20"/>
                <w:szCs w:val="20"/>
              </w:rPr>
            </w:pPr>
            <w:r>
              <w:rPr>
                <w:color w:val="000000"/>
                <w:sz w:val="20"/>
                <w:szCs w:val="20"/>
              </w:rPr>
              <w:t> </w:t>
            </w:r>
          </w:p>
        </w:tc>
      </w:tr>
      <w:tr w:rsidR="006505AF" w14:paraId="7E9E91F3"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48AB48" w14:textId="77777777" w:rsidR="006505AF" w:rsidRDefault="006505AF" w:rsidP="00433FE5">
            <w:pPr>
              <w:rPr>
                <w:color w:val="000000"/>
                <w:sz w:val="16"/>
                <w:szCs w:val="16"/>
              </w:rPr>
            </w:pPr>
            <w:r>
              <w:rPr>
                <w:color w:val="000000"/>
                <w:sz w:val="16"/>
                <w:szCs w:val="16"/>
              </w:rPr>
              <w:t>Buen Drenaje</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3EDFBCDA"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285CCCEA"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2DFF0F" w14:textId="77777777" w:rsidR="006505AF" w:rsidRDefault="006505AF" w:rsidP="00433FE5">
            <w:pPr>
              <w:jc w:val="center"/>
              <w:rPr>
                <w:color w:val="000000"/>
                <w:sz w:val="20"/>
                <w:szCs w:val="20"/>
              </w:rPr>
            </w:pPr>
            <w:r>
              <w:rPr>
                <w:color w:val="000000"/>
                <w:sz w:val="20"/>
                <w:szCs w:val="20"/>
              </w:rPr>
              <w:t> </w:t>
            </w:r>
          </w:p>
        </w:tc>
      </w:tr>
      <w:tr w:rsidR="006505AF" w14:paraId="267D4394"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4521DA0" w14:textId="77777777" w:rsidR="006505AF" w:rsidRDefault="006505AF" w:rsidP="00433FE5">
            <w:pPr>
              <w:rPr>
                <w:color w:val="000000"/>
                <w:sz w:val="16"/>
                <w:szCs w:val="16"/>
              </w:rPr>
            </w:pPr>
            <w:r>
              <w:rPr>
                <w:color w:val="000000"/>
                <w:sz w:val="16"/>
                <w:szCs w:val="16"/>
              </w:rPr>
              <w:t>Protegido de fuertes vientos y animales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7D4750D2"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33F4965B"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38E385" w14:textId="77777777" w:rsidR="006505AF" w:rsidRDefault="006505AF" w:rsidP="00433FE5">
            <w:pPr>
              <w:jc w:val="center"/>
              <w:rPr>
                <w:color w:val="000000"/>
                <w:sz w:val="20"/>
                <w:szCs w:val="20"/>
              </w:rPr>
            </w:pPr>
            <w:r>
              <w:rPr>
                <w:color w:val="000000"/>
                <w:sz w:val="20"/>
                <w:szCs w:val="20"/>
              </w:rPr>
              <w:t> </w:t>
            </w:r>
          </w:p>
        </w:tc>
      </w:tr>
      <w:tr w:rsidR="006505AF" w14:paraId="3E723884"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4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E964B93" w14:textId="77777777" w:rsidR="006505AF" w:rsidRDefault="006505AF" w:rsidP="00433FE5">
            <w:pPr>
              <w:rPr>
                <w:color w:val="000000"/>
                <w:sz w:val="16"/>
                <w:szCs w:val="16"/>
              </w:rPr>
            </w:pPr>
            <w:r>
              <w:rPr>
                <w:color w:val="000000"/>
                <w:sz w:val="16"/>
                <w:szCs w:val="16"/>
              </w:rPr>
              <w:t>Alejado de plantaciones abandonadas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56DE12D4"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20853359"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0F9920" w14:textId="77777777" w:rsidR="006505AF" w:rsidRDefault="006505AF" w:rsidP="00433FE5">
            <w:pPr>
              <w:jc w:val="center"/>
              <w:rPr>
                <w:color w:val="000000"/>
                <w:sz w:val="20"/>
                <w:szCs w:val="20"/>
              </w:rPr>
            </w:pPr>
            <w:r>
              <w:rPr>
                <w:color w:val="000000"/>
                <w:sz w:val="20"/>
                <w:szCs w:val="20"/>
              </w:rPr>
              <w:t> </w:t>
            </w:r>
          </w:p>
        </w:tc>
      </w:tr>
      <w:tr w:rsidR="006505AF" w14:paraId="29906D5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EEFC44" w14:textId="77777777" w:rsidR="006505AF" w:rsidRDefault="006505AF" w:rsidP="00433FE5">
            <w:pPr>
              <w:rPr>
                <w:color w:val="000000"/>
                <w:sz w:val="16"/>
                <w:szCs w:val="16"/>
              </w:rPr>
            </w:pPr>
            <w:r>
              <w:rPr>
                <w:color w:val="000000"/>
                <w:sz w:val="16"/>
                <w:szCs w:val="16"/>
              </w:rPr>
              <w:t xml:space="preserve">Depósitos de herramientas </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71508E26"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3A6A32A7"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60B69" w14:textId="77777777" w:rsidR="006505AF" w:rsidRDefault="006505AF" w:rsidP="00433FE5">
            <w:pPr>
              <w:jc w:val="center"/>
              <w:rPr>
                <w:color w:val="000000"/>
                <w:sz w:val="20"/>
                <w:szCs w:val="20"/>
              </w:rPr>
            </w:pPr>
            <w:r>
              <w:rPr>
                <w:color w:val="000000"/>
                <w:sz w:val="20"/>
                <w:szCs w:val="20"/>
              </w:rPr>
              <w:t> </w:t>
            </w:r>
          </w:p>
        </w:tc>
      </w:tr>
      <w:tr w:rsidR="006505AF" w14:paraId="299990AB"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4BFBDA2" w14:textId="77777777" w:rsidR="006505AF" w:rsidRDefault="006505AF" w:rsidP="00433FE5">
            <w:pPr>
              <w:rPr>
                <w:color w:val="000000"/>
                <w:sz w:val="16"/>
                <w:szCs w:val="16"/>
              </w:rPr>
            </w:pPr>
            <w:r>
              <w:rPr>
                <w:color w:val="000000"/>
                <w:sz w:val="16"/>
                <w:szCs w:val="16"/>
              </w:rPr>
              <w:t>Invernadero</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6ADAC292"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65674942"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724A4F" w14:textId="77777777" w:rsidR="006505AF" w:rsidRDefault="006505AF" w:rsidP="00433FE5">
            <w:pPr>
              <w:jc w:val="center"/>
              <w:rPr>
                <w:color w:val="000000"/>
                <w:sz w:val="20"/>
                <w:szCs w:val="20"/>
              </w:rPr>
            </w:pPr>
            <w:r>
              <w:rPr>
                <w:color w:val="000000"/>
                <w:sz w:val="20"/>
                <w:szCs w:val="20"/>
              </w:rPr>
              <w:t> </w:t>
            </w:r>
          </w:p>
        </w:tc>
      </w:tr>
      <w:tr w:rsidR="006505AF" w14:paraId="3D67E666"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4FAD0B" w14:textId="77777777" w:rsidR="006505AF" w:rsidRDefault="006505AF" w:rsidP="00433FE5">
            <w:pPr>
              <w:rPr>
                <w:color w:val="000000"/>
                <w:sz w:val="16"/>
                <w:szCs w:val="16"/>
              </w:rPr>
            </w:pPr>
            <w:r>
              <w:rPr>
                <w:color w:val="000000"/>
                <w:sz w:val="16"/>
                <w:szCs w:val="16"/>
              </w:rPr>
              <w:t>Media sombra</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22AE25F6" w14:textId="77777777" w:rsidR="006505AF" w:rsidRDefault="006505AF" w:rsidP="00433FE5">
            <w:pPr>
              <w:rPr>
                <w:color w:val="000000"/>
                <w:sz w:val="22"/>
                <w:szCs w:val="22"/>
              </w:rPr>
            </w:pPr>
            <w:r>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DF3133B"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358624" w14:textId="77777777" w:rsidR="006505AF" w:rsidRDefault="006505AF" w:rsidP="00433FE5">
            <w:pPr>
              <w:jc w:val="center"/>
              <w:rPr>
                <w:color w:val="000000"/>
                <w:sz w:val="20"/>
                <w:szCs w:val="20"/>
              </w:rPr>
            </w:pPr>
            <w:r>
              <w:rPr>
                <w:color w:val="000000"/>
                <w:sz w:val="20"/>
                <w:szCs w:val="20"/>
              </w:rPr>
              <w:t> </w:t>
            </w:r>
          </w:p>
        </w:tc>
      </w:tr>
      <w:tr w:rsidR="006505AF" w14:paraId="208821B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FEB04B" w14:textId="77777777" w:rsidR="006505AF" w:rsidRDefault="006505AF" w:rsidP="00433FE5">
            <w:pPr>
              <w:rPr>
                <w:color w:val="000000"/>
                <w:sz w:val="16"/>
                <w:szCs w:val="16"/>
              </w:rPr>
            </w:pPr>
            <w:r>
              <w:rPr>
                <w:color w:val="000000"/>
                <w:sz w:val="16"/>
                <w:szCs w:val="16"/>
              </w:rPr>
              <w:t>Materia orgánica utilizada</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26BE13E6" w14:textId="77777777" w:rsidR="006505AF" w:rsidRDefault="006505AF" w:rsidP="00433FE5">
            <w:pPr>
              <w:rPr>
                <w:color w:val="000000"/>
                <w:sz w:val="22"/>
                <w:szCs w:val="22"/>
              </w:rPr>
            </w:pPr>
            <w:r>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50E328C"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B61673" w14:textId="77777777" w:rsidR="006505AF" w:rsidRDefault="006505AF" w:rsidP="00433FE5">
            <w:pPr>
              <w:jc w:val="center"/>
              <w:rPr>
                <w:color w:val="000000"/>
                <w:sz w:val="20"/>
                <w:szCs w:val="20"/>
              </w:rPr>
            </w:pPr>
            <w:r>
              <w:rPr>
                <w:color w:val="000000"/>
                <w:sz w:val="20"/>
                <w:szCs w:val="20"/>
              </w:rPr>
              <w:t> </w:t>
            </w:r>
          </w:p>
        </w:tc>
      </w:tr>
      <w:tr w:rsidR="006505AF" w14:paraId="0EDC2010"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181CDD6" w14:textId="77777777" w:rsidR="006505AF" w:rsidRDefault="006505AF" w:rsidP="00433FE5">
            <w:pPr>
              <w:rPr>
                <w:color w:val="FF0000"/>
                <w:sz w:val="16"/>
                <w:szCs w:val="16"/>
              </w:rPr>
            </w:pPr>
            <w:proofErr w:type="spellStart"/>
            <w:r w:rsidRPr="00F22397">
              <w:rPr>
                <w:sz w:val="16"/>
                <w:szCs w:val="16"/>
              </w:rPr>
              <w:t>Compostera</w:t>
            </w:r>
            <w:proofErr w:type="spellEnd"/>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0BC23D3F"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bottom"/>
            <w:hideMark/>
          </w:tcPr>
          <w:p w14:paraId="35B45DB3"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7B5E43" w14:textId="77777777" w:rsidR="006505AF" w:rsidRDefault="006505AF" w:rsidP="00433FE5">
            <w:pPr>
              <w:jc w:val="center"/>
              <w:rPr>
                <w:color w:val="000000"/>
                <w:sz w:val="20"/>
                <w:szCs w:val="20"/>
              </w:rPr>
            </w:pPr>
            <w:r>
              <w:rPr>
                <w:color w:val="000000"/>
                <w:sz w:val="20"/>
                <w:szCs w:val="20"/>
              </w:rPr>
              <w:t> </w:t>
            </w:r>
          </w:p>
        </w:tc>
      </w:tr>
      <w:tr w:rsidR="006505AF" w14:paraId="64737A4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4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C6B29F" w14:textId="77777777" w:rsidR="006505AF" w:rsidRDefault="006505AF" w:rsidP="00433FE5">
            <w:pPr>
              <w:rPr>
                <w:color w:val="000000"/>
                <w:sz w:val="16"/>
                <w:szCs w:val="16"/>
              </w:rPr>
            </w:pPr>
            <w:r>
              <w:rPr>
                <w:color w:val="000000"/>
                <w:sz w:val="16"/>
                <w:szCs w:val="16"/>
              </w:rPr>
              <w:t>Sustrato estéril (abono esterilizado)</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3ABF4911"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bottom"/>
            <w:hideMark/>
          </w:tcPr>
          <w:p w14:paraId="5762D9B5"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46C801" w14:textId="77777777" w:rsidR="006505AF" w:rsidRDefault="006505AF" w:rsidP="00433FE5">
            <w:pPr>
              <w:jc w:val="center"/>
              <w:rPr>
                <w:color w:val="000000"/>
                <w:sz w:val="20"/>
                <w:szCs w:val="20"/>
              </w:rPr>
            </w:pPr>
            <w:r>
              <w:rPr>
                <w:color w:val="000000"/>
                <w:sz w:val="20"/>
                <w:szCs w:val="20"/>
              </w:rPr>
              <w:t> </w:t>
            </w:r>
          </w:p>
        </w:tc>
      </w:tr>
      <w:tr w:rsidR="006505AF" w14:paraId="766EA77E"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5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D2693D7" w14:textId="77777777" w:rsidR="006505AF" w:rsidRDefault="006505AF" w:rsidP="00433FE5">
            <w:pPr>
              <w:rPr>
                <w:color w:val="000000"/>
                <w:sz w:val="16"/>
                <w:szCs w:val="16"/>
              </w:rPr>
            </w:pPr>
            <w:r>
              <w:rPr>
                <w:color w:val="000000"/>
                <w:sz w:val="16"/>
                <w:szCs w:val="16"/>
              </w:rPr>
              <w:t>Contar con herramientas exclusivas (Tijeras de podar, cuchillos, mangueras, regaderas)</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0C0272BB"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bottom"/>
            <w:hideMark/>
          </w:tcPr>
          <w:p w14:paraId="54F81852"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C9D7F5" w14:textId="77777777" w:rsidR="006505AF" w:rsidRDefault="006505AF" w:rsidP="00433FE5">
            <w:pPr>
              <w:jc w:val="center"/>
              <w:rPr>
                <w:color w:val="000000"/>
                <w:sz w:val="20"/>
                <w:szCs w:val="20"/>
              </w:rPr>
            </w:pPr>
            <w:r>
              <w:rPr>
                <w:color w:val="000000"/>
                <w:sz w:val="20"/>
                <w:szCs w:val="20"/>
              </w:rPr>
              <w:t> </w:t>
            </w:r>
          </w:p>
        </w:tc>
      </w:tr>
      <w:tr w:rsidR="006505AF" w14:paraId="05AE432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25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1C96A5" w14:textId="77777777" w:rsidR="006505AF" w:rsidRDefault="006505AF" w:rsidP="00433FE5">
            <w:pPr>
              <w:rPr>
                <w:color w:val="000000"/>
                <w:sz w:val="16"/>
                <w:szCs w:val="16"/>
              </w:rPr>
            </w:pPr>
            <w:r>
              <w:rPr>
                <w:color w:val="000000"/>
                <w:sz w:val="16"/>
                <w:szCs w:val="16"/>
              </w:rPr>
              <w:t>Almácigos / tierra en maceteros</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79CBF3CE"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bottom"/>
            <w:hideMark/>
          </w:tcPr>
          <w:p w14:paraId="20552B10"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61B6C9" w14:textId="77777777" w:rsidR="006505AF" w:rsidRDefault="006505AF" w:rsidP="00433FE5">
            <w:pPr>
              <w:jc w:val="center"/>
              <w:rPr>
                <w:color w:val="000000"/>
                <w:sz w:val="20"/>
                <w:szCs w:val="20"/>
              </w:rPr>
            </w:pPr>
            <w:r>
              <w:rPr>
                <w:color w:val="000000"/>
                <w:sz w:val="20"/>
                <w:szCs w:val="20"/>
              </w:rPr>
              <w:t> </w:t>
            </w:r>
          </w:p>
        </w:tc>
      </w:tr>
      <w:tr w:rsidR="006505AF" w14:paraId="0F2ED320"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529B51" w14:textId="77777777" w:rsidR="006505AF" w:rsidRDefault="006505AF" w:rsidP="00433FE5">
            <w:pPr>
              <w:rPr>
                <w:color w:val="000000"/>
                <w:sz w:val="16"/>
                <w:szCs w:val="16"/>
              </w:rPr>
            </w:pPr>
            <w:r>
              <w:rPr>
                <w:color w:val="000000"/>
                <w:sz w:val="16"/>
                <w:szCs w:val="16"/>
              </w:rPr>
              <w:t>Plan Fitosanitario</w:t>
            </w:r>
          </w:p>
        </w:tc>
        <w:tc>
          <w:tcPr>
            <w:tcW w:w="1469" w:type="dxa"/>
            <w:gridSpan w:val="3"/>
            <w:tcBorders>
              <w:top w:val="nil"/>
              <w:left w:val="nil"/>
              <w:bottom w:val="single" w:sz="4" w:space="0" w:color="auto"/>
              <w:right w:val="single" w:sz="4" w:space="0" w:color="auto"/>
            </w:tcBorders>
            <w:shd w:val="clear" w:color="auto" w:fill="auto"/>
            <w:noWrap/>
            <w:vAlign w:val="bottom"/>
            <w:hideMark/>
          </w:tcPr>
          <w:p w14:paraId="411D20BB"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bottom"/>
            <w:hideMark/>
          </w:tcPr>
          <w:p w14:paraId="157D8984"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114FCB" w14:textId="77777777" w:rsidR="006505AF" w:rsidRDefault="006505AF" w:rsidP="00433FE5">
            <w:pPr>
              <w:jc w:val="center"/>
              <w:rPr>
                <w:color w:val="000000"/>
                <w:sz w:val="20"/>
                <w:szCs w:val="20"/>
              </w:rPr>
            </w:pPr>
            <w:r>
              <w:rPr>
                <w:color w:val="000000"/>
                <w:sz w:val="20"/>
                <w:szCs w:val="20"/>
              </w:rPr>
              <w:t> </w:t>
            </w:r>
          </w:p>
        </w:tc>
      </w:tr>
      <w:tr w:rsidR="006505AF" w14:paraId="0E9F92A8"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auto"/>
            </w:tcBorders>
            <w:shd w:val="clear" w:color="000000" w:fill="D9D9D9"/>
            <w:hideMark/>
          </w:tcPr>
          <w:p w14:paraId="126624D4" w14:textId="77777777" w:rsidR="006505AF" w:rsidRDefault="006505AF" w:rsidP="00433FE5">
            <w:pPr>
              <w:rPr>
                <w:color w:val="000000"/>
                <w:sz w:val="16"/>
                <w:szCs w:val="16"/>
              </w:rPr>
            </w:pPr>
            <w:r>
              <w:rPr>
                <w:color w:val="000000"/>
                <w:sz w:val="16"/>
                <w:szCs w:val="16"/>
              </w:rPr>
              <w:t>2-EL AGUA</w:t>
            </w:r>
          </w:p>
        </w:tc>
        <w:tc>
          <w:tcPr>
            <w:tcW w:w="1469" w:type="dxa"/>
            <w:gridSpan w:val="3"/>
            <w:tcBorders>
              <w:top w:val="nil"/>
              <w:left w:val="nil"/>
              <w:bottom w:val="single" w:sz="4" w:space="0" w:color="auto"/>
              <w:right w:val="single" w:sz="4" w:space="0" w:color="auto"/>
            </w:tcBorders>
            <w:shd w:val="clear" w:color="000000" w:fill="D9D9D9"/>
            <w:noWrap/>
            <w:vAlign w:val="center"/>
            <w:hideMark/>
          </w:tcPr>
          <w:p w14:paraId="739FA750" w14:textId="77777777" w:rsidR="006505AF" w:rsidRDefault="006505AF" w:rsidP="00433FE5">
            <w:pPr>
              <w:jc w:val="center"/>
              <w:rPr>
                <w:b/>
                <w:bCs/>
                <w:color w:val="000000"/>
                <w:sz w:val="20"/>
                <w:szCs w:val="20"/>
              </w:rPr>
            </w:pPr>
            <w:r>
              <w:rPr>
                <w:b/>
                <w:bCs/>
                <w:color w:val="000000"/>
                <w:sz w:val="20"/>
                <w:szCs w:val="20"/>
              </w:rPr>
              <w:t>TIENE</w:t>
            </w:r>
          </w:p>
        </w:tc>
        <w:tc>
          <w:tcPr>
            <w:tcW w:w="1041" w:type="dxa"/>
            <w:tcBorders>
              <w:top w:val="nil"/>
              <w:left w:val="nil"/>
              <w:bottom w:val="single" w:sz="4" w:space="0" w:color="auto"/>
              <w:right w:val="single" w:sz="4" w:space="0" w:color="auto"/>
            </w:tcBorders>
            <w:shd w:val="clear" w:color="000000" w:fill="D9D9D9"/>
            <w:vAlign w:val="center"/>
            <w:hideMark/>
          </w:tcPr>
          <w:p w14:paraId="4EE2A125" w14:textId="77777777" w:rsidR="006505AF" w:rsidRDefault="006505AF" w:rsidP="00433FE5">
            <w:pPr>
              <w:jc w:val="center"/>
              <w:rPr>
                <w:b/>
                <w:bCs/>
                <w:color w:val="000000"/>
                <w:sz w:val="20"/>
                <w:szCs w:val="20"/>
              </w:rPr>
            </w:pPr>
            <w:r>
              <w:rPr>
                <w:b/>
                <w:bCs/>
                <w:color w:val="000000"/>
                <w:sz w:val="20"/>
                <w:szCs w:val="20"/>
              </w:rPr>
              <w:t>NO TIENE</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674CF6A9" w14:textId="77777777" w:rsidR="006505AF" w:rsidRDefault="006505AF" w:rsidP="00433FE5">
            <w:pPr>
              <w:jc w:val="center"/>
              <w:rPr>
                <w:b/>
                <w:bCs/>
                <w:color w:val="000000"/>
                <w:sz w:val="16"/>
                <w:szCs w:val="16"/>
              </w:rPr>
            </w:pPr>
            <w:r>
              <w:rPr>
                <w:b/>
                <w:bCs/>
                <w:color w:val="000000"/>
                <w:sz w:val="16"/>
                <w:szCs w:val="16"/>
              </w:rPr>
              <w:t>OBSERVACIONES</w:t>
            </w:r>
          </w:p>
        </w:tc>
      </w:tr>
      <w:tr w:rsidR="006505AF" w14:paraId="6FA3CB4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585"/>
        </w:trPr>
        <w:tc>
          <w:tcPr>
            <w:tcW w:w="4855" w:type="dxa"/>
            <w:gridSpan w:val="5"/>
            <w:tcBorders>
              <w:top w:val="single" w:sz="4" w:space="0" w:color="auto"/>
              <w:left w:val="single" w:sz="4" w:space="0" w:color="auto"/>
              <w:bottom w:val="nil"/>
              <w:right w:val="single" w:sz="4" w:space="0" w:color="000000"/>
            </w:tcBorders>
            <w:shd w:val="clear" w:color="auto" w:fill="auto"/>
            <w:hideMark/>
          </w:tcPr>
          <w:p w14:paraId="1AC9E1AB" w14:textId="77777777" w:rsidR="006505AF" w:rsidRDefault="006505AF" w:rsidP="00433FE5">
            <w:pPr>
              <w:rPr>
                <w:color w:val="000000"/>
                <w:sz w:val="16"/>
                <w:szCs w:val="16"/>
              </w:rPr>
            </w:pPr>
            <w:r>
              <w:rPr>
                <w:color w:val="000000"/>
                <w:sz w:val="16"/>
                <w:szCs w:val="16"/>
              </w:rPr>
              <w:t xml:space="preserve">El agua debe ser potable, agua de pozo, depósito de agua, </w:t>
            </w:r>
            <w:proofErr w:type="spellStart"/>
            <w:r>
              <w:rPr>
                <w:color w:val="000000"/>
                <w:sz w:val="16"/>
                <w:szCs w:val="16"/>
              </w:rPr>
              <w:t>aguateria</w:t>
            </w:r>
            <w:proofErr w:type="spellEnd"/>
            <w:r>
              <w:rPr>
                <w:color w:val="000000"/>
                <w:sz w:val="16"/>
                <w:szCs w:val="16"/>
              </w:rPr>
              <w:t>, ERSAN</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4DE31E29"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1D08D7D9"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hideMark/>
          </w:tcPr>
          <w:p w14:paraId="774D6836" w14:textId="77777777" w:rsidR="006505AF" w:rsidRDefault="006505AF" w:rsidP="00433FE5">
            <w:pPr>
              <w:rPr>
                <w:color w:val="000000"/>
                <w:sz w:val="16"/>
                <w:szCs w:val="16"/>
              </w:rPr>
            </w:pPr>
            <w:r>
              <w:rPr>
                <w:color w:val="000000"/>
                <w:sz w:val="16"/>
                <w:szCs w:val="16"/>
              </w:rPr>
              <w:t>Describa:</w:t>
            </w:r>
          </w:p>
        </w:tc>
      </w:tr>
      <w:tr w:rsidR="006505AF" w14:paraId="7DEC5783"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000000"/>
            </w:tcBorders>
            <w:shd w:val="clear" w:color="000000" w:fill="D9D9D9"/>
            <w:hideMark/>
          </w:tcPr>
          <w:p w14:paraId="79BAB078" w14:textId="77777777" w:rsidR="006505AF" w:rsidRDefault="006505AF" w:rsidP="00433FE5">
            <w:pPr>
              <w:rPr>
                <w:color w:val="000000"/>
                <w:sz w:val="16"/>
                <w:szCs w:val="16"/>
              </w:rPr>
            </w:pPr>
            <w:r>
              <w:rPr>
                <w:color w:val="000000"/>
                <w:sz w:val="16"/>
                <w:szCs w:val="16"/>
              </w:rPr>
              <w:t>3-REQUISITOS MINIMOS</w:t>
            </w:r>
          </w:p>
        </w:tc>
        <w:tc>
          <w:tcPr>
            <w:tcW w:w="1469" w:type="dxa"/>
            <w:gridSpan w:val="3"/>
            <w:tcBorders>
              <w:top w:val="nil"/>
              <w:left w:val="nil"/>
              <w:bottom w:val="single" w:sz="4" w:space="0" w:color="auto"/>
              <w:right w:val="single" w:sz="4" w:space="0" w:color="auto"/>
            </w:tcBorders>
            <w:shd w:val="clear" w:color="000000" w:fill="D9D9D9"/>
            <w:noWrap/>
            <w:vAlign w:val="center"/>
            <w:hideMark/>
          </w:tcPr>
          <w:p w14:paraId="0A10DCAA" w14:textId="77777777" w:rsidR="006505AF" w:rsidRDefault="006505AF" w:rsidP="00433FE5">
            <w:pPr>
              <w:jc w:val="center"/>
              <w:rPr>
                <w:b/>
                <w:bCs/>
                <w:color w:val="000000"/>
                <w:sz w:val="20"/>
                <w:szCs w:val="20"/>
              </w:rPr>
            </w:pPr>
            <w:r>
              <w:rPr>
                <w:b/>
                <w:bCs/>
                <w:color w:val="000000"/>
                <w:sz w:val="20"/>
                <w:szCs w:val="20"/>
              </w:rPr>
              <w:t>TIENE</w:t>
            </w:r>
          </w:p>
        </w:tc>
        <w:tc>
          <w:tcPr>
            <w:tcW w:w="1041" w:type="dxa"/>
            <w:tcBorders>
              <w:top w:val="nil"/>
              <w:left w:val="nil"/>
              <w:bottom w:val="single" w:sz="4" w:space="0" w:color="auto"/>
              <w:right w:val="single" w:sz="4" w:space="0" w:color="auto"/>
            </w:tcBorders>
            <w:shd w:val="clear" w:color="000000" w:fill="D9D9D9"/>
            <w:vAlign w:val="center"/>
            <w:hideMark/>
          </w:tcPr>
          <w:p w14:paraId="43EE1CFB" w14:textId="77777777" w:rsidR="006505AF" w:rsidRDefault="006505AF" w:rsidP="00433FE5">
            <w:pPr>
              <w:jc w:val="center"/>
              <w:rPr>
                <w:b/>
                <w:bCs/>
                <w:color w:val="000000"/>
                <w:sz w:val="20"/>
                <w:szCs w:val="20"/>
              </w:rPr>
            </w:pPr>
            <w:r>
              <w:rPr>
                <w:b/>
                <w:bCs/>
                <w:color w:val="000000"/>
                <w:sz w:val="20"/>
                <w:szCs w:val="20"/>
              </w:rPr>
              <w:t>NO TIENE</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20DA9E01" w14:textId="77777777" w:rsidR="006505AF" w:rsidRDefault="006505AF" w:rsidP="00433FE5">
            <w:pPr>
              <w:jc w:val="center"/>
              <w:rPr>
                <w:b/>
                <w:bCs/>
                <w:color w:val="000000"/>
                <w:sz w:val="16"/>
                <w:szCs w:val="16"/>
              </w:rPr>
            </w:pPr>
            <w:r>
              <w:rPr>
                <w:b/>
                <w:bCs/>
                <w:color w:val="000000"/>
                <w:sz w:val="16"/>
                <w:szCs w:val="16"/>
              </w:rPr>
              <w:t>OBSERVACIONES</w:t>
            </w:r>
          </w:p>
        </w:tc>
      </w:tr>
      <w:tr w:rsidR="006505AF" w14:paraId="3E3093C8"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EE643E8" w14:textId="77777777" w:rsidR="006505AF" w:rsidRDefault="006505AF" w:rsidP="00433FE5">
            <w:pPr>
              <w:rPr>
                <w:color w:val="000000"/>
                <w:sz w:val="16"/>
                <w:szCs w:val="16"/>
              </w:rPr>
            </w:pPr>
            <w:r>
              <w:rPr>
                <w:color w:val="000000"/>
                <w:sz w:val="16"/>
                <w:szCs w:val="16"/>
              </w:rPr>
              <w:t>Área de huerto básico.</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12C81D49"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221832B1"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5D7A7C" w14:textId="77777777" w:rsidR="006505AF" w:rsidRDefault="006505AF" w:rsidP="00433FE5">
            <w:pPr>
              <w:jc w:val="center"/>
              <w:rPr>
                <w:color w:val="000000"/>
                <w:sz w:val="20"/>
                <w:szCs w:val="20"/>
              </w:rPr>
            </w:pPr>
            <w:r>
              <w:rPr>
                <w:color w:val="000000"/>
                <w:sz w:val="20"/>
                <w:szCs w:val="20"/>
              </w:rPr>
              <w:t> </w:t>
            </w:r>
          </w:p>
        </w:tc>
      </w:tr>
      <w:tr w:rsidR="006505AF" w14:paraId="3AF5E57B"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09"/>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8A223FD" w14:textId="77777777" w:rsidR="006505AF" w:rsidRDefault="006505AF" w:rsidP="00433FE5">
            <w:pPr>
              <w:rPr>
                <w:color w:val="000000"/>
                <w:sz w:val="16"/>
                <w:szCs w:val="16"/>
              </w:rPr>
            </w:pPr>
            <w:r>
              <w:rPr>
                <w:color w:val="000000"/>
                <w:sz w:val="16"/>
                <w:szCs w:val="16"/>
              </w:rPr>
              <w:t>Área de acondicionamiento y desinfección de semillas.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2F4B93ED"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0176BDF9"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62A8E3" w14:textId="77777777" w:rsidR="006505AF" w:rsidRDefault="006505AF" w:rsidP="00433FE5">
            <w:pPr>
              <w:jc w:val="center"/>
              <w:rPr>
                <w:color w:val="000000"/>
                <w:sz w:val="20"/>
                <w:szCs w:val="20"/>
              </w:rPr>
            </w:pPr>
            <w:r>
              <w:rPr>
                <w:color w:val="000000"/>
                <w:sz w:val="20"/>
                <w:szCs w:val="20"/>
              </w:rPr>
              <w:t> </w:t>
            </w:r>
          </w:p>
        </w:tc>
      </w:tr>
      <w:tr w:rsidR="006505AF" w14:paraId="38E34AB4"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6717CE6" w14:textId="77777777" w:rsidR="006505AF" w:rsidRDefault="006505AF" w:rsidP="00433FE5">
            <w:pPr>
              <w:rPr>
                <w:color w:val="000000"/>
                <w:sz w:val="16"/>
                <w:szCs w:val="16"/>
              </w:rPr>
            </w:pPr>
            <w:r>
              <w:rPr>
                <w:color w:val="000000"/>
                <w:sz w:val="16"/>
                <w:szCs w:val="16"/>
              </w:rPr>
              <w:t xml:space="preserve"> Área de pre germinación.</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4AD13588"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56FF822A"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3316458" w14:textId="77777777" w:rsidR="006505AF" w:rsidRDefault="006505AF" w:rsidP="00433FE5">
            <w:pPr>
              <w:jc w:val="center"/>
              <w:rPr>
                <w:color w:val="000000"/>
                <w:sz w:val="20"/>
                <w:szCs w:val="20"/>
              </w:rPr>
            </w:pPr>
            <w:r>
              <w:rPr>
                <w:color w:val="000000"/>
                <w:sz w:val="20"/>
                <w:szCs w:val="20"/>
              </w:rPr>
              <w:t> </w:t>
            </w:r>
          </w:p>
        </w:tc>
      </w:tr>
      <w:tr w:rsidR="006505AF" w14:paraId="380548C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2B5A0DA" w14:textId="77777777" w:rsidR="006505AF" w:rsidRDefault="006505AF" w:rsidP="00433FE5">
            <w:pPr>
              <w:rPr>
                <w:color w:val="000000"/>
                <w:sz w:val="16"/>
                <w:szCs w:val="16"/>
              </w:rPr>
            </w:pPr>
            <w:r>
              <w:rPr>
                <w:color w:val="000000"/>
                <w:sz w:val="16"/>
                <w:szCs w:val="16"/>
              </w:rPr>
              <w:t>Área de embolsado o almacigo.</w:t>
            </w:r>
          </w:p>
        </w:tc>
        <w:tc>
          <w:tcPr>
            <w:tcW w:w="14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E88D49" w14:textId="77777777" w:rsidR="006505AF" w:rsidRDefault="006505AF" w:rsidP="00433FE5">
            <w:pPr>
              <w:rPr>
                <w:color w:val="000000"/>
                <w:sz w:val="20"/>
                <w:szCs w:val="20"/>
              </w:rPr>
            </w:pPr>
            <w:r>
              <w:rPr>
                <w:color w:val="000000"/>
                <w:sz w:val="20"/>
                <w:szCs w:val="20"/>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5080E4F0"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DBBD97" w14:textId="77777777" w:rsidR="006505AF" w:rsidRDefault="006505AF" w:rsidP="00433FE5">
            <w:pPr>
              <w:jc w:val="center"/>
              <w:rPr>
                <w:color w:val="000000"/>
                <w:sz w:val="20"/>
                <w:szCs w:val="20"/>
              </w:rPr>
            </w:pPr>
            <w:r>
              <w:rPr>
                <w:color w:val="000000"/>
                <w:sz w:val="20"/>
                <w:szCs w:val="20"/>
              </w:rPr>
              <w:t> </w:t>
            </w:r>
          </w:p>
        </w:tc>
      </w:tr>
      <w:tr w:rsidR="006505AF" w14:paraId="0050A62B"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2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C61578" w14:textId="77777777" w:rsidR="006505AF" w:rsidRDefault="006505AF" w:rsidP="00433FE5">
            <w:pPr>
              <w:rPr>
                <w:color w:val="000000"/>
                <w:sz w:val="16"/>
                <w:szCs w:val="16"/>
              </w:rPr>
            </w:pPr>
            <w:r>
              <w:rPr>
                <w:color w:val="000000"/>
                <w:sz w:val="16"/>
                <w:szCs w:val="16"/>
              </w:rPr>
              <w:t xml:space="preserve"> Área de distribución de material vegetal.</w:t>
            </w:r>
          </w:p>
        </w:tc>
        <w:tc>
          <w:tcPr>
            <w:tcW w:w="14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327D40" w14:textId="77777777" w:rsidR="006505AF" w:rsidRDefault="006505AF" w:rsidP="00433FE5">
            <w:pPr>
              <w:rPr>
                <w:color w:val="000000"/>
                <w:sz w:val="20"/>
                <w:szCs w:val="20"/>
              </w:rPr>
            </w:pPr>
            <w:r>
              <w:rPr>
                <w:color w:val="000000"/>
                <w:sz w:val="20"/>
                <w:szCs w:val="20"/>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72FBE63A"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4BC2127" w14:textId="77777777" w:rsidR="006505AF" w:rsidRDefault="006505AF" w:rsidP="00433FE5">
            <w:pPr>
              <w:jc w:val="center"/>
              <w:rPr>
                <w:color w:val="000000"/>
                <w:sz w:val="20"/>
                <w:szCs w:val="20"/>
              </w:rPr>
            </w:pPr>
            <w:r>
              <w:rPr>
                <w:color w:val="000000"/>
                <w:sz w:val="20"/>
                <w:szCs w:val="20"/>
              </w:rPr>
              <w:t> </w:t>
            </w:r>
          </w:p>
        </w:tc>
      </w:tr>
      <w:tr w:rsidR="006505AF" w14:paraId="33A1C5A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35"/>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0380A9" w14:textId="77777777" w:rsidR="006505AF" w:rsidRDefault="006505AF" w:rsidP="00433FE5">
            <w:pPr>
              <w:rPr>
                <w:color w:val="000000"/>
                <w:sz w:val="16"/>
                <w:szCs w:val="16"/>
              </w:rPr>
            </w:pPr>
            <w:r>
              <w:rPr>
                <w:color w:val="000000"/>
                <w:sz w:val="16"/>
                <w:szCs w:val="16"/>
              </w:rPr>
              <w:lastRenderedPageBreak/>
              <w:t xml:space="preserve"> Área de manejo de sustrato.</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6E6BA058"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31F34D1A"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DE19F1B" w14:textId="77777777" w:rsidR="006505AF" w:rsidRDefault="006505AF" w:rsidP="00433FE5">
            <w:pPr>
              <w:jc w:val="center"/>
              <w:rPr>
                <w:color w:val="000000"/>
                <w:sz w:val="20"/>
                <w:szCs w:val="20"/>
              </w:rPr>
            </w:pPr>
            <w:r>
              <w:rPr>
                <w:color w:val="000000"/>
                <w:sz w:val="20"/>
                <w:szCs w:val="20"/>
              </w:rPr>
              <w:t> </w:t>
            </w:r>
          </w:p>
        </w:tc>
      </w:tr>
      <w:tr w:rsidR="006505AF" w14:paraId="1B4D035A"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2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02827ED" w14:textId="77777777" w:rsidR="006505AF" w:rsidRDefault="006505AF" w:rsidP="00433FE5">
            <w:pPr>
              <w:rPr>
                <w:color w:val="000000"/>
                <w:sz w:val="16"/>
                <w:szCs w:val="16"/>
              </w:rPr>
            </w:pPr>
            <w:r>
              <w:rPr>
                <w:color w:val="000000"/>
                <w:sz w:val="16"/>
                <w:szCs w:val="16"/>
              </w:rPr>
              <w:t>Área de manejo de residuo vegetal y no vegetal.</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7F9098E5"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69467550"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F0F5C19" w14:textId="77777777" w:rsidR="006505AF" w:rsidRDefault="006505AF" w:rsidP="00433FE5">
            <w:pPr>
              <w:jc w:val="center"/>
              <w:rPr>
                <w:color w:val="000000"/>
                <w:sz w:val="20"/>
                <w:szCs w:val="20"/>
              </w:rPr>
            </w:pPr>
            <w:r>
              <w:rPr>
                <w:color w:val="000000"/>
                <w:sz w:val="20"/>
                <w:szCs w:val="20"/>
              </w:rPr>
              <w:t> </w:t>
            </w:r>
          </w:p>
        </w:tc>
      </w:tr>
      <w:tr w:rsidR="006505AF" w14:paraId="074B567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2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486461F" w14:textId="77777777" w:rsidR="006505AF" w:rsidRDefault="006505AF" w:rsidP="00433FE5">
            <w:pPr>
              <w:rPr>
                <w:color w:val="000000"/>
                <w:sz w:val="16"/>
                <w:szCs w:val="16"/>
              </w:rPr>
            </w:pPr>
            <w:r>
              <w:rPr>
                <w:color w:val="000000"/>
                <w:sz w:val="16"/>
                <w:szCs w:val="16"/>
              </w:rPr>
              <w:t>Área de almacenamiento y manipuleo de insumos agrícolas.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5E3CF677"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63C81FF3"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7E9CA0" w14:textId="77777777" w:rsidR="006505AF" w:rsidRDefault="006505AF" w:rsidP="00433FE5">
            <w:pPr>
              <w:jc w:val="center"/>
              <w:rPr>
                <w:color w:val="000000"/>
                <w:sz w:val="20"/>
                <w:szCs w:val="20"/>
              </w:rPr>
            </w:pPr>
            <w:r>
              <w:rPr>
                <w:color w:val="000000"/>
                <w:sz w:val="20"/>
                <w:szCs w:val="20"/>
              </w:rPr>
              <w:t> </w:t>
            </w:r>
          </w:p>
        </w:tc>
      </w:tr>
      <w:tr w:rsidR="006505AF" w14:paraId="0219504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435"/>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40800C" w14:textId="77777777" w:rsidR="006505AF" w:rsidRDefault="006505AF" w:rsidP="00433FE5">
            <w:pPr>
              <w:rPr>
                <w:color w:val="000000"/>
                <w:sz w:val="16"/>
                <w:szCs w:val="16"/>
              </w:rPr>
            </w:pPr>
            <w:r>
              <w:rPr>
                <w:color w:val="000000"/>
                <w:sz w:val="16"/>
                <w:szCs w:val="16"/>
              </w:rPr>
              <w:t xml:space="preserve">Área de almacenamiento de equipos, utensilios y herramientas de usos en el vivero, tabletas o tableros de identificación. </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757D3961"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600F232A"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C4F5DF" w14:textId="77777777" w:rsidR="006505AF" w:rsidRDefault="006505AF" w:rsidP="00433FE5">
            <w:pPr>
              <w:jc w:val="center"/>
              <w:rPr>
                <w:color w:val="000000"/>
                <w:sz w:val="20"/>
                <w:szCs w:val="20"/>
              </w:rPr>
            </w:pPr>
            <w:r>
              <w:rPr>
                <w:color w:val="000000"/>
                <w:sz w:val="20"/>
                <w:szCs w:val="20"/>
              </w:rPr>
              <w:t> </w:t>
            </w:r>
          </w:p>
        </w:tc>
      </w:tr>
      <w:tr w:rsidR="006505AF" w14:paraId="40310841"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1170"/>
        </w:trPr>
        <w:tc>
          <w:tcPr>
            <w:tcW w:w="4855"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291BE5" w14:textId="77777777" w:rsidR="006505AF" w:rsidRDefault="006505AF" w:rsidP="00433FE5">
            <w:pPr>
              <w:rPr>
                <w:color w:val="000000"/>
                <w:sz w:val="16"/>
                <w:szCs w:val="16"/>
              </w:rPr>
            </w:pPr>
            <w:r>
              <w:rPr>
                <w:color w:val="000000"/>
                <w:sz w:val="16"/>
                <w:szCs w:val="16"/>
              </w:rPr>
              <w:t xml:space="preserve"> Contar con los implementos necesarios para efectuar controles fitosanitarios, (equipos de aplicación de agroquímicos, depósitos de almacenamiento de productos, etc.; de acuerdo a lo indicado a la solicitud de registros).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641FD5D7"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345B8C0C"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hideMark/>
          </w:tcPr>
          <w:p w14:paraId="37187443" w14:textId="77777777" w:rsidR="006505AF" w:rsidRDefault="006505AF" w:rsidP="00433FE5">
            <w:pPr>
              <w:rPr>
                <w:color w:val="000000"/>
                <w:sz w:val="16"/>
                <w:szCs w:val="16"/>
              </w:rPr>
            </w:pPr>
            <w:r>
              <w:rPr>
                <w:color w:val="000000"/>
                <w:sz w:val="16"/>
                <w:szCs w:val="16"/>
              </w:rPr>
              <w:t>Describa:</w:t>
            </w:r>
          </w:p>
        </w:tc>
      </w:tr>
      <w:tr w:rsidR="006505AF" w14:paraId="526C927F"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555"/>
        </w:trPr>
        <w:tc>
          <w:tcPr>
            <w:tcW w:w="4855" w:type="dxa"/>
            <w:gridSpan w:val="5"/>
            <w:tcBorders>
              <w:top w:val="single" w:sz="4" w:space="0" w:color="auto"/>
              <w:left w:val="single" w:sz="4" w:space="0" w:color="auto"/>
              <w:bottom w:val="single" w:sz="4" w:space="0" w:color="auto"/>
              <w:right w:val="single" w:sz="4" w:space="0" w:color="auto"/>
            </w:tcBorders>
            <w:shd w:val="clear" w:color="000000" w:fill="D9D9D9"/>
            <w:hideMark/>
          </w:tcPr>
          <w:p w14:paraId="34167E41" w14:textId="77777777" w:rsidR="006505AF" w:rsidRDefault="006505AF" w:rsidP="00433FE5">
            <w:pPr>
              <w:rPr>
                <w:b/>
                <w:bCs/>
                <w:color w:val="000000"/>
                <w:sz w:val="16"/>
                <w:szCs w:val="16"/>
              </w:rPr>
            </w:pPr>
            <w:r>
              <w:rPr>
                <w:b/>
                <w:bCs/>
                <w:color w:val="000000"/>
                <w:sz w:val="16"/>
                <w:szCs w:val="16"/>
              </w:rPr>
              <w:t>4-CONTROLES FITOSANITARIOS</w:t>
            </w:r>
          </w:p>
        </w:tc>
        <w:tc>
          <w:tcPr>
            <w:tcW w:w="1469" w:type="dxa"/>
            <w:gridSpan w:val="3"/>
            <w:tcBorders>
              <w:top w:val="nil"/>
              <w:left w:val="nil"/>
              <w:bottom w:val="single" w:sz="4" w:space="0" w:color="auto"/>
              <w:right w:val="single" w:sz="4" w:space="0" w:color="auto"/>
            </w:tcBorders>
            <w:shd w:val="clear" w:color="000000" w:fill="D9D9D9"/>
            <w:noWrap/>
            <w:vAlign w:val="center"/>
            <w:hideMark/>
          </w:tcPr>
          <w:p w14:paraId="5DF658E1" w14:textId="77777777" w:rsidR="006505AF" w:rsidRDefault="006505AF" w:rsidP="00433FE5">
            <w:pPr>
              <w:jc w:val="center"/>
              <w:rPr>
                <w:b/>
                <w:bCs/>
                <w:color w:val="000000"/>
                <w:sz w:val="20"/>
                <w:szCs w:val="20"/>
              </w:rPr>
            </w:pPr>
            <w:r>
              <w:rPr>
                <w:b/>
                <w:bCs/>
                <w:color w:val="000000"/>
                <w:sz w:val="20"/>
                <w:szCs w:val="20"/>
              </w:rPr>
              <w:t>TIENE</w:t>
            </w:r>
          </w:p>
        </w:tc>
        <w:tc>
          <w:tcPr>
            <w:tcW w:w="1041" w:type="dxa"/>
            <w:tcBorders>
              <w:top w:val="nil"/>
              <w:left w:val="nil"/>
              <w:bottom w:val="single" w:sz="4" w:space="0" w:color="auto"/>
              <w:right w:val="single" w:sz="4" w:space="0" w:color="auto"/>
            </w:tcBorders>
            <w:shd w:val="clear" w:color="000000" w:fill="D9D9D9"/>
            <w:vAlign w:val="center"/>
            <w:hideMark/>
          </w:tcPr>
          <w:p w14:paraId="4EBCA4B3" w14:textId="77777777" w:rsidR="006505AF" w:rsidRDefault="006505AF" w:rsidP="00433FE5">
            <w:pPr>
              <w:jc w:val="center"/>
              <w:rPr>
                <w:b/>
                <w:bCs/>
                <w:color w:val="000000"/>
                <w:sz w:val="20"/>
                <w:szCs w:val="20"/>
              </w:rPr>
            </w:pPr>
            <w:r>
              <w:rPr>
                <w:b/>
                <w:bCs/>
                <w:color w:val="000000"/>
                <w:sz w:val="20"/>
                <w:szCs w:val="20"/>
              </w:rPr>
              <w:t>NO TIENE</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3607559F" w14:textId="77777777" w:rsidR="006505AF" w:rsidRDefault="006505AF" w:rsidP="00433FE5">
            <w:pPr>
              <w:jc w:val="center"/>
              <w:rPr>
                <w:b/>
                <w:bCs/>
                <w:color w:val="000000"/>
                <w:sz w:val="16"/>
                <w:szCs w:val="16"/>
              </w:rPr>
            </w:pPr>
            <w:r>
              <w:rPr>
                <w:b/>
                <w:bCs/>
                <w:color w:val="000000"/>
                <w:sz w:val="16"/>
                <w:szCs w:val="16"/>
              </w:rPr>
              <w:t>OBSERVACIONES</w:t>
            </w:r>
          </w:p>
        </w:tc>
      </w:tr>
      <w:tr w:rsidR="006505AF" w14:paraId="2006A8B6"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57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A3CF4E5" w14:textId="77777777" w:rsidR="006505AF" w:rsidRDefault="006505AF" w:rsidP="00433FE5">
            <w:pPr>
              <w:rPr>
                <w:color w:val="000000"/>
                <w:sz w:val="16"/>
                <w:szCs w:val="16"/>
              </w:rPr>
            </w:pPr>
            <w:r>
              <w:rPr>
                <w:color w:val="000000"/>
                <w:sz w:val="16"/>
                <w:szCs w:val="16"/>
              </w:rPr>
              <w:t>Equipos de Aplicación de agroquímicos, depósitos para almacenamiento de productos.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7F8BB819"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2E229F27"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406F9E" w14:textId="77777777" w:rsidR="006505AF" w:rsidRDefault="006505AF" w:rsidP="00433FE5">
            <w:pPr>
              <w:jc w:val="center"/>
              <w:rPr>
                <w:color w:val="000000"/>
                <w:sz w:val="20"/>
                <w:szCs w:val="20"/>
              </w:rPr>
            </w:pPr>
            <w:r>
              <w:rPr>
                <w:color w:val="000000"/>
                <w:sz w:val="20"/>
                <w:szCs w:val="20"/>
              </w:rPr>
              <w:t> </w:t>
            </w:r>
          </w:p>
        </w:tc>
      </w:tr>
      <w:tr w:rsidR="006505AF" w14:paraId="7182EC7F"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78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831D51" w14:textId="77777777" w:rsidR="006505AF" w:rsidRDefault="006505AF" w:rsidP="00433FE5">
            <w:pPr>
              <w:rPr>
                <w:color w:val="000000"/>
                <w:sz w:val="16"/>
                <w:szCs w:val="16"/>
              </w:rPr>
            </w:pPr>
            <w:r>
              <w:rPr>
                <w:color w:val="000000"/>
                <w:sz w:val="16"/>
                <w:szCs w:val="16"/>
              </w:rPr>
              <w:t xml:space="preserve">Realizar análisis de suelo de los viveros, a través del laboratorio del SENAVE, o un  laboratorio autorizado oficialmente, que certifique la presencia o ausencia de nematodos </w:t>
            </w:r>
            <w:proofErr w:type="spellStart"/>
            <w:r>
              <w:rPr>
                <w:color w:val="000000"/>
                <w:sz w:val="16"/>
                <w:szCs w:val="16"/>
              </w:rPr>
              <w:t>fitopatógenos</w:t>
            </w:r>
            <w:proofErr w:type="spellEnd"/>
            <w:r>
              <w:rPr>
                <w:color w:val="000000"/>
                <w:sz w:val="16"/>
                <w:szCs w:val="16"/>
              </w:rPr>
              <w:t>.</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5308918A"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0AC44CE1"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C5FCE0" w14:textId="77777777" w:rsidR="006505AF" w:rsidRDefault="006505AF" w:rsidP="00433FE5">
            <w:pPr>
              <w:jc w:val="center"/>
              <w:rPr>
                <w:color w:val="000000"/>
                <w:sz w:val="20"/>
                <w:szCs w:val="20"/>
              </w:rPr>
            </w:pPr>
            <w:r>
              <w:rPr>
                <w:color w:val="000000"/>
                <w:sz w:val="20"/>
                <w:szCs w:val="20"/>
              </w:rPr>
              <w:t> </w:t>
            </w:r>
          </w:p>
        </w:tc>
      </w:tr>
      <w:tr w:rsidR="006505AF" w14:paraId="31B62781"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4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B7BD25" w14:textId="77777777" w:rsidR="006505AF" w:rsidRDefault="006505AF" w:rsidP="00433FE5">
            <w:pPr>
              <w:rPr>
                <w:color w:val="000000"/>
                <w:sz w:val="16"/>
                <w:szCs w:val="16"/>
              </w:rPr>
            </w:pPr>
            <w:r>
              <w:rPr>
                <w:color w:val="000000"/>
                <w:sz w:val="16"/>
                <w:szCs w:val="16"/>
              </w:rPr>
              <w:t>Registro de Control de productos fitosanitarios  utilizados.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11E01BC5"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5D961A8C"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855FB9" w14:textId="77777777" w:rsidR="006505AF" w:rsidRDefault="006505AF" w:rsidP="00433FE5">
            <w:pPr>
              <w:jc w:val="center"/>
              <w:rPr>
                <w:color w:val="000000"/>
                <w:sz w:val="20"/>
                <w:szCs w:val="20"/>
              </w:rPr>
            </w:pPr>
            <w:r>
              <w:rPr>
                <w:color w:val="000000"/>
                <w:sz w:val="20"/>
                <w:szCs w:val="20"/>
              </w:rPr>
              <w:t> </w:t>
            </w:r>
          </w:p>
        </w:tc>
      </w:tr>
      <w:tr w:rsidR="006505AF" w14:paraId="085A1352"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57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165DE6" w14:textId="77777777" w:rsidR="006505AF" w:rsidRDefault="006505AF" w:rsidP="00433FE5">
            <w:pPr>
              <w:rPr>
                <w:color w:val="000000"/>
                <w:sz w:val="16"/>
                <w:szCs w:val="16"/>
              </w:rPr>
            </w:pPr>
            <w:r>
              <w:rPr>
                <w:color w:val="000000"/>
                <w:sz w:val="16"/>
                <w:szCs w:val="16"/>
              </w:rPr>
              <w:t>Todos los materiales vegetales de propagación  del  vivero deberán  estar libres de plagas.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591D18D2"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4C4E0914"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BF2778" w14:textId="77777777" w:rsidR="006505AF" w:rsidRDefault="006505AF" w:rsidP="00433FE5">
            <w:pPr>
              <w:jc w:val="center"/>
              <w:rPr>
                <w:color w:val="000000"/>
                <w:sz w:val="20"/>
                <w:szCs w:val="20"/>
              </w:rPr>
            </w:pPr>
            <w:r>
              <w:rPr>
                <w:color w:val="000000"/>
                <w:sz w:val="20"/>
                <w:szCs w:val="20"/>
              </w:rPr>
              <w:t> </w:t>
            </w:r>
          </w:p>
        </w:tc>
      </w:tr>
      <w:tr w:rsidR="006505AF" w14:paraId="738E347C"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58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2A3D369" w14:textId="77777777" w:rsidR="006505AF" w:rsidRDefault="006505AF" w:rsidP="00433FE5">
            <w:pPr>
              <w:rPr>
                <w:color w:val="000000"/>
                <w:sz w:val="16"/>
                <w:szCs w:val="16"/>
              </w:rPr>
            </w:pPr>
            <w:r>
              <w:rPr>
                <w:color w:val="000000"/>
                <w:sz w:val="16"/>
                <w:szCs w:val="16"/>
              </w:rPr>
              <w:t>Libres de síntomas que indiquen problemas fitosanitarios problemas fitosanitarios.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61F21379"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1EE1E8DF"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BAF6A4F" w14:textId="77777777" w:rsidR="006505AF" w:rsidRDefault="006505AF" w:rsidP="00433FE5">
            <w:pPr>
              <w:jc w:val="center"/>
              <w:rPr>
                <w:color w:val="000000"/>
                <w:sz w:val="20"/>
                <w:szCs w:val="20"/>
              </w:rPr>
            </w:pPr>
            <w:r>
              <w:rPr>
                <w:color w:val="000000"/>
                <w:sz w:val="20"/>
                <w:szCs w:val="20"/>
              </w:rPr>
              <w:t> </w:t>
            </w:r>
          </w:p>
        </w:tc>
      </w:tr>
      <w:tr w:rsidR="006505AF" w14:paraId="034CE25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60"/>
        </w:trPr>
        <w:tc>
          <w:tcPr>
            <w:tcW w:w="4855" w:type="dxa"/>
            <w:gridSpan w:val="5"/>
            <w:tcBorders>
              <w:top w:val="nil"/>
              <w:left w:val="single" w:sz="8" w:space="0" w:color="auto"/>
              <w:bottom w:val="nil"/>
              <w:right w:val="single" w:sz="4" w:space="0" w:color="000000"/>
            </w:tcBorders>
            <w:shd w:val="clear" w:color="000000" w:fill="D9D9D9"/>
            <w:hideMark/>
          </w:tcPr>
          <w:p w14:paraId="31806672" w14:textId="77777777" w:rsidR="006505AF" w:rsidRDefault="006505AF" w:rsidP="00433FE5">
            <w:pPr>
              <w:rPr>
                <w:b/>
                <w:bCs/>
                <w:color w:val="000000"/>
                <w:sz w:val="16"/>
                <w:szCs w:val="16"/>
              </w:rPr>
            </w:pPr>
            <w:r>
              <w:rPr>
                <w:b/>
                <w:bCs/>
                <w:color w:val="000000"/>
                <w:sz w:val="16"/>
                <w:szCs w:val="16"/>
              </w:rPr>
              <w:t>5-OTROS REQUISITOS</w:t>
            </w:r>
          </w:p>
        </w:tc>
        <w:tc>
          <w:tcPr>
            <w:tcW w:w="1469" w:type="dxa"/>
            <w:gridSpan w:val="3"/>
            <w:tcBorders>
              <w:top w:val="nil"/>
              <w:left w:val="nil"/>
              <w:bottom w:val="single" w:sz="4" w:space="0" w:color="auto"/>
              <w:right w:val="single" w:sz="4" w:space="0" w:color="auto"/>
            </w:tcBorders>
            <w:shd w:val="clear" w:color="000000" w:fill="D9D9D9"/>
            <w:noWrap/>
            <w:vAlign w:val="center"/>
            <w:hideMark/>
          </w:tcPr>
          <w:p w14:paraId="25E6DE62" w14:textId="77777777" w:rsidR="006505AF" w:rsidRDefault="006505AF" w:rsidP="00433FE5">
            <w:pPr>
              <w:jc w:val="center"/>
              <w:rPr>
                <w:b/>
                <w:bCs/>
                <w:color w:val="000000"/>
                <w:sz w:val="20"/>
                <w:szCs w:val="20"/>
              </w:rPr>
            </w:pPr>
            <w:r>
              <w:rPr>
                <w:b/>
                <w:bCs/>
                <w:color w:val="000000"/>
                <w:sz w:val="20"/>
                <w:szCs w:val="20"/>
              </w:rPr>
              <w:t>TIENE</w:t>
            </w:r>
          </w:p>
        </w:tc>
        <w:tc>
          <w:tcPr>
            <w:tcW w:w="1041" w:type="dxa"/>
            <w:tcBorders>
              <w:top w:val="nil"/>
              <w:left w:val="nil"/>
              <w:bottom w:val="single" w:sz="4" w:space="0" w:color="auto"/>
              <w:right w:val="single" w:sz="4" w:space="0" w:color="auto"/>
            </w:tcBorders>
            <w:shd w:val="clear" w:color="000000" w:fill="D9D9D9"/>
            <w:vAlign w:val="center"/>
            <w:hideMark/>
          </w:tcPr>
          <w:p w14:paraId="24EE2D92" w14:textId="77777777" w:rsidR="006505AF" w:rsidRDefault="006505AF" w:rsidP="00433FE5">
            <w:pPr>
              <w:jc w:val="center"/>
              <w:rPr>
                <w:b/>
                <w:bCs/>
                <w:color w:val="000000"/>
                <w:sz w:val="20"/>
                <w:szCs w:val="20"/>
              </w:rPr>
            </w:pPr>
            <w:r>
              <w:rPr>
                <w:b/>
                <w:bCs/>
                <w:color w:val="000000"/>
                <w:sz w:val="20"/>
                <w:szCs w:val="20"/>
              </w:rPr>
              <w:t>NO TIENE</w:t>
            </w:r>
          </w:p>
        </w:tc>
        <w:tc>
          <w:tcPr>
            <w:tcW w:w="1897" w:type="dxa"/>
            <w:gridSpan w:val="3"/>
            <w:tcBorders>
              <w:top w:val="single" w:sz="4" w:space="0" w:color="auto"/>
              <w:left w:val="nil"/>
              <w:bottom w:val="single" w:sz="4" w:space="0" w:color="auto"/>
              <w:right w:val="single" w:sz="4" w:space="0" w:color="auto"/>
            </w:tcBorders>
            <w:shd w:val="clear" w:color="000000" w:fill="D9D9D9"/>
            <w:vAlign w:val="center"/>
            <w:hideMark/>
          </w:tcPr>
          <w:p w14:paraId="6056F6F4" w14:textId="77777777" w:rsidR="006505AF" w:rsidRDefault="006505AF" w:rsidP="00433FE5">
            <w:pPr>
              <w:jc w:val="center"/>
              <w:rPr>
                <w:b/>
                <w:bCs/>
                <w:color w:val="000000"/>
                <w:sz w:val="16"/>
                <w:szCs w:val="16"/>
              </w:rPr>
            </w:pPr>
            <w:r>
              <w:rPr>
                <w:b/>
                <w:bCs/>
                <w:color w:val="000000"/>
                <w:sz w:val="16"/>
                <w:szCs w:val="16"/>
              </w:rPr>
              <w:t>OBSERVACIONES</w:t>
            </w:r>
          </w:p>
        </w:tc>
      </w:tr>
      <w:tr w:rsidR="006505AF" w14:paraId="1D870A0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45"/>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7939BBD" w14:textId="77777777" w:rsidR="006505AF" w:rsidRDefault="006505AF" w:rsidP="00433FE5">
            <w:pPr>
              <w:rPr>
                <w:color w:val="000000"/>
                <w:sz w:val="16"/>
                <w:szCs w:val="16"/>
              </w:rPr>
            </w:pPr>
            <w:r>
              <w:rPr>
                <w:color w:val="000000"/>
                <w:sz w:val="16"/>
                <w:szCs w:val="16"/>
              </w:rPr>
              <w:t xml:space="preserve">La condición </w:t>
            </w:r>
            <w:proofErr w:type="spellStart"/>
            <w:r>
              <w:rPr>
                <w:color w:val="000000"/>
                <w:sz w:val="16"/>
                <w:szCs w:val="16"/>
              </w:rPr>
              <w:t>nematológica</w:t>
            </w:r>
            <w:proofErr w:type="spellEnd"/>
            <w:r>
              <w:rPr>
                <w:color w:val="000000"/>
                <w:sz w:val="16"/>
                <w:szCs w:val="16"/>
              </w:rPr>
              <w:t xml:space="preserve"> de los suelos y sustratos.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34CA78BB"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56866AF5"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C22EB6" w14:textId="77777777" w:rsidR="006505AF" w:rsidRDefault="006505AF" w:rsidP="00433FE5">
            <w:pPr>
              <w:jc w:val="center"/>
              <w:rPr>
                <w:color w:val="000000"/>
                <w:sz w:val="20"/>
                <w:szCs w:val="20"/>
              </w:rPr>
            </w:pPr>
            <w:r>
              <w:rPr>
                <w:color w:val="000000"/>
                <w:sz w:val="20"/>
                <w:szCs w:val="20"/>
              </w:rPr>
              <w:t> </w:t>
            </w:r>
          </w:p>
        </w:tc>
      </w:tr>
      <w:tr w:rsidR="006505AF" w14:paraId="74B74788"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30"/>
        </w:trPr>
        <w:tc>
          <w:tcPr>
            <w:tcW w:w="48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98AFF1" w14:textId="77777777" w:rsidR="006505AF" w:rsidRDefault="006505AF" w:rsidP="00433FE5">
            <w:pPr>
              <w:rPr>
                <w:color w:val="000000"/>
                <w:sz w:val="16"/>
                <w:szCs w:val="16"/>
              </w:rPr>
            </w:pPr>
            <w:r>
              <w:rPr>
                <w:color w:val="000000"/>
                <w:sz w:val="16"/>
                <w:szCs w:val="16"/>
              </w:rPr>
              <w:t>La condición fitosanitaria de las plantas.</w:t>
            </w:r>
          </w:p>
        </w:tc>
        <w:tc>
          <w:tcPr>
            <w:tcW w:w="1469" w:type="dxa"/>
            <w:gridSpan w:val="3"/>
            <w:tcBorders>
              <w:top w:val="nil"/>
              <w:left w:val="nil"/>
              <w:bottom w:val="single" w:sz="4" w:space="0" w:color="auto"/>
              <w:right w:val="single" w:sz="4" w:space="0" w:color="auto"/>
            </w:tcBorders>
            <w:shd w:val="clear" w:color="auto" w:fill="auto"/>
            <w:noWrap/>
            <w:vAlign w:val="center"/>
            <w:hideMark/>
          </w:tcPr>
          <w:p w14:paraId="5CA2A4FD" w14:textId="77777777" w:rsidR="006505AF" w:rsidRDefault="006505AF" w:rsidP="00433FE5">
            <w:pPr>
              <w:rPr>
                <w:color w:val="000000"/>
                <w:sz w:val="20"/>
                <w:szCs w:val="20"/>
              </w:rPr>
            </w:pPr>
            <w:r>
              <w:rPr>
                <w:color w:val="000000"/>
                <w:sz w:val="20"/>
                <w:szCs w:val="20"/>
              </w:rPr>
              <w:t> </w:t>
            </w:r>
          </w:p>
        </w:tc>
        <w:tc>
          <w:tcPr>
            <w:tcW w:w="1041" w:type="dxa"/>
            <w:tcBorders>
              <w:top w:val="nil"/>
              <w:left w:val="nil"/>
              <w:bottom w:val="single" w:sz="4" w:space="0" w:color="auto"/>
              <w:right w:val="single" w:sz="4" w:space="0" w:color="auto"/>
            </w:tcBorders>
            <w:shd w:val="clear" w:color="auto" w:fill="auto"/>
            <w:noWrap/>
            <w:vAlign w:val="center"/>
            <w:hideMark/>
          </w:tcPr>
          <w:p w14:paraId="66A06216" w14:textId="77777777" w:rsidR="006505AF" w:rsidRDefault="006505AF" w:rsidP="00433FE5">
            <w:pPr>
              <w:rPr>
                <w:color w:val="000000"/>
                <w:sz w:val="20"/>
                <w:szCs w:val="20"/>
              </w:rPr>
            </w:pPr>
            <w:r>
              <w:rPr>
                <w:color w:val="000000"/>
                <w:sz w:val="20"/>
                <w:szCs w:val="2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1DFE093" w14:textId="77777777" w:rsidR="006505AF" w:rsidRDefault="006505AF" w:rsidP="00433FE5">
            <w:pPr>
              <w:jc w:val="center"/>
              <w:rPr>
                <w:color w:val="000000"/>
                <w:sz w:val="20"/>
                <w:szCs w:val="20"/>
              </w:rPr>
            </w:pPr>
            <w:r>
              <w:rPr>
                <w:color w:val="000000"/>
                <w:sz w:val="20"/>
                <w:szCs w:val="20"/>
              </w:rPr>
              <w:t> </w:t>
            </w:r>
          </w:p>
        </w:tc>
      </w:tr>
      <w:tr w:rsidR="006505AF" w14:paraId="5EBE71BA"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945"/>
        </w:trPr>
        <w:tc>
          <w:tcPr>
            <w:tcW w:w="9262" w:type="dxa"/>
            <w:gridSpan w:val="12"/>
            <w:tcBorders>
              <w:top w:val="single" w:sz="4" w:space="0" w:color="auto"/>
              <w:left w:val="single" w:sz="4" w:space="0" w:color="auto"/>
              <w:bottom w:val="single" w:sz="4" w:space="0" w:color="auto"/>
              <w:right w:val="single" w:sz="4" w:space="0" w:color="auto"/>
            </w:tcBorders>
            <w:shd w:val="clear" w:color="auto" w:fill="auto"/>
            <w:hideMark/>
          </w:tcPr>
          <w:p w14:paraId="198A03BF" w14:textId="77777777" w:rsidR="006505AF" w:rsidRDefault="006505AF" w:rsidP="00433FE5">
            <w:pPr>
              <w:rPr>
                <w:color w:val="000000"/>
                <w:sz w:val="16"/>
                <w:szCs w:val="16"/>
              </w:rPr>
            </w:pPr>
            <w:r>
              <w:rPr>
                <w:color w:val="000000"/>
                <w:sz w:val="16"/>
                <w:szCs w:val="16"/>
              </w:rPr>
              <w:t xml:space="preserve">El cumplimiento de las medidas fitosanitarias ordenadas ante detección de plagas de control en viveros.   Verificación del origen y destino de las plantas y materiales de propagación, a través de la revisión documental de facturas, guías y otras documentaciones exigidas por la autoridad de aplicación. Los </w:t>
            </w:r>
            <w:proofErr w:type="spellStart"/>
            <w:r>
              <w:rPr>
                <w:color w:val="000000"/>
                <w:sz w:val="16"/>
                <w:szCs w:val="16"/>
              </w:rPr>
              <w:t>plantines</w:t>
            </w:r>
            <w:proofErr w:type="spellEnd"/>
            <w:r>
              <w:rPr>
                <w:color w:val="000000"/>
                <w:sz w:val="16"/>
                <w:szCs w:val="16"/>
              </w:rPr>
              <w:t xml:space="preserve"> deberán estar por separados por especies y/o variedad.</w:t>
            </w:r>
          </w:p>
        </w:tc>
      </w:tr>
      <w:tr w:rsidR="006505AF" w14:paraId="7F27FC75"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4B1DE761" w14:textId="77777777" w:rsidR="006505AF" w:rsidRDefault="006505AF" w:rsidP="00433FE5">
            <w:pPr>
              <w:rPr>
                <w:color w:val="000000"/>
                <w:sz w:val="16"/>
                <w:szCs w:val="16"/>
              </w:rPr>
            </w:pPr>
          </w:p>
        </w:tc>
        <w:tc>
          <w:tcPr>
            <w:tcW w:w="4139" w:type="dxa"/>
            <w:gridSpan w:val="3"/>
            <w:tcBorders>
              <w:top w:val="nil"/>
              <w:left w:val="nil"/>
              <w:bottom w:val="nil"/>
              <w:right w:val="nil"/>
            </w:tcBorders>
            <w:shd w:val="clear" w:color="auto" w:fill="auto"/>
            <w:noWrap/>
            <w:hideMark/>
          </w:tcPr>
          <w:p w14:paraId="554242E9" w14:textId="77777777" w:rsidR="006505AF" w:rsidRDefault="006505AF" w:rsidP="00433FE5">
            <w:pPr>
              <w:rPr>
                <w:sz w:val="20"/>
                <w:szCs w:val="20"/>
              </w:rPr>
            </w:pPr>
          </w:p>
        </w:tc>
        <w:tc>
          <w:tcPr>
            <w:tcW w:w="1469" w:type="dxa"/>
            <w:gridSpan w:val="3"/>
            <w:tcBorders>
              <w:top w:val="nil"/>
              <w:left w:val="nil"/>
              <w:bottom w:val="nil"/>
              <w:right w:val="nil"/>
            </w:tcBorders>
            <w:shd w:val="clear" w:color="auto" w:fill="auto"/>
            <w:noWrap/>
            <w:vAlign w:val="bottom"/>
            <w:hideMark/>
          </w:tcPr>
          <w:p w14:paraId="6A0DDA34" w14:textId="77777777" w:rsidR="006505AF" w:rsidRDefault="006505AF" w:rsidP="00433FE5">
            <w:pPr>
              <w:rPr>
                <w:sz w:val="20"/>
                <w:szCs w:val="20"/>
              </w:rPr>
            </w:pPr>
          </w:p>
        </w:tc>
        <w:tc>
          <w:tcPr>
            <w:tcW w:w="1041" w:type="dxa"/>
            <w:tcBorders>
              <w:top w:val="nil"/>
              <w:left w:val="nil"/>
              <w:bottom w:val="nil"/>
              <w:right w:val="nil"/>
            </w:tcBorders>
            <w:shd w:val="clear" w:color="auto" w:fill="auto"/>
            <w:noWrap/>
            <w:vAlign w:val="bottom"/>
            <w:hideMark/>
          </w:tcPr>
          <w:p w14:paraId="3078FCDF" w14:textId="77777777" w:rsidR="006505AF" w:rsidRDefault="006505AF" w:rsidP="00433FE5">
            <w:pPr>
              <w:rPr>
                <w:sz w:val="20"/>
                <w:szCs w:val="20"/>
              </w:rPr>
            </w:pPr>
          </w:p>
        </w:tc>
        <w:tc>
          <w:tcPr>
            <w:tcW w:w="1158" w:type="dxa"/>
            <w:tcBorders>
              <w:top w:val="nil"/>
              <w:left w:val="nil"/>
              <w:bottom w:val="nil"/>
              <w:right w:val="nil"/>
            </w:tcBorders>
            <w:shd w:val="clear" w:color="auto" w:fill="auto"/>
            <w:noWrap/>
            <w:vAlign w:val="bottom"/>
            <w:hideMark/>
          </w:tcPr>
          <w:p w14:paraId="2C89B3C8" w14:textId="77777777" w:rsidR="006505AF" w:rsidRDefault="006505AF" w:rsidP="00433FE5">
            <w:pPr>
              <w:rPr>
                <w:sz w:val="20"/>
                <w:szCs w:val="20"/>
              </w:rPr>
            </w:pPr>
          </w:p>
        </w:tc>
        <w:tc>
          <w:tcPr>
            <w:tcW w:w="739" w:type="dxa"/>
            <w:gridSpan w:val="2"/>
            <w:tcBorders>
              <w:top w:val="nil"/>
              <w:left w:val="nil"/>
              <w:bottom w:val="nil"/>
              <w:right w:val="nil"/>
            </w:tcBorders>
            <w:shd w:val="clear" w:color="auto" w:fill="auto"/>
            <w:noWrap/>
            <w:vAlign w:val="bottom"/>
            <w:hideMark/>
          </w:tcPr>
          <w:p w14:paraId="39C2BF0C" w14:textId="77777777" w:rsidR="006505AF" w:rsidRDefault="006505AF" w:rsidP="00433FE5">
            <w:pPr>
              <w:rPr>
                <w:sz w:val="20"/>
                <w:szCs w:val="20"/>
              </w:rPr>
            </w:pPr>
          </w:p>
        </w:tc>
      </w:tr>
      <w:tr w:rsidR="006505AF" w14:paraId="5C591B81"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90"/>
        </w:trPr>
        <w:tc>
          <w:tcPr>
            <w:tcW w:w="9262"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08D02A" w14:textId="77777777" w:rsidR="009262B6" w:rsidRDefault="009262B6" w:rsidP="00433FE5">
            <w:pPr>
              <w:rPr>
                <w:b/>
                <w:bCs/>
                <w:color w:val="000000"/>
              </w:rPr>
            </w:pPr>
          </w:p>
          <w:p w14:paraId="6149E3D2" w14:textId="77777777" w:rsidR="006505AF" w:rsidRDefault="006505AF" w:rsidP="00433FE5">
            <w:pPr>
              <w:rPr>
                <w:color w:val="000000"/>
              </w:rPr>
            </w:pPr>
            <w:r>
              <w:rPr>
                <w:b/>
                <w:bCs/>
                <w:color w:val="000000"/>
              </w:rPr>
              <w:t>Recomendaciones:</w:t>
            </w:r>
            <w:r>
              <w:rPr>
                <w:color w:val="000000"/>
              </w:rPr>
              <w:t>……</w:t>
            </w:r>
            <w:r w:rsidR="00F22397">
              <w:rPr>
                <w:color w:val="000000"/>
              </w:rPr>
              <w:t>……………………………………………………………………..….</w:t>
            </w:r>
          </w:p>
          <w:p w14:paraId="7D26B086" w14:textId="77777777" w:rsidR="009262B6" w:rsidRDefault="009262B6" w:rsidP="00433FE5">
            <w:pPr>
              <w:rPr>
                <w:color w:val="000000"/>
              </w:rPr>
            </w:pPr>
          </w:p>
          <w:p w14:paraId="40CDF764" w14:textId="77777777" w:rsidR="00F22397" w:rsidRDefault="00F22397" w:rsidP="00433FE5">
            <w:pPr>
              <w:rPr>
                <w:color w:val="000000"/>
              </w:rPr>
            </w:pPr>
            <w:r>
              <w:rPr>
                <w:color w:val="000000"/>
              </w:rPr>
              <w:t>……………………………………………………………………………………………………</w:t>
            </w:r>
          </w:p>
          <w:p w14:paraId="3898913E" w14:textId="77777777" w:rsidR="009262B6" w:rsidRDefault="009262B6" w:rsidP="00433FE5">
            <w:pPr>
              <w:rPr>
                <w:color w:val="000000"/>
              </w:rPr>
            </w:pPr>
          </w:p>
          <w:p w14:paraId="3C0D112F" w14:textId="3168235D" w:rsidR="009262B6" w:rsidRDefault="009262B6" w:rsidP="00433FE5">
            <w:pPr>
              <w:rPr>
                <w:b/>
                <w:bCs/>
                <w:color w:val="000000"/>
              </w:rPr>
            </w:pPr>
          </w:p>
        </w:tc>
      </w:tr>
      <w:tr w:rsidR="006505AF" w14:paraId="2CC8519B"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15"/>
        </w:trPr>
        <w:tc>
          <w:tcPr>
            <w:tcW w:w="9262" w:type="dxa"/>
            <w:gridSpan w:val="12"/>
            <w:vMerge/>
            <w:tcBorders>
              <w:top w:val="single" w:sz="4" w:space="0" w:color="auto"/>
              <w:left w:val="single" w:sz="4" w:space="0" w:color="auto"/>
              <w:bottom w:val="single" w:sz="4" w:space="0" w:color="auto"/>
              <w:right w:val="single" w:sz="4" w:space="0" w:color="auto"/>
            </w:tcBorders>
            <w:vAlign w:val="center"/>
            <w:hideMark/>
          </w:tcPr>
          <w:p w14:paraId="6180FF20" w14:textId="77777777" w:rsidR="006505AF" w:rsidRDefault="006505AF" w:rsidP="00433FE5">
            <w:pPr>
              <w:rPr>
                <w:b/>
                <w:bCs/>
                <w:color w:val="000000"/>
              </w:rPr>
            </w:pPr>
          </w:p>
        </w:tc>
      </w:tr>
      <w:tr w:rsidR="006505AF" w14:paraId="64B340C9"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1BEF7F21" w14:textId="77777777" w:rsidR="006505AF" w:rsidRDefault="006505AF" w:rsidP="00433FE5">
            <w:pPr>
              <w:rPr>
                <w:b/>
                <w:bCs/>
                <w:color w:val="000000"/>
              </w:rPr>
            </w:pPr>
          </w:p>
        </w:tc>
        <w:tc>
          <w:tcPr>
            <w:tcW w:w="4139" w:type="dxa"/>
            <w:gridSpan w:val="3"/>
            <w:tcBorders>
              <w:top w:val="nil"/>
              <w:left w:val="nil"/>
              <w:bottom w:val="nil"/>
              <w:right w:val="nil"/>
            </w:tcBorders>
            <w:shd w:val="clear" w:color="auto" w:fill="auto"/>
            <w:noWrap/>
            <w:hideMark/>
          </w:tcPr>
          <w:p w14:paraId="361A7F60" w14:textId="77777777" w:rsidR="006505AF" w:rsidRDefault="006505AF" w:rsidP="00433FE5">
            <w:pPr>
              <w:rPr>
                <w:sz w:val="20"/>
                <w:szCs w:val="20"/>
              </w:rPr>
            </w:pPr>
          </w:p>
          <w:p w14:paraId="31954FE8" w14:textId="77777777" w:rsidR="009262B6" w:rsidRDefault="009262B6" w:rsidP="00433FE5">
            <w:pPr>
              <w:rPr>
                <w:sz w:val="20"/>
                <w:szCs w:val="20"/>
              </w:rPr>
            </w:pPr>
          </w:p>
          <w:p w14:paraId="48273C71" w14:textId="77777777" w:rsidR="009262B6" w:rsidRDefault="009262B6" w:rsidP="00433FE5">
            <w:pPr>
              <w:rPr>
                <w:sz w:val="20"/>
                <w:szCs w:val="20"/>
              </w:rPr>
            </w:pPr>
          </w:p>
          <w:p w14:paraId="4DECC3F8" w14:textId="77777777" w:rsidR="009262B6" w:rsidRDefault="009262B6" w:rsidP="00433FE5">
            <w:pPr>
              <w:rPr>
                <w:sz w:val="20"/>
                <w:szCs w:val="20"/>
              </w:rPr>
            </w:pPr>
          </w:p>
        </w:tc>
        <w:tc>
          <w:tcPr>
            <w:tcW w:w="1469" w:type="dxa"/>
            <w:gridSpan w:val="3"/>
            <w:tcBorders>
              <w:top w:val="nil"/>
              <w:left w:val="nil"/>
              <w:bottom w:val="nil"/>
              <w:right w:val="nil"/>
            </w:tcBorders>
            <w:shd w:val="clear" w:color="auto" w:fill="auto"/>
            <w:noWrap/>
            <w:vAlign w:val="bottom"/>
            <w:hideMark/>
          </w:tcPr>
          <w:p w14:paraId="0F26D6AA" w14:textId="77777777" w:rsidR="006505AF" w:rsidRDefault="006505AF" w:rsidP="00433FE5">
            <w:pPr>
              <w:rPr>
                <w:sz w:val="20"/>
                <w:szCs w:val="20"/>
              </w:rPr>
            </w:pPr>
          </w:p>
        </w:tc>
        <w:tc>
          <w:tcPr>
            <w:tcW w:w="1041" w:type="dxa"/>
            <w:tcBorders>
              <w:top w:val="nil"/>
              <w:left w:val="nil"/>
              <w:bottom w:val="nil"/>
              <w:right w:val="nil"/>
            </w:tcBorders>
            <w:shd w:val="clear" w:color="auto" w:fill="auto"/>
            <w:noWrap/>
            <w:vAlign w:val="bottom"/>
            <w:hideMark/>
          </w:tcPr>
          <w:p w14:paraId="6005FBDE" w14:textId="77777777" w:rsidR="006505AF" w:rsidRDefault="006505AF" w:rsidP="00433FE5">
            <w:pPr>
              <w:rPr>
                <w:sz w:val="20"/>
                <w:szCs w:val="20"/>
              </w:rPr>
            </w:pPr>
          </w:p>
        </w:tc>
        <w:tc>
          <w:tcPr>
            <w:tcW w:w="1158" w:type="dxa"/>
            <w:tcBorders>
              <w:top w:val="nil"/>
              <w:left w:val="nil"/>
              <w:bottom w:val="nil"/>
              <w:right w:val="nil"/>
            </w:tcBorders>
            <w:shd w:val="clear" w:color="auto" w:fill="auto"/>
            <w:noWrap/>
            <w:vAlign w:val="bottom"/>
            <w:hideMark/>
          </w:tcPr>
          <w:p w14:paraId="609C51C2" w14:textId="77777777" w:rsidR="006505AF" w:rsidRDefault="006505AF" w:rsidP="00433FE5">
            <w:pPr>
              <w:rPr>
                <w:sz w:val="20"/>
                <w:szCs w:val="20"/>
              </w:rPr>
            </w:pPr>
          </w:p>
        </w:tc>
        <w:tc>
          <w:tcPr>
            <w:tcW w:w="739" w:type="dxa"/>
            <w:gridSpan w:val="2"/>
            <w:tcBorders>
              <w:top w:val="nil"/>
              <w:left w:val="nil"/>
              <w:bottom w:val="nil"/>
              <w:right w:val="nil"/>
            </w:tcBorders>
            <w:shd w:val="clear" w:color="auto" w:fill="auto"/>
            <w:noWrap/>
            <w:vAlign w:val="bottom"/>
            <w:hideMark/>
          </w:tcPr>
          <w:p w14:paraId="67F95EB5" w14:textId="77777777" w:rsidR="006505AF" w:rsidRDefault="006505AF" w:rsidP="00433FE5">
            <w:pPr>
              <w:rPr>
                <w:sz w:val="20"/>
                <w:szCs w:val="20"/>
              </w:rPr>
            </w:pPr>
          </w:p>
        </w:tc>
      </w:tr>
      <w:tr w:rsidR="006505AF" w14:paraId="29F2E652"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4BC94299" w14:textId="77777777" w:rsidR="006505AF" w:rsidRDefault="006505AF" w:rsidP="00433FE5">
            <w:pPr>
              <w:rPr>
                <w:sz w:val="20"/>
                <w:szCs w:val="20"/>
              </w:rPr>
            </w:pPr>
          </w:p>
        </w:tc>
        <w:tc>
          <w:tcPr>
            <w:tcW w:w="4139" w:type="dxa"/>
            <w:gridSpan w:val="3"/>
            <w:tcBorders>
              <w:top w:val="nil"/>
              <w:left w:val="nil"/>
              <w:bottom w:val="nil"/>
              <w:right w:val="nil"/>
            </w:tcBorders>
            <w:shd w:val="clear" w:color="auto" w:fill="auto"/>
            <w:noWrap/>
            <w:hideMark/>
          </w:tcPr>
          <w:p w14:paraId="2345C961" w14:textId="77777777" w:rsidR="006505AF" w:rsidRDefault="006505AF" w:rsidP="00433FE5">
            <w:pPr>
              <w:rPr>
                <w:sz w:val="20"/>
                <w:szCs w:val="20"/>
              </w:rPr>
            </w:pPr>
          </w:p>
          <w:p w14:paraId="474B5366" w14:textId="77777777" w:rsidR="00F22397" w:rsidRDefault="00F22397" w:rsidP="00433FE5">
            <w:pPr>
              <w:rPr>
                <w:sz w:val="20"/>
                <w:szCs w:val="20"/>
              </w:rPr>
            </w:pPr>
          </w:p>
          <w:p w14:paraId="030CD0C9" w14:textId="77777777" w:rsidR="00F22397" w:rsidRDefault="00F22397" w:rsidP="00433FE5">
            <w:pPr>
              <w:rPr>
                <w:sz w:val="20"/>
                <w:szCs w:val="20"/>
              </w:rPr>
            </w:pPr>
          </w:p>
        </w:tc>
        <w:tc>
          <w:tcPr>
            <w:tcW w:w="1469" w:type="dxa"/>
            <w:gridSpan w:val="3"/>
            <w:tcBorders>
              <w:top w:val="nil"/>
              <w:left w:val="nil"/>
              <w:bottom w:val="nil"/>
              <w:right w:val="nil"/>
            </w:tcBorders>
            <w:shd w:val="clear" w:color="auto" w:fill="auto"/>
            <w:noWrap/>
            <w:vAlign w:val="bottom"/>
            <w:hideMark/>
          </w:tcPr>
          <w:p w14:paraId="1DB26366" w14:textId="77777777" w:rsidR="006505AF" w:rsidRDefault="006505AF" w:rsidP="00433FE5">
            <w:pPr>
              <w:rPr>
                <w:sz w:val="20"/>
                <w:szCs w:val="20"/>
              </w:rPr>
            </w:pPr>
          </w:p>
        </w:tc>
        <w:tc>
          <w:tcPr>
            <w:tcW w:w="1041" w:type="dxa"/>
            <w:tcBorders>
              <w:top w:val="nil"/>
              <w:left w:val="nil"/>
              <w:bottom w:val="nil"/>
              <w:right w:val="nil"/>
            </w:tcBorders>
            <w:shd w:val="clear" w:color="auto" w:fill="auto"/>
            <w:noWrap/>
            <w:vAlign w:val="bottom"/>
            <w:hideMark/>
          </w:tcPr>
          <w:p w14:paraId="5F9BF242" w14:textId="77777777" w:rsidR="006505AF" w:rsidRDefault="006505AF" w:rsidP="00433FE5">
            <w:pPr>
              <w:rPr>
                <w:sz w:val="20"/>
                <w:szCs w:val="20"/>
              </w:rPr>
            </w:pPr>
          </w:p>
        </w:tc>
        <w:tc>
          <w:tcPr>
            <w:tcW w:w="1158" w:type="dxa"/>
            <w:tcBorders>
              <w:top w:val="nil"/>
              <w:left w:val="nil"/>
              <w:bottom w:val="nil"/>
              <w:right w:val="nil"/>
            </w:tcBorders>
            <w:shd w:val="clear" w:color="auto" w:fill="auto"/>
            <w:noWrap/>
            <w:vAlign w:val="bottom"/>
            <w:hideMark/>
          </w:tcPr>
          <w:p w14:paraId="7CA9B347" w14:textId="77777777" w:rsidR="006505AF" w:rsidRDefault="006505AF" w:rsidP="00433FE5">
            <w:pPr>
              <w:rPr>
                <w:sz w:val="20"/>
                <w:szCs w:val="20"/>
              </w:rPr>
            </w:pPr>
          </w:p>
        </w:tc>
        <w:tc>
          <w:tcPr>
            <w:tcW w:w="739" w:type="dxa"/>
            <w:gridSpan w:val="2"/>
            <w:tcBorders>
              <w:top w:val="nil"/>
              <w:left w:val="nil"/>
              <w:bottom w:val="nil"/>
              <w:right w:val="nil"/>
            </w:tcBorders>
            <w:shd w:val="clear" w:color="auto" w:fill="auto"/>
            <w:noWrap/>
            <w:vAlign w:val="bottom"/>
            <w:hideMark/>
          </w:tcPr>
          <w:p w14:paraId="154F9AD0" w14:textId="77777777" w:rsidR="006505AF" w:rsidRDefault="006505AF" w:rsidP="00433FE5">
            <w:pPr>
              <w:rPr>
                <w:sz w:val="20"/>
                <w:szCs w:val="20"/>
              </w:rPr>
            </w:pPr>
          </w:p>
        </w:tc>
      </w:tr>
      <w:tr w:rsidR="006505AF" w14:paraId="74E90CB0"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667A9993" w14:textId="77777777" w:rsidR="006505AF" w:rsidRDefault="006505AF" w:rsidP="00433FE5">
            <w:pPr>
              <w:rPr>
                <w:sz w:val="20"/>
                <w:szCs w:val="20"/>
              </w:rPr>
            </w:pPr>
          </w:p>
        </w:tc>
        <w:tc>
          <w:tcPr>
            <w:tcW w:w="413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6288AD" w14:textId="77777777" w:rsidR="006505AF" w:rsidRPr="009262B6" w:rsidRDefault="006505AF" w:rsidP="00433FE5">
            <w:pPr>
              <w:rPr>
                <w:bCs/>
                <w:color w:val="000000"/>
              </w:rPr>
            </w:pPr>
            <w:r w:rsidRPr="009262B6">
              <w:rPr>
                <w:bCs/>
                <w:color w:val="000000"/>
              </w:rPr>
              <w:t>Fecha de Fiscalización:</w:t>
            </w:r>
          </w:p>
        </w:tc>
        <w:tc>
          <w:tcPr>
            <w:tcW w:w="25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7221A62" w14:textId="77777777" w:rsidR="006505AF" w:rsidRPr="009262B6" w:rsidRDefault="006505AF" w:rsidP="00433FE5">
            <w:pPr>
              <w:rPr>
                <w:color w:val="000000"/>
              </w:rPr>
            </w:pPr>
            <w:r w:rsidRPr="009262B6">
              <w:rPr>
                <w:color w:val="000000"/>
              </w:rPr>
              <w:t>Firma</w:t>
            </w:r>
          </w:p>
        </w:tc>
        <w:tc>
          <w:tcPr>
            <w:tcW w:w="18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25AEAA9" w14:textId="77777777" w:rsidR="006505AF" w:rsidRPr="009262B6" w:rsidRDefault="006505AF" w:rsidP="00433FE5">
            <w:pPr>
              <w:rPr>
                <w:color w:val="000000"/>
              </w:rPr>
            </w:pPr>
            <w:r w:rsidRPr="009262B6">
              <w:rPr>
                <w:color w:val="000000"/>
              </w:rPr>
              <w:t>Aclaración</w:t>
            </w:r>
          </w:p>
        </w:tc>
      </w:tr>
      <w:tr w:rsidR="006505AF" w14:paraId="431271EF"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135"/>
        </w:trPr>
        <w:tc>
          <w:tcPr>
            <w:tcW w:w="716" w:type="dxa"/>
            <w:gridSpan w:val="2"/>
            <w:tcBorders>
              <w:top w:val="nil"/>
              <w:left w:val="nil"/>
              <w:bottom w:val="nil"/>
              <w:right w:val="nil"/>
            </w:tcBorders>
            <w:shd w:val="clear" w:color="auto" w:fill="auto"/>
            <w:noWrap/>
            <w:hideMark/>
          </w:tcPr>
          <w:p w14:paraId="2B98BE18" w14:textId="77777777" w:rsidR="006505AF" w:rsidRDefault="006505AF" w:rsidP="00433FE5">
            <w:pPr>
              <w:rPr>
                <w:color w:val="000000"/>
                <w:sz w:val="20"/>
                <w:szCs w:val="20"/>
              </w:rPr>
            </w:pPr>
          </w:p>
        </w:tc>
        <w:tc>
          <w:tcPr>
            <w:tcW w:w="4139" w:type="dxa"/>
            <w:gridSpan w:val="3"/>
            <w:vMerge/>
            <w:tcBorders>
              <w:top w:val="single" w:sz="4" w:space="0" w:color="auto"/>
              <w:left w:val="single" w:sz="4" w:space="0" w:color="auto"/>
              <w:bottom w:val="single" w:sz="4" w:space="0" w:color="auto"/>
              <w:right w:val="single" w:sz="4" w:space="0" w:color="auto"/>
            </w:tcBorders>
            <w:vAlign w:val="center"/>
            <w:hideMark/>
          </w:tcPr>
          <w:p w14:paraId="1DC15665" w14:textId="77777777" w:rsidR="006505AF" w:rsidRPr="009262B6" w:rsidRDefault="006505AF" w:rsidP="00433FE5">
            <w:pPr>
              <w:rPr>
                <w:bCs/>
                <w:color w:val="000000"/>
              </w:rPr>
            </w:pPr>
          </w:p>
        </w:tc>
        <w:tc>
          <w:tcPr>
            <w:tcW w:w="2510" w:type="dxa"/>
            <w:gridSpan w:val="4"/>
            <w:vMerge/>
            <w:tcBorders>
              <w:top w:val="single" w:sz="4" w:space="0" w:color="auto"/>
              <w:left w:val="single" w:sz="4" w:space="0" w:color="auto"/>
              <w:bottom w:val="single" w:sz="4" w:space="0" w:color="000000"/>
              <w:right w:val="single" w:sz="4" w:space="0" w:color="000000"/>
            </w:tcBorders>
            <w:vAlign w:val="center"/>
            <w:hideMark/>
          </w:tcPr>
          <w:p w14:paraId="1D1C1299" w14:textId="77777777" w:rsidR="006505AF" w:rsidRPr="009262B6" w:rsidRDefault="006505AF" w:rsidP="00433FE5">
            <w:pPr>
              <w:rPr>
                <w:color w:val="000000"/>
              </w:rPr>
            </w:pPr>
          </w:p>
        </w:tc>
        <w:tc>
          <w:tcPr>
            <w:tcW w:w="1897" w:type="dxa"/>
            <w:gridSpan w:val="3"/>
            <w:vMerge/>
            <w:tcBorders>
              <w:top w:val="single" w:sz="4" w:space="0" w:color="auto"/>
              <w:left w:val="single" w:sz="4" w:space="0" w:color="auto"/>
              <w:bottom w:val="single" w:sz="4" w:space="0" w:color="000000"/>
              <w:right w:val="single" w:sz="4" w:space="0" w:color="000000"/>
            </w:tcBorders>
            <w:vAlign w:val="center"/>
            <w:hideMark/>
          </w:tcPr>
          <w:p w14:paraId="59022A02" w14:textId="77777777" w:rsidR="006505AF" w:rsidRPr="009262B6" w:rsidRDefault="006505AF" w:rsidP="00433FE5">
            <w:pPr>
              <w:rPr>
                <w:color w:val="000000"/>
              </w:rPr>
            </w:pPr>
          </w:p>
        </w:tc>
      </w:tr>
      <w:tr w:rsidR="006505AF" w14:paraId="37ADEA8D"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675"/>
        </w:trPr>
        <w:tc>
          <w:tcPr>
            <w:tcW w:w="716" w:type="dxa"/>
            <w:gridSpan w:val="2"/>
            <w:tcBorders>
              <w:top w:val="nil"/>
              <w:left w:val="nil"/>
              <w:bottom w:val="nil"/>
              <w:right w:val="nil"/>
            </w:tcBorders>
            <w:shd w:val="clear" w:color="auto" w:fill="auto"/>
            <w:noWrap/>
            <w:hideMark/>
          </w:tcPr>
          <w:p w14:paraId="35A9A42F" w14:textId="77777777" w:rsidR="006505AF" w:rsidRDefault="006505AF" w:rsidP="00433FE5">
            <w:pPr>
              <w:rPr>
                <w:sz w:val="20"/>
                <w:szCs w:val="20"/>
              </w:rPr>
            </w:pPr>
          </w:p>
        </w:tc>
        <w:tc>
          <w:tcPr>
            <w:tcW w:w="4139" w:type="dxa"/>
            <w:gridSpan w:val="3"/>
            <w:tcBorders>
              <w:top w:val="nil"/>
              <w:left w:val="single" w:sz="4" w:space="0" w:color="auto"/>
              <w:bottom w:val="single" w:sz="4" w:space="0" w:color="auto"/>
              <w:right w:val="single" w:sz="4" w:space="0" w:color="auto"/>
            </w:tcBorders>
            <w:shd w:val="clear" w:color="auto" w:fill="auto"/>
            <w:noWrap/>
            <w:hideMark/>
          </w:tcPr>
          <w:p w14:paraId="480C680E" w14:textId="77777777" w:rsidR="006505AF" w:rsidRPr="009262B6" w:rsidRDefault="006505AF" w:rsidP="00433FE5">
            <w:pPr>
              <w:rPr>
                <w:bCs/>
                <w:color w:val="000000"/>
              </w:rPr>
            </w:pPr>
            <w:r w:rsidRPr="009262B6">
              <w:rPr>
                <w:bCs/>
                <w:color w:val="000000"/>
              </w:rPr>
              <w:t>Fiscalizador del SENAVE</w:t>
            </w:r>
          </w:p>
        </w:tc>
        <w:tc>
          <w:tcPr>
            <w:tcW w:w="25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00B7C8" w14:textId="77777777" w:rsidR="006505AF" w:rsidRPr="009262B6" w:rsidRDefault="006505AF" w:rsidP="00433FE5">
            <w:pPr>
              <w:jc w:val="center"/>
              <w:rPr>
                <w:color w:val="000000"/>
              </w:rPr>
            </w:pPr>
            <w:r w:rsidRPr="009262B6">
              <w:rPr>
                <w:color w:val="00000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972D33" w14:textId="77777777" w:rsidR="006505AF" w:rsidRPr="009262B6" w:rsidRDefault="006505AF" w:rsidP="00433FE5">
            <w:pPr>
              <w:jc w:val="center"/>
              <w:rPr>
                <w:color w:val="000000"/>
              </w:rPr>
            </w:pPr>
            <w:r w:rsidRPr="009262B6">
              <w:rPr>
                <w:color w:val="000000"/>
              </w:rPr>
              <w:t> </w:t>
            </w:r>
          </w:p>
        </w:tc>
      </w:tr>
      <w:tr w:rsidR="006505AF" w14:paraId="403D1E72"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735"/>
        </w:trPr>
        <w:tc>
          <w:tcPr>
            <w:tcW w:w="716" w:type="dxa"/>
            <w:gridSpan w:val="2"/>
            <w:tcBorders>
              <w:top w:val="nil"/>
              <w:left w:val="nil"/>
              <w:bottom w:val="nil"/>
              <w:right w:val="nil"/>
            </w:tcBorders>
            <w:shd w:val="clear" w:color="auto" w:fill="auto"/>
            <w:noWrap/>
            <w:hideMark/>
          </w:tcPr>
          <w:p w14:paraId="260BE1CA" w14:textId="77777777" w:rsidR="006505AF" w:rsidRDefault="006505AF" w:rsidP="00433FE5">
            <w:pPr>
              <w:jc w:val="center"/>
              <w:rPr>
                <w:color w:val="000000"/>
                <w:sz w:val="20"/>
                <w:szCs w:val="20"/>
              </w:rPr>
            </w:pPr>
          </w:p>
        </w:tc>
        <w:tc>
          <w:tcPr>
            <w:tcW w:w="4139" w:type="dxa"/>
            <w:gridSpan w:val="3"/>
            <w:tcBorders>
              <w:top w:val="nil"/>
              <w:left w:val="single" w:sz="4" w:space="0" w:color="auto"/>
              <w:bottom w:val="single" w:sz="4" w:space="0" w:color="auto"/>
              <w:right w:val="single" w:sz="4" w:space="0" w:color="auto"/>
            </w:tcBorders>
            <w:shd w:val="clear" w:color="auto" w:fill="auto"/>
            <w:noWrap/>
            <w:hideMark/>
          </w:tcPr>
          <w:p w14:paraId="30E1CF8F" w14:textId="77777777" w:rsidR="006505AF" w:rsidRPr="009262B6" w:rsidRDefault="006505AF" w:rsidP="00433FE5">
            <w:pPr>
              <w:rPr>
                <w:bCs/>
                <w:color w:val="000000"/>
              </w:rPr>
            </w:pPr>
            <w:r w:rsidRPr="009262B6">
              <w:rPr>
                <w:bCs/>
                <w:color w:val="000000"/>
              </w:rPr>
              <w:t>Fiscalizador del SENAVE</w:t>
            </w:r>
          </w:p>
        </w:tc>
        <w:tc>
          <w:tcPr>
            <w:tcW w:w="25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E47E3C" w14:textId="77777777" w:rsidR="006505AF" w:rsidRPr="009262B6" w:rsidRDefault="006505AF" w:rsidP="00433FE5">
            <w:pPr>
              <w:jc w:val="center"/>
              <w:rPr>
                <w:color w:val="000000"/>
              </w:rPr>
            </w:pPr>
            <w:r w:rsidRPr="009262B6">
              <w:rPr>
                <w:color w:val="00000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CBA31C" w14:textId="77777777" w:rsidR="006505AF" w:rsidRPr="009262B6" w:rsidRDefault="006505AF" w:rsidP="00433FE5">
            <w:pPr>
              <w:jc w:val="center"/>
              <w:rPr>
                <w:color w:val="000000"/>
              </w:rPr>
            </w:pPr>
            <w:r w:rsidRPr="009262B6">
              <w:rPr>
                <w:color w:val="000000"/>
              </w:rPr>
              <w:t> </w:t>
            </w:r>
          </w:p>
        </w:tc>
      </w:tr>
      <w:tr w:rsidR="006505AF" w14:paraId="1F63A871"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780"/>
        </w:trPr>
        <w:tc>
          <w:tcPr>
            <w:tcW w:w="716" w:type="dxa"/>
            <w:gridSpan w:val="2"/>
            <w:tcBorders>
              <w:top w:val="nil"/>
              <w:left w:val="nil"/>
              <w:bottom w:val="nil"/>
              <w:right w:val="nil"/>
            </w:tcBorders>
            <w:shd w:val="clear" w:color="auto" w:fill="auto"/>
            <w:noWrap/>
            <w:hideMark/>
          </w:tcPr>
          <w:p w14:paraId="03C5DAE0" w14:textId="77777777" w:rsidR="006505AF" w:rsidRDefault="006505AF" w:rsidP="00433FE5">
            <w:pPr>
              <w:jc w:val="center"/>
              <w:rPr>
                <w:color w:val="000000"/>
                <w:sz w:val="20"/>
                <w:szCs w:val="20"/>
              </w:rPr>
            </w:pPr>
          </w:p>
        </w:tc>
        <w:tc>
          <w:tcPr>
            <w:tcW w:w="4139" w:type="dxa"/>
            <w:gridSpan w:val="3"/>
            <w:tcBorders>
              <w:top w:val="nil"/>
              <w:left w:val="single" w:sz="4" w:space="0" w:color="auto"/>
              <w:bottom w:val="single" w:sz="4" w:space="0" w:color="auto"/>
              <w:right w:val="single" w:sz="4" w:space="0" w:color="auto"/>
            </w:tcBorders>
            <w:shd w:val="clear" w:color="auto" w:fill="auto"/>
            <w:noWrap/>
            <w:hideMark/>
          </w:tcPr>
          <w:p w14:paraId="586A8696" w14:textId="77777777" w:rsidR="006505AF" w:rsidRPr="009262B6" w:rsidRDefault="006505AF" w:rsidP="00433FE5">
            <w:pPr>
              <w:rPr>
                <w:bCs/>
                <w:color w:val="000000"/>
              </w:rPr>
            </w:pPr>
            <w:r w:rsidRPr="009262B6">
              <w:rPr>
                <w:bCs/>
                <w:color w:val="000000"/>
              </w:rPr>
              <w:t>Propietario del Vivero</w:t>
            </w:r>
          </w:p>
        </w:tc>
        <w:tc>
          <w:tcPr>
            <w:tcW w:w="251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B9FFB6" w14:textId="77777777" w:rsidR="006505AF" w:rsidRPr="009262B6" w:rsidRDefault="006505AF" w:rsidP="00433FE5">
            <w:pPr>
              <w:jc w:val="center"/>
              <w:rPr>
                <w:color w:val="000000"/>
              </w:rPr>
            </w:pPr>
            <w:r w:rsidRPr="009262B6">
              <w:rPr>
                <w:color w:val="000000"/>
              </w:rPr>
              <w:t> </w:t>
            </w:r>
          </w:p>
        </w:tc>
        <w:tc>
          <w:tcPr>
            <w:tcW w:w="18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93AD14" w14:textId="77777777" w:rsidR="006505AF" w:rsidRPr="009262B6" w:rsidRDefault="006505AF" w:rsidP="00433FE5">
            <w:pPr>
              <w:jc w:val="center"/>
              <w:rPr>
                <w:color w:val="000000"/>
              </w:rPr>
            </w:pPr>
            <w:r w:rsidRPr="009262B6">
              <w:rPr>
                <w:color w:val="000000"/>
              </w:rPr>
              <w:t> </w:t>
            </w:r>
          </w:p>
        </w:tc>
      </w:tr>
      <w:tr w:rsidR="006505AF" w14:paraId="6D42F72D"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1200"/>
        </w:trPr>
        <w:tc>
          <w:tcPr>
            <w:tcW w:w="9262" w:type="dxa"/>
            <w:gridSpan w:val="12"/>
            <w:tcBorders>
              <w:top w:val="nil"/>
              <w:left w:val="nil"/>
              <w:bottom w:val="nil"/>
              <w:right w:val="nil"/>
            </w:tcBorders>
            <w:shd w:val="clear" w:color="auto" w:fill="auto"/>
            <w:vAlign w:val="center"/>
            <w:hideMark/>
          </w:tcPr>
          <w:p w14:paraId="4D41B82A" w14:textId="1EFFB820" w:rsidR="006505AF" w:rsidRDefault="006505AF" w:rsidP="00433FE5">
            <w:pPr>
              <w:rPr>
                <w:color w:val="000000"/>
                <w:sz w:val="18"/>
                <w:szCs w:val="18"/>
              </w:rPr>
            </w:pPr>
            <w:r>
              <w:rPr>
                <w:color w:val="000000"/>
                <w:sz w:val="18"/>
                <w:szCs w:val="18"/>
              </w:rPr>
              <w:t xml:space="preserve">  (*) El informe de verificación debe contar con la firma, aclaración y sello de: Fiscalizador SENAVE/ Responsable de la </w:t>
            </w:r>
            <w:r w:rsidR="009262B6">
              <w:rPr>
                <w:color w:val="000000"/>
                <w:sz w:val="18"/>
                <w:szCs w:val="18"/>
              </w:rPr>
              <w:t xml:space="preserve">  </w:t>
            </w:r>
            <w:r>
              <w:rPr>
                <w:color w:val="000000"/>
                <w:sz w:val="18"/>
                <w:szCs w:val="18"/>
              </w:rPr>
              <w:t>Empresa o del Asesor Técnico de la empresa.</w:t>
            </w:r>
          </w:p>
        </w:tc>
      </w:tr>
      <w:tr w:rsidR="006505AF" w14:paraId="28998D71"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3D1163F9" w14:textId="77777777" w:rsidR="006505AF" w:rsidRDefault="006505AF" w:rsidP="00433FE5">
            <w:pPr>
              <w:rPr>
                <w:color w:val="000000"/>
                <w:sz w:val="18"/>
                <w:szCs w:val="18"/>
              </w:rPr>
            </w:pPr>
          </w:p>
        </w:tc>
        <w:tc>
          <w:tcPr>
            <w:tcW w:w="4139" w:type="dxa"/>
            <w:gridSpan w:val="3"/>
            <w:tcBorders>
              <w:top w:val="nil"/>
              <w:left w:val="nil"/>
              <w:bottom w:val="nil"/>
              <w:right w:val="nil"/>
            </w:tcBorders>
            <w:shd w:val="clear" w:color="auto" w:fill="auto"/>
            <w:noWrap/>
            <w:hideMark/>
          </w:tcPr>
          <w:p w14:paraId="5F350D37" w14:textId="77777777" w:rsidR="006505AF" w:rsidRDefault="006505AF" w:rsidP="00433FE5">
            <w:pPr>
              <w:rPr>
                <w:sz w:val="20"/>
                <w:szCs w:val="20"/>
              </w:rPr>
            </w:pPr>
          </w:p>
        </w:tc>
        <w:tc>
          <w:tcPr>
            <w:tcW w:w="1469" w:type="dxa"/>
            <w:gridSpan w:val="3"/>
            <w:tcBorders>
              <w:top w:val="nil"/>
              <w:left w:val="nil"/>
              <w:bottom w:val="nil"/>
              <w:right w:val="nil"/>
            </w:tcBorders>
            <w:shd w:val="clear" w:color="auto" w:fill="auto"/>
            <w:noWrap/>
            <w:vAlign w:val="bottom"/>
            <w:hideMark/>
          </w:tcPr>
          <w:p w14:paraId="1148D4F2" w14:textId="77777777" w:rsidR="006505AF" w:rsidRDefault="006505AF" w:rsidP="00433FE5">
            <w:pPr>
              <w:rPr>
                <w:sz w:val="20"/>
                <w:szCs w:val="20"/>
              </w:rPr>
            </w:pPr>
          </w:p>
        </w:tc>
        <w:tc>
          <w:tcPr>
            <w:tcW w:w="1041" w:type="dxa"/>
            <w:tcBorders>
              <w:top w:val="nil"/>
              <w:left w:val="nil"/>
              <w:bottom w:val="nil"/>
              <w:right w:val="nil"/>
            </w:tcBorders>
            <w:shd w:val="clear" w:color="auto" w:fill="auto"/>
            <w:noWrap/>
            <w:vAlign w:val="bottom"/>
            <w:hideMark/>
          </w:tcPr>
          <w:p w14:paraId="321DF2D9" w14:textId="77777777" w:rsidR="006505AF" w:rsidRDefault="006505AF" w:rsidP="00433FE5">
            <w:pPr>
              <w:rPr>
                <w:sz w:val="20"/>
                <w:szCs w:val="20"/>
              </w:rPr>
            </w:pPr>
          </w:p>
        </w:tc>
        <w:tc>
          <w:tcPr>
            <w:tcW w:w="1158" w:type="dxa"/>
            <w:tcBorders>
              <w:top w:val="nil"/>
              <w:left w:val="nil"/>
              <w:bottom w:val="nil"/>
              <w:right w:val="nil"/>
            </w:tcBorders>
            <w:shd w:val="clear" w:color="auto" w:fill="auto"/>
            <w:noWrap/>
            <w:vAlign w:val="bottom"/>
            <w:hideMark/>
          </w:tcPr>
          <w:p w14:paraId="41FA4BBE" w14:textId="77777777" w:rsidR="006505AF" w:rsidRDefault="006505AF" w:rsidP="00433FE5">
            <w:pPr>
              <w:rPr>
                <w:sz w:val="20"/>
                <w:szCs w:val="20"/>
              </w:rPr>
            </w:pPr>
          </w:p>
        </w:tc>
        <w:tc>
          <w:tcPr>
            <w:tcW w:w="739" w:type="dxa"/>
            <w:gridSpan w:val="2"/>
            <w:tcBorders>
              <w:top w:val="nil"/>
              <w:left w:val="nil"/>
              <w:bottom w:val="nil"/>
              <w:right w:val="nil"/>
            </w:tcBorders>
            <w:shd w:val="clear" w:color="auto" w:fill="auto"/>
            <w:noWrap/>
            <w:vAlign w:val="bottom"/>
            <w:hideMark/>
          </w:tcPr>
          <w:p w14:paraId="3A389ADB" w14:textId="77777777" w:rsidR="006505AF" w:rsidRDefault="006505AF" w:rsidP="00433FE5">
            <w:pPr>
              <w:rPr>
                <w:sz w:val="20"/>
                <w:szCs w:val="20"/>
              </w:rPr>
            </w:pPr>
          </w:p>
        </w:tc>
      </w:tr>
      <w:tr w:rsidR="006505AF" w14:paraId="2B149006" w14:textId="77777777" w:rsidTr="0092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3" w:type="dxa"/>
          <w:trHeight w:val="300"/>
        </w:trPr>
        <w:tc>
          <w:tcPr>
            <w:tcW w:w="716" w:type="dxa"/>
            <w:gridSpan w:val="2"/>
            <w:tcBorders>
              <w:top w:val="nil"/>
              <w:left w:val="nil"/>
              <w:bottom w:val="nil"/>
              <w:right w:val="nil"/>
            </w:tcBorders>
            <w:shd w:val="clear" w:color="auto" w:fill="auto"/>
            <w:noWrap/>
            <w:hideMark/>
          </w:tcPr>
          <w:p w14:paraId="25D3DF46" w14:textId="77777777" w:rsidR="006505AF" w:rsidRDefault="006505AF" w:rsidP="00433FE5">
            <w:pPr>
              <w:rPr>
                <w:sz w:val="20"/>
                <w:szCs w:val="20"/>
              </w:rPr>
            </w:pPr>
          </w:p>
        </w:tc>
        <w:tc>
          <w:tcPr>
            <w:tcW w:w="4139" w:type="dxa"/>
            <w:gridSpan w:val="3"/>
            <w:tcBorders>
              <w:top w:val="nil"/>
              <w:left w:val="nil"/>
              <w:bottom w:val="nil"/>
              <w:right w:val="nil"/>
            </w:tcBorders>
            <w:shd w:val="clear" w:color="auto" w:fill="auto"/>
            <w:noWrap/>
            <w:hideMark/>
          </w:tcPr>
          <w:p w14:paraId="4C295540" w14:textId="77777777" w:rsidR="006505AF" w:rsidRDefault="006505AF" w:rsidP="00433FE5">
            <w:pPr>
              <w:rPr>
                <w:sz w:val="20"/>
                <w:szCs w:val="20"/>
              </w:rPr>
            </w:pPr>
          </w:p>
        </w:tc>
        <w:tc>
          <w:tcPr>
            <w:tcW w:w="1469" w:type="dxa"/>
            <w:gridSpan w:val="3"/>
            <w:tcBorders>
              <w:top w:val="nil"/>
              <w:left w:val="nil"/>
              <w:bottom w:val="nil"/>
              <w:right w:val="nil"/>
            </w:tcBorders>
            <w:shd w:val="clear" w:color="auto" w:fill="auto"/>
            <w:noWrap/>
            <w:hideMark/>
          </w:tcPr>
          <w:p w14:paraId="68B84367" w14:textId="77777777" w:rsidR="006505AF" w:rsidRDefault="006505AF" w:rsidP="00433FE5">
            <w:pPr>
              <w:rPr>
                <w:sz w:val="20"/>
                <w:szCs w:val="20"/>
              </w:rPr>
            </w:pPr>
          </w:p>
        </w:tc>
        <w:tc>
          <w:tcPr>
            <w:tcW w:w="1041" w:type="dxa"/>
            <w:tcBorders>
              <w:top w:val="nil"/>
              <w:left w:val="nil"/>
              <w:bottom w:val="nil"/>
              <w:right w:val="nil"/>
            </w:tcBorders>
            <w:shd w:val="clear" w:color="auto" w:fill="auto"/>
            <w:noWrap/>
            <w:vAlign w:val="bottom"/>
            <w:hideMark/>
          </w:tcPr>
          <w:p w14:paraId="7FFEA75F" w14:textId="77777777" w:rsidR="006505AF" w:rsidRDefault="006505AF" w:rsidP="00433FE5">
            <w:pPr>
              <w:rPr>
                <w:sz w:val="20"/>
                <w:szCs w:val="20"/>
              </w:rPr>
            </w:pPr>
          </w:p>
        </w:tc>
        <w:tc>
          <w:tcPr>
            <w:tcW w:w="1158" w:type="dxa"/>
            <w:tcBorders>
              <w:top w:val="nil"/>
              <w:left w:val="nil"/>
              <w:bottom w:val="nil"/>
              <w:right w:val="nil"/>
            </w:tcBorders>
            <w:shd w:val="clear" w:color="auto" w:fill="auto"/>
            <w:noWrap/>
            <w:vAlign w:val="bottom"/>
            <w:hideMark/>
          </w:tcPr>
          <w:p w14:paraId="6767E95C" w14:textId="77777777" w:rsidR="006505AF" w:rsidRDefault="006505AF" w:rsidP="00433FE5">
            <w:pPr>
              <w:rPr>
                <w:sz w:val="20"/>
                <w:szCs w:val="20"/>
              </w:rPr>
            </w:pPr>
          </w:p>
        </w:tc>
        <w:tc>
          <w:tcPr>
            <w:tcW w:w="739" w:type="dxa"/>
            <w:gridSpan w:val="2"/>
            <w:tcBorders>
              <w:top w:val="nil"/>
              <w:left w:val="nil"/>
              <w:bottom w:val="nil"/>
              <w:right w:val="nil"/>
            </w:tcBorders>
            <w:shd w:val="clear" w:color="auto" w:fill="auto"/>
            <w:noWrap/>
            <w:vAlign w:val="bottom"/>
            <w:hideMark/>
          </w:tcPr>
          <w:p w14:paraId="18706663" w14:textId="77777777" w:rsidR="006505AF" w:rsidRDefault="006505AF" w:rsidP="00433FE5">
            <w:pPr>
              <w:rPr>
                <w:sz w:val="20"/>
                <w:szCs w:val="20"/>
              </w:rPr>
            </w:pPr>
          </w:p>
        </w:tc>
      </w:tr>
    </w:tbl>
    <w:p w14:paraId="7E53FE4C" w14:textId="77777777" w:rsidR="007B2E8E" w:rsidRDefault="007B2E8E" w:rsidP="00046A5D">
      <w:pPr>
        <w:tabs>
          <w:tab w:val="left" w:pos="3686"/>
          <w:tab w:val="left" w:pos="3828"/>
        </w:tabs>
        <w:ind w:left="1843"/>
        <w:jc w:val="center"/>
        <w:rPr>
          <w:b/>
          <w:iCs/>
          <w:lang w:val="es-MX" w:eastAsia="es-ES"/>
        </w:rPr>
      </w:pPr>
    </w:p>
    <w:p w14:paraId="774FB469" w14:textId="77777777" w:rsidR="007B2E8E" w:rsidRDefault="007B2E8E" w:rsidP="00046A5D">
      <w:pPr>
        <w:tabs>
          <w:tab w:val="left" w:pos="3686"/>
          <w:tab w:val="left" w:pos="3828"/>
        </w:tabs>
        <w:ind w:left="1843"/>
        <w:jc w:val="center"/>
        <w:rPr>
          <w:b/>
          <w:iCs/>
          <w:lang w:val="es-MX" w:eastAsia="es-ES"/>
        </w:rPr>
      </w:pPr>
    </w:p>
    <w:p w14:paraId="0AC1582C" w14:textId="77777777" w:rsidR="00C704C9" w:rsidRDefault="00C704C9" w:rsidP="00223E76">
      <w:pPr>
        <w:jc w:val="center"/>
        <w:rPr>
          <w:b/>
        </w:rPr>
      </w:pPr>
    </w:p>
    <w:p w14:paraId="2DE992D4" w14:textId="77777777" w:rsidR="008D44B3" w:rsidRDefault="008D44B3" w:rsidP="00223E76">
      <w:pPr>
        <w:jc w:val="center"/>
        <w:rPr>
          <w:b/>
        </w:rPr>
      </w:pPr>
    </w:p>
    <w:p w14:paraId="74B2A9C0" w14:textId="77777777" w:rsidR="008D44B3" w:rsidRDefault="008D44B3" w:rsidP="00223E76">
      <w:pPr>
        <w:jc w:val="center"/>
        <w:rPr>
          <w:b/>
        </w:rPr>
      </w:pPr>
    </w:p>
    <w:p w14:paraId="052729AF" w14:textId="77777777" w:rsidR="008D44B3" w:rsidRDefault="008D44B3" w:rsidP="00223E76">
      <w:pPr>
        <w:jc w:val="center"/>
        <w:rPr>
          <w:b/>
        </w:rPr>
      </w:pPr>
    </w:p>
    <w:p w14:paraId="4A76C6A9" w14:textId="77777777" w:rsidR="008D44B3" w:rsidRDefault="008D44B3" w:rsidP="00223E76">
      <w:pPr>
        <w:jc w:val="center"/>
        <w:rPr>
          <w:b/>
        </w:rPr>
      </w:pPr>
    </w:p>
    <w:p w14:paraId="49B0220D" w14:textId="77777777" w:rsidR="008D44B3" w:rsidRDefault="008D44B3" w:rsidP="00223E76">
      <w:pPr>
        <w:jc w:val="center"/>
        <w:rPr>
          <w:b/>
        </w:rPr>
      </w:pPr>
    </w:p>
    <w:p w14:paraId="6019DCB1" w14:textId="77777777" w:rsidR="003439C6" w:rsidRDefault="003439C6" w:rsidP="00223E76">
      <w:pPr>
        <w:jc w:val="center"/>
        <w:rPr>
          <w:b/>
        </w:rPr>
      </w:pPr>
    </w:p>
    <w:p w14:paraId="5B344D1D" w14:textId="77777777" w:rsidR="003439C6" w:rsidRDefault="003439C6" w:rsidP="00223E76">
      <w:pPr>
        <w:jc w:val="center"/>
        <w:rPr>
          <w:b/>
        </w:rPr>
      </w:pPr>
    </w:p>
    <w:p w14:paraId="007F3113" w14:textId="77777777" w:rsidR="003439C6" w:rsidRDefault="003439C6" w:rsidP="00223E76">
      <w:pPr>
        <w:jc w:val="center"/>
        <w:rPr>
          <w:b/>
        </w:rPr>
      </w:pPr>
    </w:p>
    <w:p w14:paraId="2A8A49B8" w14:textId="77777777" w:rsidR="003439C6" w:rsidRDefault="003439C6" w:rsidP="00223E76">
      <w:pPr>
        <w:jc w:val="center"/>
        <w:rPr>
          <w:b/>
        </w:rPr>
      </w:pPr>
    </w:p>
    <w:p w14:paraId="163AEAF1" w14:textId="77777777" w:rsidR="003439C6" w:rsidRDefault="003439C6" w:rsidP="00223E76">
      <w:pPr>
        <w:jc w:val="center"/>
        <w:rPr>
          <w:b/>
        </w:rPr>
      </w:pPr>
    </w:p>
    <w:p w14:paraId="6D53EF62" w14:textId="77777777" w:rsidR="003439C6" w:rsidRDefault="003439C6" w:rsidP="00223E76">
      <w:pPr>
        <w:jc w:val="center"/>
        <w:rPr>
          <w:b/>
        </w:rPr>
      </w:pPr>
    </w:p>
    <w:p w14:paraId="48138444" w14:textId="77777777" w:rsidR="003439C6" w:rsidRDefault="003439C6" w:rsidP="00223E76">
      <w:pPr>
        <w:jc w:val="center"/>
        <w:rPr>
          <w:b/>
        </w:rPr>
      </w:pPr>
    </w:p>
    <w:p w14:paraId="2FC5F81A" w14:textId="77777777" w:rsidR="003439C6" w:rsidRDefault="003439C6" w:rsidP="00223E76">
      <w:pPr>
        <w:jc w:val="center"/>
        <w:rPr>
          <w:b/>
        </w:rPr>
      </w:pPr>
    </w:p>
    <w:p w14:paraId="58CBB74A" w14:textId="77777777" w:rsidR="003439C6" w:rsidRDefault="003439C6" w:rsidP="00223E76">
      <w:pPr>
        <w:jc w:val="center"/>
        <w:rPr>
          <w:b/>
        </w:rPr>
      </w:pPr>
    </w:p>
    <w:p w14:paraId="1A43746B" w14:textId="77777777" w:rsidR="003439C6" w:rsidRDefault="003439C6" w:rsidP="00223E76">
      <w:pPr>
        <w:jc w:val="center"/>
        <w:rPr>
          <w:b/>
        </w:rPr>
      </w:pPr>
    </w:p>
    <w:p w14:paraId="28D5DAE1" w14:textId="77777777" w:rsidR="003439C6" w:rsidRDefault="003439C6" w:rsidP="00223E76">
      <w:pPr>
        <w:jc w:val="center"/>
        <w:rPr>
          <w:b/>
        </w:rPr>
      </w:pPr>
    </w:p>
    <w:p w14:paraId="7C51019D" w14:textId="27460A76" w:rsidR="003439C6" w:rsidRDefault="003439C6" w:rsidP="003439C6">
      <w:pPr>
        <w:tabs>
          <w:tab w:val="left" w:pos="3686"/>
          <w:tab w:val="left" w:pos="3828"/>
        </w:tabs>
        <w:rPr>
          <w:b/>
          <w:iCs/>
          <w:color w:val="000000" w:themeColor="text1"/>
          <w:lang w:val="es-MX" w:eastAsia="es-ES"/>
        </w:rPr>
      </w:pPr>
      <w:r>
        <w:rPr>
          <w:b/>
          <w:iCs/>
          <w:color w:val="000000" w:themeColor="text1"/>
          <w:lang w:val="es-MX" w:eastAsia="es-ES"/>
        </w:rPr>
        <w:lastRenderedPageBreak/>
        <w:t xml:space="preserve">                                                         </w:t>
      </w:r>
      <w:r w:rsidRPr="001A6EB6">
        <w:rPr>
          <w:b/>
          <w:iCs/>
          <w:color w:val="000000" w:themeColor="text1"/>
          <w:lang w:val="es-MX" w:eastAsia="es-ES"/>
        </w:rPr>
        <w:t>ANEXO VII</w:t>
      </w:r>
    </w:p>
    <w:p w14:paraId="53475946" w14:textId="77777777" w:rsidR="009262B6" w:rsidRPr="001A6EB6" w:rsidRDefault="009262B6" w:rsidP="003439C6">
      <w:pPr>
        <w:tabs>
          <w:tab w:val="left" w:pos="3686"/>
          <w:tab w:val="left" w:pos="3828"/>
        </w:tabs>
        <w:rPr>
          <w:b/>
          <w:iCs/>
          <w:color w:val="000000" w:themeColor="text1"/>
          <w:lang w:val="es-MX" w:eastAsia="es-ES"/>
        </w:rPr>
      </w:pPr>
    </w:p>
    <w:p w14:paraId="4AB7D148" w14:textId="4AEAF311" w:rsidR="003439C6" w:rsidRPr="001A6EB6" w:rsidRDefault="003439C6" w:rsidP="00160D9E">
      <w:pPr>
        <w:pStyle w:val="Textoindependiente"/>
        <w:rPr>
          <w:b w:val="0"/>
          <w:caps/>
          <w:color w:val="000000" w:themeColor="text1"/>
        </w:rPr>
      </w:pPr>
      <w:r w:rsidRPr="001A6EB6">
        <w:rPr>
          <w:color w:val="000000" w:themeColor="text1"/>
        </w:rPr>
        <w:t xml:space="preserve">TERMINOS DE COMPROMISO </w:t>
      </w:r>
      <w:r w:rsidRPr="001A6EB6">
        <w:rPr>
          <w:caps/>
          <w:color w:val="000000" w:themeColor="text1"/>
        </w:rPr>
        <w:t xml:space="preserve">Registro de </w:t>
      </w:r>
      <w:r w:rsidR="00160D9E">
        <w:rPr>
          <w:b w:val="0"/>
          <w:caps/>
          <w:color w:val="000000" w:themeColor="text1"/>
        </w:rPr>
        <w:t>viveros</w:t>
      </w:r>
      <w:r w:rsidRPr="001A6EB6">
        <w:rPr>
          <w:caps/>
          <w:color w:val="000000" w:themeColor="text1"/>
        </w:rPr>
        <w:t xml:space="preserve"> </w:t>
      </w:r>
      <w:r w:rsidR="00160D9E" w:rsidRPr="00570593">
        <w:rPr>
          <w:iCs/>
        </w:rPr>
        <w:t xml:space="preserve">(FRUTALES, ORNAMENTALES, MEDICINALES, FORESTALES, Y </w:t>
      </w:r>
      <w:r w:rsidR="00160D9E" w:rsidRPr="004D7F84">
        <w:rPr>
          <w:iCs/>
        </w:rPr>
        <w:t>AFINES”</w:t>
      </w:r>
      <w:r w:rsidR="00160D9E" w:rsidRPr="001A6EB6">
        <w:rPr>
          <w:b w:val="0"/>
          <w:caps/>
          <w:color w:val="000000" w:themeColor="text1"/>
        </w:rPr>
        <w:t xml:space="preserve"> </w:t>
      </w:r>
      <w:r w:rsidRPr="001A6EB6">
        <w:rPr>
          <w:caps/>
          <w:color w:val="000000" w:themeColor="text1"/>
        </w:rPr>
        <w:t>(RESOLUCION N° 665/2022)</w:t>
      </w:r>
    </w:p>
    <w:p w14:paraId="3386CCFC" w14:textId="3B100E06" w:rsidR="00D50C80" w:rsidRPr="00D50C80" w:rsidRDefault="003439C6" w:rsidP="00D50C80">
      <w:pPr>
        <w:pStyle w:val="Textoindependiente"/>
        <w:rPr>
          <w:b w:val="0"/>
          <w:iCs/>
        </w:rPr>
      </w:pPr>
      <w:r w:rsidRPr="00F07BF3">
        <w:rPr>
          <w:b w:val="0"/>
          <w:color w:val="000000" w:themeColor="text1"/>
        </w:rPr>
        <w:t xml:space="preserve">El /La   que suscribe, </w:t>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t xml:space="preserve">            </w:t>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t xml:space="preserve"> </w:t>
      </w:r>
      <w:r w:rsidRPr="00F07BF3">
        <w:rPr>
          <w:b w:val="0"/>
          <w:color w:val="000000" w:themeColor="text1"/>
        </w:rPr>
        <w:t>Ingeniero</w:t>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rPr>
        <w:t xml:space="preserve"> Registro Profesional Nº </w:t>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r>
      <w:r w:rsidRPr="00F07BF3">
        <w:rPr>
          <w:b w:val="0"/>
          <w:color w:val="000000" w:themeColor="text1"/>
          <w:u w:val="dotted"/>
        </w:rPr>
        <w:tab/>
        <w:t xml:space="preserve">con </w:t>
      </w:r>
      <w:proofErr w:type="spellStart"/>
      <w:r w:rsidRPr="00F07BF3">
        <w:rPr>
          <w:b w:val="0"/>
          <w:color w:val="000000" w:themeColor="text1"/>
          <w:u w:val="dotted"/>
        </w:rPr>
        <w:t>CIN°</w:t>
      </w:r>
      <w:proofErr w:type="spellEnd"/>
      <w:r w:rsidRPr="00F07BF3">
        <w:rPr>
          <w:b w:val="0"/>
          <w:color w:val="000000" w:themeColor="text1"/>
          <w:u w:val="dotted"/>
        </w:rPr>
        <w:t xml:space="preserve">        .              Especialista, MSc. en              .           </w:t>
      </w:r>
      <w:r w:rsidRPr="00F07BF3">
        <w:rPr>
          <w:b w:val="0"/>
          <w:color w:val="000000" w:themeColor="text1"/>
        </w:rPr>
        <w:t xml:space="preserve">, declaro asumir a partir del .........../..../.....la entera responsabilidad técnica ante  el Servicio Nacional de Calidad y Sanidad Vegetal y de Semillas (SENAVE),  Unidad de Registro  (DGT), de asumir compromiso  de controlar el estricto cumplimiento de las normativas requeridas por la Res. N°...... /22,  como </w:t>
      </w:r>
      <w:r w:rsidR="00D50C80" w:rsidRPr="00F07BF3">
        <w:rPr>
          <w:b w:val="0"/>
          <w:color w:val="000000" w:themeColor="text1"/>
        </w:rPr>
        <w:t xml:space="preserve">viveros </w:t>
      </w:r>
      <w:r w:rsidR="00D50C80" w:rsidRPr="00F07BF3">
        <w:rPr>
          <w:b w:val="0"/>
          <w:iCs/>
        </w:rPr>
        <w:t>(Frutales, Ornamentales, Medicinales, Forestales, y Afines</w:t>
      </w:r>
      <w:r w:rsidR="00D50C80" w:rsidRPr="00D50C80">
        <w:rPr>
          <w:b w:val="0"/>
          <w:iCs/>
        </w:rPr>
        <w:t>”.</w:t>
      </w:r>
    </w:p>
    <w:p w14:paraId="08E48AB4" w14:textId="242FDE7E" w:rsidR="003439C6" w:rsidRPr="001A6EB6" w:rsidRDefault="00D50C80" w:rsidP="003439C6">
      <w:pPr>
        <w:tabs>
          <w:tab w:val="left" w:pos="3686"/>
          <w:tab w:val="left" w:pos="3828"/>
        </w:tabs>
        <w:jc w:val="both"/>
        <w:rPr>
          <w:color w:val="000000" w:themeColor="text1"/>
        </w:rPr>
      </w:pPr>
      <w:r>
        <w:rPr>
          <w:color w:val="000000" w:themeColor="text1"/>
        </w:rPr>
        <w:t xml:space="preserve">  </w:t>
      </w:r>
    </w:p>
    <w:p w14:paraId="42A9E32C" w14:textId="77777777" w:rsidR="003439C6" w:rsidRPr="001A6EB6" w:rsidRDefault="003439C6" w:rsidP="003439C6">
      <w:pPr>
        <w:pStyle w:val="Textoindependiente"/>
        <w:tabs>
          <w:tab w:val="left" w:pos="284"/>
        </w:tabs>
        <w:rPr>
          <w:b w:val="0"/>
          <w:bCs/>
          <w:color w:val="000000" w:themeColor="text1"/>
        </w:rPr>
      </w:pPr>
      <w:r w:rsidRPr="001A6EB6">
        <w:rPr>
          <w:b w:val="0"/>
          <w:bCs/>
          <w:color w:val="000000" w:themeColor="text1"/>
        </w:rPr>
        <w:t xml:space="preserve">El presente término expira en el momento que la Unidad de Registro - DGT- SENAVE,  reciba una carta de anulación por mí firmada y/o por el Representante Legal de </w:t>
      </w:r>
      <w:smartTag w:uri="urn:schemas-microsoft-com:office:smarttags" w:element="PersonName">
        <w:smartTagPr>
          <w:attr w:name="ProductID" w:val="la Empresa."/>
        </w:smartTagPr>
        <w:r w:rsidRPr="001A6EB6">
          <w:rPr>
            <w:b w:val="0"/>
            <w:bCs/>
            <w:color w:val="000000" w:themeColor="text1"/>
          </w:rPr>
          <w:t>la Empresa.</w:t>
        </w:r>
      </w:smartTag>
    </w:p>
    <w:p w14:paraId="0A7CE947" w14:textId="77777777" w:rsidR="003439C6" w:rsidRPr="001A6EB6" w:rsidRDefault="003439C6" w:rsidP="003439C6">
      <w:pPr>
        <w:pStyle w:val="Textoindependiente"/>
        <w:tabs>
          <w:tab w:val="left" w:pos="284"/>
        </w:tabs>
        <w:rPr>
          <w:b w:val="0"/>
          <w:color w:val="000000" w:themeColor="text1"/>
        </w:rPr>
      </w:pPr>
    </w:p>
    <w:p w14:paraId="750DF78C" w14:textId="77777777" w:rsidR="003439C6" w:rsidRPr="001A6EB6" w:rsidRDefault="003439C6" w:rsidP="003439C6">
      <w:pPr>
        <w:tabs>
          <w:tab w:val="left" w:pos="284"/>
        </w:tabs>
        <w:jc w:val="both"/>
        <w:rPr>
          <w:color w:val="000000" w:themeColor="text1"/>
        </w:rPr>
      </w:pPr>
      <w:r w:rsidRPr="001A6EB6">
        <w:rPr>
          <w:color w:val="000000" w:themeColor="text1"/>
          <w:u w:val="dotted"/>
        </w:rPr>
        <w:t xml:space="preserve">  </w:t>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u w:val="dotted"/>
        </w:rPr>
        <w:tab/>
        <w:t xml:space="preserve">      </w:t>
      </w:r>
      <w:r w:rsidRPr="001A6EB6">
        <w:rPr>
          <w:color w:val="000000" w:themeColor="text1"/>
          <w:u w:val="dotted"/>
        </w:rPr>
        <w:tab/>
      </w:r>
      <w:r w:rsidRPr="001A6EB6">
        <w:rPr>
          <w:color w:val="000000" w:themeColor="text1"/>
          <w:u w:val="dotted"/>
        </w:rPr>
        <w:tab/>
      </w:r>
      <w:r w:rsidRPr="001A6EB6">
        <w:rPr>
          <w:color w:val="000000" w:themeColor="text1"/>
          <w:u w:val="dotted"/>
        </w:rPr>
        <w:tab/>
      </w:r>
      <w:r w:rsidRPr="001A6EB6">
        <w:rPr>
          <w:color w:val="000000" w:themeColor="text1"/>
        </w:rPr>
        <w:t>el 20.</w:t>
      </w:r>
      <w:r w:rsidRPr="001A6EB6">
        <w:rPr>
          <w:color w:val="000000" w:themeColor="text1"/>
          <w:u w:val="dotted"/>
        </w:rPr>
        <w:t xml:space="preserve"> </w:t>
      </w:r>
      <w:r w:rsidRPr="001A6EB6">
        <w:rPr>
          <w:color w:val="000000" w:themeColor="text1"/>
          <w:u w:val="dotted"/>
        </w:rPr>
        <w:tab/>
      </w:r>
      <w:r w:rsidRPr="001A6EB6">
        <w:rPr>
          <w:color w:val="000000" w:themeColor="text1"/>
          <w:u w:val="dotted"/>
        </w:rPr>
        <w:tab/>
      </w:r>
    </w:p>
    <w:p w14:paraId="33DE9CE3" w14:textId="77777777" w:rsidR="003439C6" w:rsidRPr="001A6EB6" w:rsidRDefault="003439C6" w:rsidP="003439C6">
      <w:pPr>
        <w:pStyle w:val="Textoindependiente2"/>
        <w:tabs>
          <w:tab w:val="left" w:pos="5954"/>
        </w:tabs>
        <w:spacing w:line="240" w:lineRule="auto"/>
        <w:jc w:val="both"/>
        <w:rPr>
          <w:color w:val="000000" w:themeColor="text1"/>
        </w:rPr>
      </w:pPr>
      <w:r w:rsidRPr="001A6EB6">
        <w:rPr>
          <w:color w:val="000000" w:themeColor="text1"/>
        </w:rPr>
        <w:tab/>
        <w:t>(Ciudad y fecha)</w:t>
      </w:r>
    </w:p>
    <w:p w14:paraId="7E358102" w14:textId="77777777" w:rsidR="003439C6" w:rsidRPr="001A6EB6" w:rsidRDefault="003439C6" w:rsidP="003439C6">
      <w:pPr>
        <w:tabs>
          <w:tab w:val="left" w:pos="3686"/>
          <w:tab w:val="left" w:pos="3828"/>
        </w:tabs>
        <w:jc w:val="both"/>
        <w:rPr>
          <w:color w:val="000000" w:themeColor="text1"/>
        </w:rPr>
      </w:pPr>
    </w:p>
    <w:p w14:paraId="65A3340B" w14:textId="77777777" w:rsidR="003439C6" w:rsidRPr="001A6EB6" w:rsidRDefault="003439C6" w:rsidP="003439C6">
      <w:pPr>
        <w:tabs>
          <w:tab w:val="left" w:pos="3686"/>
          <w:tab w:val="left" w:pos="3828"/>
        </w:tabs>
        <w:jc w:val="both"/>
        <w:rPr>
          <w:color w:val="000000" w:themeColor="text1"/>
        </w:rPr>
      </w:pPr>
      <w:r w:rsidRPr="001A6EB6">
        <w:rPr>
          <w:color w:val="000000" w:themeColor="text1"/>
        </w:rPr>
        <w:t>................................................                                        .................................................</w:t>
      </w:r>
    </w:p>
    <w:p w14:paraId="41106FD3" w14:textId="77777777" w:rsidR="003439C6" w:rsidRPr="001A6EB6" w:rsidRDefault="003439C6" w:rsidP="003439C6">
      <w:pPr>
        <w:tabs>
          <w:tab w:val="left" w:pos="3686"/>
          <w:tab w:val="left" w:pos="3828"/>
        </w:tabs>
        <w:jc w:val="both"/>
        <w:rPr>
          <w:color w:val="000000" w:themeColor="text1"/>
        </w:rPr>
      </w:pPr>
      <w:r w:rsidRPr="001A6EB6">
        <w:rPr>
          <w:color w:val="000000" w:themeColor="text1"/>
        </w:rPr>
        <w:t>Firma del Representante Legal</w:t>
      </w:r>
      <w:r w:rsidRPr="001A6EB6">
        <w:rPr>
          <w:rFonts w:ascii="Arial" w:hAnsi="Arial" w:cs="Arial"/>
          <w:bCs/>
          <w:color w:val="000000" w:themeColor="text1"/>
        </w:rPr>
        <w:t xml:space="preserve">                                     </w:t>
      </w:r>
      <w:r w:rsidRPr="001A6EB6">
        <w:rPr>
          <w:bCs/>
          <w:color w:val="000000" w:themeColor="text1"/>
        </w:rPr>
        <w:t>Firma del Técnico Responsable</w:t>
      </w:r>
    </w:p>
    <w:p w14:paraId="2E9EC5B9" w14:textId="77777777" w:rsidR="003439C6" w:rsidRPr="001A6EB6" w:rsidRDefault="003439C6" w:rsidP="003439C6">
      <w:pPr>
        <w:tabs>
          <w:tab w:val="left" w:pos="3686"/>
          <w:tab w:val="left" w:pos="3828"/>
        </w:tabs>
        <w:jc w:val="both"/>
        <w:rPr>
          <w:color w:val="000000" w:themeColor="text1"/>
        </w:rPr>
      </w:pPr>
    </w:p>
    <w:p w14:paraId="1C141C68" w14:textId="77777777" w:rsidR="003439C6" w:rsidRPr="001A6EB6" w:rsidRDefault="003439C6" w:rsidP="003439C6">
      <w:pPr>
        <w:tabs>
          <w:tab w:val="left" w:pos="3686"/>
          <w:tab w:val="left" w:pos="3828"/>
        </w:tabs>
        <w:jc w:val="both"/>
        <w:rPr>
          <w:color w:val="000000" w:themeColor="text1"/>
        </w:rPr>
      </w:pPr>
    </w:p>
    <w:p w14:paraId="4A927F39" w14:textId="77777777" w:rsidR="003439C6" w:rsidRPr="001A6EB6" w:rsidRDefault="003439C6" w:rsidP="003439C6">
      <w:pPr>
        <w:tabs>
          <w:tab w:val="left" w:pos="3686"/>
          <w:tab w:val="left" w:pos="3828"/>
        </w:tabs>
        <w:jc w:val="both"/>
        <w:rPr>
          <w:color w:val="000000" w:themeColor="text1"/>
        </w:rPr>
      </w:pPr>
      <w:r w:rsidRPr="001A6EB6">
        <w:rPr>
          <w:color w:val="000000" w:themeColor="text1"/>
        </w:rPr>
        <w:t>....................................                                                          .......................................</w:t>
      </w:r>
    </w:p>
    <w:p w14:paraId="71278572" w14:textId="77777777" w:rsidR="003439C6" w:rsidRPr="001A6EB6" w:rsidRDefault="003439C6" w:rsidP="003439C6">
      <w:pPr>
        <w:tabs>
          <w:tab w:val="left" w:pos="3686"/>
          <w:tab w:val="left" w:pos="3828"/>
        </w:tabs>
        <w:jc w:val="both"/>
        <w:rPr>
          <w:color w:val="000000" w:themeColor="text1"/>
        </w:rPr>
      </w:pPr>
      <w:r w:rsidRPr="001A6EB6">
        <w:rPr>
          <w:color w:val="000000" w:themeColor="text1"/>
        </w:rPr>
        <w:t>Aclaración de Firma                                                                Aclaración de Firma</w:t>
      </w:r>
    </w:p>
    <w:p w14:paraId="14375B28" w14:textId="77777777" w:rsidR="003439C6" w:rsidRPr="001A6EB6" w:rsidRDefault="003439C6" w:rsidP="003439C6">
      <w:pPr>
        <w:tabs>
          <w:tab w:val="left" w:pos="3686"/>
          <w:tab w:val="left" w:pos="3828"/>
        </w:tabs>
        <w:jc w:val="both"/>
        <w:rPr>
          <w:color w:val="000000" w:themeColor="text1"/>
        </w:rPr>
      </w:pPr>
    </w:p>
    <w:p w14:paraId="2AB0C102" w14:textId="77777777" w:rsidR="003439C6" w:rsidRPr="001A6EB6" w:rsidRDefault="003439C6" w:rsidP="003439C6">
      <w:pPr>
        <w:tabs>
          <w:tab w:val="left" w:pos="3686"/>
          <w:tab w:val="left" w:pos="3828"/>
        </w:tabs>
        <w:jc w:val="both"/>
        <w:rPr>
          <w:color w:val="000000" w:themeColor="text1"/>
        </w:rPr>
      </w:pPr>
    </w:p>
    <w:p w14:paraId="59E93B66" w14:textId="77777777" w:rsidR="003439C6" w:rsidRPr="001A6EB6" w:rsidRDefault="003439C6" w:rsidP="003439C6">
      <w:pPr>
        <w:tabs>
          <w:tab w:val="left" w:pos="3686"/>
          <w:tab w:val="left" w:pos="3828"/>
        </w:tabs>
        <w:jc w:val="both"/>
        <w:rPr>
          <w:color w:val="000000" w:themeColor="text1"/>
        </w:rPr>
      </w:pPr>
    </w:p>
    <w:p w14:paraId="64870409" w14:textId="77777777" w:rsidR="008D44B3" w:rsidRPr="00D953C6" w:rsidRDefault="008D44B3" w:rsidP="008D44B3">
      <w:pPr>
        <w:tabs>
          <w:tab w:val="left" w:pos="3686"/>
          <w:tab w:val="left" w:pos="3828"/>
        </w:tabs>
        <w:ind w:left="1843"/>
        <w:jc w:val="center"/>
        <w:rPr>
          <w:b/>
          <w:iCs/>
          <w:lang w:val="es-MX" w:eastAsia="es-ES"/>
        </w:rPr>
      </w:pPr>
      <w:r w:rsidRPr="00D953C6">
        <w:rPr>
          <w:b/>
          <w:iCs/>
          <w:lang w:val="es-MX" w:eastAsia="es-ES"/>
        </w:rPr>
        <w:t xml:space="preserve">FDO.: ING. AGR. RODRIGO GONZÁLEZ </w:t>
      </w:r>
    </w:p>
    <w:p w14:paraId="2AB2BF2A" w14:textId="77777777" w:rsidR="008D44B3" w:rsidRPr="00D953C6" w:rsidRDefault="008D44B3" w:rsidP="008D44B3">
      <w:pPr>
        <w:tabs>
          <w:tab w:val="left" w:pos="3686"/>
          <w:tab w:val="left" w:pos="3828"/>
        </w:tabs>
        <w:ind w:left="1843"/>
        <w:jc w:val="center"/>
        <w:rPr>
          <w:b/>
          <w:iCs/>
          <w:lang w:val="es-MX" w:eastAsia="es-ES"/>
        </w:rPr>
      </w:pPr>
      <w:r w:rsidRPr="00D953C6">
        <w:rPr>
          <w:b/>
          <w:iCs/>
          <w:lang w:val="es-MX" w:eastAsia="es-ES"/>
        </w:rPr>
        <w:t>PRESIDENTE</w:t>
      </w:r>
    </w:p>
    <w:p w14:paraId="265C6555" w14:textId="77777777" w:rsidR="008D44B3" w:rsidRPr="00D953C6" w:rsidRDefault="008D44B3" w:rsidP="008D44B3">
      <w:pPr>
        <w:tabs>
          <w:tab w:val="left" w:pos="3686"/>
          <w:tab w:val="left" w:pos="3828"/>
        </w:tabs>
        <w:rPr>
          <w:b/>
          <w:iCs/>
          <w:sz w:val="14"/>
          <w:lang w:val="es-MX" w:eastAsia="es-ES"/>
        </w:rPr>
      </w:pPr>
    </w:p>
    <w:p w14:paraId="41A834C3" w14:textId="77777777" w:rsidR="008D44B3" w:rsidRPr="00D953C6" w:rsidRDefault="008D44B3" w:rsidP="008D44B3">
      <w:pPr>
        <w:tabs>
          <w:tab w:val="left" w:pos="3686"/>
          <w:tab w:val="left" w:pos="3828"/>
        </w:tabs>
        <w:rPr>
          <w:b/>
          <w:iCs/>
          <w:lang w:val="es-MX" w:eastAsia="es-ES"/>
        </w:rPr>
      </w:pPr>
      <w:r w:rsidRPr="00D953C6">
        <w:rPr>
          <w:b/>
          <w:iCs/>
          <w:lang w:val="es-MX" w:eastAsia="es-ES"/>
        </w:rPr>
        <w:t>ES COPIA</w:t>
      </w:r>
    </w:p>
    <w:p w14:paraId="6CFCF03C" w14:textId="77777777" w:rsidR="008D44B3" w:rsidRPr="00D953C6" w:rsidRDefault="008D44B3" w:rsidP="008D44B3">
      <w:pPr>
        <w:tabs>
          <w:tab w:val="left" w:pos="3686"/>
          <w:tab w:val="left" w:pos="3828"/>
        </w:tabs>
        <w:rPr>
          <w:b/>
          <w:iCs/>
          <w:lang w:val="es-MX" w:eastAsia="es-ES"/>
        </w:rPr>
      </w:pPr>
      <w:r w:rsidRPr="00D953C6">
        <w:rPr>
          <w:b/>
          <w:iCs/>
          <w:lang w:val="es-MX" w:eastAsia="es-ES"/>
        </w:rPr>
        <w:t>ING. AGR. CARMELITA TORRES DE OVIEDO</w:t>
      </w:r>
    </w:p>
    <w:p w14:paraId="3E990E01" w14:textId="77777777" w:rsidR="008D44B3" w:rsidRDefault="008D44B3" w:rsidP="008D44B3">
      <w:pPr>
        <w:tabs>
          <w:tab w:val="left" w:pos="3686"/>
          <w:tab w:val="left" w:pos="3828"/>
        </w:tabs>
        <w:rPr>
          <w:b/>
        </w:rPr>
      </w:pPr>
      <w:r w:rsidRPr="00D953C6">
        <w:rPr>
          <w:b/>
          <w:iCs/>
          <w:lang w:val="es-MX" w:eastAsia="es-ES"/>
        </w:rPr>
        <w:t>SECRETAR</w:t>
      </w:r>
      <w:r>
        <w:rPr>
          <w:b/>
          <w:iCs/>
          <w:lang w:val="es-MX" w:eastAsia="es-ES"/>
        </w:rPr>
        <w:t>Í</w:t>
      </w:r>
      <w:r w:rsidRPr="00D953C6">
        <w:rPr>
          <w:b/>
          <w:iCs/>
          <w:lang w:val="es-MX" w:eastAsia="es-ES"/>
        </w:rPr>
        <w:t>A GENERAL</w:t>
      </w:r>
    </w:p>
    <w:p w14:paraId="2BCE47B8" w14:textId="77777777" w:rsidR="003439C6" w:rsidRDefault="003439C6" w:rsidP="00223E76">
      <w:pPr>
        <w:jc w:val="center"/>
        <w:rPr>
          <w:b/>
        </w:rPr>
      </w:pPr>
    </w:p>
    <w:sectPr w:rsidR="003439C6" w:rsidSect="00D33C1E">
      <w:headerReference w:type="default" r:id="rId12"/>
      <w:footerReference w:type="even" r:id="rId13"/>
      <w:footerReference w:type="default" r:id="rId14"/>
      <w:headerReference w:type="first" r:id="rId15"/>
      <w:footerReference w:type="first" r:id="rId16"/>
      <w:pgSz w:w="11907" w:h="16840" w:code="9"/>
      <w:pgMar w:top="1418" w:right="1275" w:bottom="1758" w:left="1985" w:header="720" w:footer="108"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B127E" w14:textId="77777777" w:rsidR="00C35C19" w:rsidRDefault="00C35C19">
      <w:r>
        <w:separator/>
      </w:r>
    </w:p>
  </w:endnote>
  <w:endnote w:type="continuationSeparator" w:id="0">
    <w:p w14:paraId="2696C910" w14:textId="77777777" w:rsidR="00C35C19" w:rsidRDefault="00C3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D88B" w14:textId="77777777" w:rsidR="00C35C19" w:rsidRDefault="00C35C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0B000C" w14:textId="77777777" w:rsidR="00C35C19" w:rsidRDefault="00C35C1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FD1C5" w14:textId="77777777" w:rsidR="00C35C19" w:rsidRDefault="00C35C19" w:rsidP="00A26C37">
    <w:pPr>
      <w:pStyle w:val="Piedepgina"/>
    </w:pPr>
    <w:r>
      <w:rPr>
        <w:noProof/>
        <w:lang w:eastAsia="es-PY"/>
      </w:rPr>
      <w:drawing>
        <wp:inline distT="0" distB="0" distL="0" distR="0" wp14:anchorId="16A4441F" wp14:editId="36D61F65">
          <wp:extent cx="5755005" cy="780415"/>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780415"/>
                  </a:xfrm>
                  <a:prstGeom prst="rect">
                    <a:avLst/>
                  </a:prstGeom>
                  <a:noFill/>
                </pic:spPr>
              </pic:pic>
            </a:graphicData>
          </a:graphic>
        </wp:inline>
      </w:drawing>
    </w:r>
  </w:p>
  <w:p w14:paraId="529F4FD0" w14:textId="77777777" w:rsidR="00C35C19" w:rsidRPr="004017D1" w:rsidRDefault="00C35C19" w:rsidP="005E7471">
    <w:pPr>
      <w:pStyle w:val="Piedepgina"/>
      <w:rPr>
        <w:sz w:val="20"/>
        <w:szCs w:val="20"/>
      </w:rPr>
    </w:pPr>
    <w:r>
      <w:tab/>
    </w:r>
    <w:r w:rsidRPr="004017D1">
      <w:rPr>
        <w:sz w:val="20"/>
        <w:szCs w:val="20"/>
      </w:rPr>
      <w:t>Elaborado por: Ing. Agr. MSc. Lorenza Cardozo</w:t>
    </w:r>
  </w:p>
  <w:p w14:paraId="44C5CD9B" w14:textId="77777777" w:rsidR="00C35C19" w:rsidRDefault="00C35C19" w:rsidP="00A61ED4">
    <w:pPr>
      <w:pStyle w:val="Piedepgina"/>
      <w:tabs>
        <w:tab w:val="clear" w:pos="4252"/>
        <w:tab w:val="clear" w:pos="8504"/>
        <w:tab w:val="left" w:pos="5203"/>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17161" w14:textId="77777777" w:rsidR="00C35C19" w:rsidRDefault="00C35C19" w:rsidP="006A5E32">
    <w:pPr>
      <w:pStyle w:val="Piedepgina"/>
    </w:pPr>
  </w:p>
  <w:p w14:paraId="21F780B7" w14:textId="77777777" w:rsidR="00C35C19" w:rsidRDefault="00C35C19">
    <w:pPr>
      <w:pStyle w:val="Piedepgina"/>
    </w:pPr>
    <w:r>
      <w:rPr>
        <w:noProof/>
        <w:lang w:eastAsia="es-PY"/>
      </w:rPr>
      <w:drawing>
        <wp:inline distT="0" distB="0" distL="0" distR="0" wp14:anchorId="335025C8" wp14:editId="24C63AE1">
          <wp:extent cx="5753100" cy="7810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FEFFC" w14:textId="77777777" w:rsidR="00C35C19" w:rsidRDefault="00C35C19">
      <w:r>
        <w:separator/>
      </w:r>
    </w:p>
  </w:footnote>
  <w:footnote w:type="continuationSeparator" w:id="0">
    <w:p w14:paraId="57573993" w14:textId="77777777" w:rsidR="00C35C19" w:rsidRDefault="00C3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D0AE" w14:textId="77777777" w:rsidR="00C35C19" w:rsidRDefault="00C35C19">
    <w:pPr>
      <w:pStyle w:val="Encabezado"/>
      <w:jc w:val="center"/>
    </w:pPr>
    <w:r>
      <w:rPr>
        <w:noProof/>
        <w:lang w:eastAsia="es-PY"/>
      </w:rPr>
      <w:drawing>
        <wp:inline distT="0" distB="0" distL="0" distR="0" wp14:anchorId="6A8202E5" wp14:editId="18B5EF26">
          <wp:extent cx="5830087" cy="70166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376" cy="714091"/>
                  </a:xfrm>
                  <a:prstGeom prst="rect">
                    <a:avLst/>
                  </a:prstGeom>
                  <a:noFill/>
                </pic:spPr>
              </pic:pic>
            </a:graphicData>
          </a:graphic>
        </wp:inline>
      </w:drawing>
    </w:r>
  </w:p>
  <w:p w14:paraId="451483B9" w14:textId="77777777" w:rsidR="00C35C19" w:rsidRPr="00570593" w:rsidRDefault="00C35C19" w:rsidP="00555181">
    <w:pPr>
      <w:pStyle w:val="Puesto"/>
      <w:ind w:left="1440" w:hanging="1440"/>
    </w:pPr>
    <w:r w:rsidRPr="00570593">
      <w:t>RESOLUCIÓN Nº.......</w:t>
    </w:r>
  </w:p>
  <w:p w14:paraId="3F0E18E3" w14:textId="77777777" w:rsidR="00C35C19" w:rsidRPr="004D7F84" w:rsidRDefault="00C35C19" w:rsidP="00555181">
    <w:pPr>
      <w:pStyle w:val="Textoindependiente"/>
      <w:rPr>
        <w:iCs/>
      </w:rPr>
    </w:pPr>
    <w:r w:rsidRPr="00570593">
      <w:rPr>
        <w:iCs/>
      </w:rPr>
      <w:t xml:space="preserve">“POR LA CUAL SE ABROGA LA RESOLUCIÓN N°314/12 Y SE ACTUALIZAN LOS PROCEDIMIENTOS PARA LA HABILITACIÓN E INSPECCIÓN DE VIVEROS (FRUTALES, ORNAMENTALES, MEDICINALES, FORESTALES, Y </w:t>
    </w:r>
    <w:r w:rsidRPr="004D7F84">
      <w:rPr>
        <w:iCs/>
      </w:rPr>
      <w:t>AFINES”.</w:t>
    </w:r>
  </w:p>
  <w:p w14:paraId="1ADD9DA6" w14:textId="77777777" w:rsidR="00C35C19" w:rsidRPr="004D7F84" w:rsidRDefault="00C35C19" w:rsidP="000C7082">
    <w:pPr>
      <w:pStyle w:val="Encabezado"/>
      <w:tabs>
        <w:tab w:val="clear" w:pos="8504"/>
        <w:tab w:val="left" w:pos="4320"/>
      </w:tabs>
    </w:pPr>
    <w:r w:rsidRPr="004D7F84">
      <w:tab/>
    </w:r>
    <w:r w:rsidRPr="004D7F84">
      <w:tab/>
    </w:r>
    <w:r w:rsidRPr="004D7F84">
      <w:tab/>
    </w:r>
  </w:p>
  <w:sdt>
    <w:sdtPr>
      <w:id w:val="-1877454268"/>
      <w:docPartObj>
        <w:docPartGallery w:val="Page Numbers (Top of Page)"/>
        <w:docPartUnique/>
      </w:docPartObj>
    </w:sdtPr>
    <w:sdtEndPr/>
    <w:sdtContent>
      <w:p w14:paraId="42F5B356" w14:textId="77777777" w:rsidR="00C35C19" w:rsidRDefault="00C35C19" w:rsidP="00555181">
        <w:pPr>
          <w:pStyle w:val="Encabezado"/>
          <w:ind w:left="720"/>
          <w:jc w:val="center"/>
        </w:pPr>
        <w:r>
          <w:fldChar w:fldCharType="begin"/>
        </w:r>
        <w:r>
          <w:instrText>PAGE   \* MERGEFORMAT</w:instrText>
        </w:r>
        <w:r>
          <w:fldChar w:fldCharType="separate"/>
        </w:r>
        <w:r w:rsidR="00096D13" w:rsidRPr="00096D13">
          <w:rPr>
            <w:noProof/>
            <w:lang w:val="es-ES"/>
          </w:rPr>
          <w:t>20</w:t>
        </w:r>
        <w:r>
          <w:rPr>
            <w:noProof/>
            <w:lang w:val="es-ES"/>
          </w:rPr>
          <w:fldChar w:fldCharType="end"/>
        </w:r>
      </w:p>
    </w:sdtContent>
  </w:sdt>
  <w:p w14:paraId="66EDAF66" w14:textId="7ECA949B" w:rsidR="00C35C19" w:rsidRPr="00A9048A" w:rsidRDefault="00C35C19" w:rsidP="00570593">
    <w:pPr>
      <w:pStyle w:val="Encabezado"/>
      <w:tabs>
        <w:tab w:val="left" w:pos="3505"/>
      </w:tabs>
      <w:rPr>
        <w:sz w:val="10"/>
        <w:szCs w:val="10"/>
      </w:rPr>
    </w:pPr>
    <w:r>
      <w:rPr>
        <w:sz w:val="10"/>
        <w:szCs w:val="10"/>
      </w:rPr>
      <w:tab/>
    </w:r>
    <w:r>
      <w:rPr>
        <w:sz w:val="10"/>
        <w:szCs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6FCD" w14:textId="77777777" w:rsidR="00C35C19" w:rsidRDefault="00C35C19">
    <w:pPr>
      <w:pStyle w:val="Encabezado"/>
    </w:pPr>
    <w:r>
      <w:rPr>
        <w:noProof/>
        <w:lang w:eastAsia="es-PY"/>
      </w:rPr>
      <w:drawing>
        <wp:inline distT="0" distB="0" distL="0" distR="0" wp14:anchorId="4F7F4021" wp14:editId="5FCC150B">
          <wp:extent cx="5562600" cy="8667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866775"/>
                  </a:xfrm>
                  <a:prstGeom prst="rect">
                    <a:avLst/>
                  </a:prstGeom>
                  <a:noFill/>
                  <a:ln>
                    <a:noFill/>
                  </a:ln>
                </pic:spPr>
              </pic:pic>
            </a:graphicData>
          </a:graphic>
        </wp:inline>
      </w:drawing>
    </w:r>
  </w:p>
  <w:p w14:paraId="1C5BF6FF" w14:textId="77777777" w:rsidR="00C35C19" w:rsidRPr="009512D7" w:rsidRDefault="00C35C19" w:rsidP="00A9048A">
    <w:pPr>
      <w:pStyle w:val="Puesto"/>
      <w:ind w:left="1440" w:hanging="1440"/>
      <w:rPr>
        <w:color w:val="FF0000"/>
      </w:rPr>
    </w:pPr>
    <w:r w:rsidRPr="009512D7">
      <w:rPr>
        <w:color w:val="FF0000"/>
      </w:rPr>
      <w:t>RESOLUCIÓN Nº.....</w:t>
    </w:r>
  </w:p>
  <w:p w14:paraId="0F1F6137" w14:textId="77777777" w:rsidR="00C35C19" w:rsidRPr="009512D7" w:rsidRDefault="00C35C19" w:rsidP="00BF0AD1">
    <w:pPr>
      <w:pStyle w:val="Textoindependiente"/>
      <w:rPr>
        <w:color w:val="FF0000"/>
      </w:rPr>
    </w:pPr>
  </w:p>
  <w:p w14:paraId="41E146E2" w14:textId="77777777" w:rsidR="00C35C19" w:rsidRPr="009512D7" w:rsidRDefault="00C35C19" w:rsidP="00D9478C">
    <w:pPr>
      <w:pStyle w:val="Textoindependiente"/>
      <w:rPr>
        <w:i/>
        <w:iCs/>
        <w:color w:val="FF0000"/>
      </w:rPr>
    </w:pPr>
    <w:bookmarkStart w:id="5" w:name="_Hlk83384856"/>
    <w:r w:rsidRPr="009512D7">
      <w:rPr>
        <w:i/>
        <w:iCs/>
        <w:color w:val="FF0000"/>
      </w:rPr>
      <w:t>“POR LA CUAL SE ABROGA LA RESOLUCIÓN N°314/12 Y SE ACTUALIZAN LOS PROCEDIMIENTOS DE HABILITACIÓN E INSPECCIÓN DE VIVEROS (FRUTALES, ORNAMENTALES, MEDICINALES, FORESTALES), DESTINADOS A LA PROPAGACIÓN, USO Y COMERCIALIZACIÓN”.</w:t>
    </w:r>
    <w:bookmarkEnd w:id="5"/>
  </w:p>
  <w:p w14:paraId="7A692603" w14:textId="77777777" w:rsidR="00C35C19" w:rsidRDefault="00C35C19" w:rsidP="00A9048A">
    <w:pPr>
      <w:pStyle w:val="Encabezado"/>
      <w:tabs>
        <w:tab w:val="center" w:pos="4524"/>
      </w:tabs>
      <w:jc w:val="center"/>
      <w:rPr>
        <w:rStyle w:val="Nmerodepgina"/>
        <w:b/>
        <w:bCs/>
      </w:rPr>
    </w:pPr>
    <w:r>
      <w:rPr>
        <w:rStyle w:val="Nmerodepgina"/>
        <w:b/>
        <w:bCs/>
      </w:rPr>
      <w:t>-</w:t>
    </w:r>
    <w:r>
      <w:rPr>
        <w:rStyle w:val="Nmerodepgina"/>
        <w:b/>
        <w:bCs/>
      </w:rPr>
      <w:fldChar w:fldCharType="begin"/>
    </w:r>
    <w:r>
      <w:rPr>
        <w:rStyle w:val="Nmerodepgina"/>
        <w:b/>
        <w:bCs/>
      </w:rPr>
      <w:instrText xml:space="preserve"> PAGE </w:instrText>
    </w:r>
    <w:r>
      <w:rPr>
        <w:rStyle w:val="Nmerodepgina"/>
        <w:b/>
        <w:bCs/>
      </w:rPr>
      <w:fldChar w:fldCharType="separate"/>
    </w:r>
    <w:r>
      <w:rPr>
        <w:rStyle w:val="Nmerodepgina"/>
        <w:b/>
        <w:bCs/>
        <w:noProof/>
      </w:rPr>
      <w:t>1</w:t>
    </w:r>
    <w:r>
      <w:rPr>
        <w:rStyle w:val="Nmerodepgina"/>
        <w:b/>
        <w:bCs/>
      </w:rPr>
      <w:fldChar w:fldCharType="end"/>
    </w:r>
    <w:r>
      <w:rPr>
        <w:rStyle w:val="Nmerodepgina"/>
        <w:b/>
        <w:bCs/>
      </w:rPr>
      <w:t>-</w:t>
    </w:r>
  </w:p>
  <w:p w14:paraId="2EE44018" w14:textId="77777777" w:rsidR="00C35C19" w:rsidRPr="00A9048A" w:rsidRDefault="00C35C19" w:rsidP="00BF0AD1">
    <w:pPr>
      <w:pStyle w:val="Textoindependiente"/>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49E0"/>
    <w:multiLevelType w:val="hybridMultilevel"/>
    <w:tmpl w:val="D0DC41B0"/>
    <w:lvl w:ilvl="0" w:tplc="B77A6882">
      <w:start w:val="4"/>
      <w:numFmt w:val="lowerLetter"/>
      <w:lvlText w:val="%1)"/>
      <w:lvlJc w:val="left"/>
      <w:pPr>
        <w:ind w:left="785" w:hanging="360"/>
      </w:pPr>
      <w:rPr>
        <w:rFonts w:hint="default"/>
      </w:rPr>
    </w:lvl>
    <w:lvl w:ilvl="1" w:tplc="3C0A0019" w:tentative="1">
      <w:start w:val="1"/>
      <w:numFmt w:val="lowerLetter"/>
      <w:lvlText w:val="%2."/>
      <w:lvlJc w:val="left"/>
      <w:pPr>
        <w:ind w:left="1505" w:hanging="360"/>
      </w:pPr>
    </w:lvl>
    <w:lvl w:ilvl="2" w:tplc="3C0A001B" w:tentative="1">
      <w:start w:val="1"/>
      <w:numFmt w:val="lowerRoman"/>
      <w:lvlText w:val="%3."/>
      <w:lvlJc w:val="right"/>
      <w:pPr>
        <w:ind w:left="2225" w:hanging="180"/>
      </w:pPr>
    </w:lvl>
    <w:lvl w:ilvl="3" w:tplc="3C0A000F" w:tentative="1">
      <w:start w:val="1"/>
      <w:numFmt w:val="decimal"/>
      <w:lvlText w:val="%4."/>
      <w:lvlJc w:val="left"/>
      <w:pPr>
        <w:ind w:left="2945" w:hanging="360"/>
      </w:pPr>
    </w:lvl>
    <w:lvl w:ilvl="4" w:tplc="3C0A0019" w:tentative="1">
      <w:start w:val="1"/>
      <w:numFmt w:val="lowerLetter"/>
      <w:lvlText w:val="%5."/>
      <w:lvlJc w:val="left"/>
      <w:pPr>
        <w:ind w:left="3665" w:hanging="360"/>
      </w:pPr>
    </w:lvl>
    <w:lvl w:ilvl="5" w:tplc="3C0A001B" w:tentative="1">
      <w:start w:val="1"/>
      <w:numFmt w:val="lowerRoman"/>
      <w:lvlText w:val="%6."/>
      <w:lvlJc w:val="right"/>
      <w:pPr>
        <w:ind w:left="4385" w:hanging="180"/>
      </w:pPr>
    </w:lvl>
    <w:lvl w:ilvl="6" w:tplc="3C0A000F" w:tentative="1">
      <w:start w:val="1"/>
      <w:numFmt w:val="decimal"/>
      <w:lvlText w:val="%7."/>
      <w:lvlJc w:val="left"/>
      <w:pPr>
        <w:ind w:left="5105" w:hanging="360"/>
      </w:pPr>
    </w:lvl>
    <w:lvl w:ilvl="7" w:tplc="3C0A0019" w:tentative="1">
      <w:start w:val="1"/>
      <w:numFmt w:val="lowerLetter"/>
      <w:lvlText w:val="%8."/>
      <w:lvlJc w:val="left"/>
      <w:pPr>
        <w:ind w:left="5825" w:hanging="360"/>
      </w:pPr>
    </w:lvl>
    <w:lvl w:ilvl="8" w:tplc="3C0A001B" w:tentative="1">
      <w:start w:val="1"/>
      <w:numFmt w:val="lowerRoman"/>
      <w:lvlText w:val="%9."/>
      <w:lvlJc w:val="right"/>
      <w:pPr>
        <w:ind w:left="6545" w:hanging="180"/>
      </w:pPr>
    </w:lvl>
  </w:abstractNum>
  <w:abstractNum w:abstractNumId="1">
    <w:nsid w:val="16141F5E"/>
    <w:multiLevelType w:val="hybridMultilevel"/>
    <w:tmpl w:val="75500AD4"/>
    <w:lvl w:ilvl="0" w:tplc="AF8C0AD2">
      <w:start w:val="1"/>
      <w:numFmt w:val="lowerLetter"/>
      <w:lvlText w:val="%1)"/>
      <w:lvlJc w:val="left"/>
      <w:pPr>
        <w:ind w:left="785" w:hanging="360"/>
      </w:pPr>
      <w:rPr>
        <w:rFonts w:hint="default"/>
      </w:rPr>
    </w:lvl>
    <w:lvl w:ilvl="1" w:tplc="3C0A0019">
      <w:start w:val="1"/>
      <w:numFmt w:val="lowerLetter"/>
      <w:lvlText w:val="%2."/>
      <w:lvlJc w:val="left"/>
      <w:pPr>
        <w:ind w:left="1505" w:hanging="360"/>
      </w:pPr>
    </w:lvl>
    <w:lvl w:ilvl="2" w:tplc="3C0A001B">
      <w:start w:val="1"/>
      <w:numFmt w:val="lowerRoman"/>
      <w:lvlText w:val="%3."/>
      <w:lvlJc w:val="right"/>
      <w:pPr>
        <w:ind w:left="2225" w:hanging="180"/>
      </w:pPr>
    </w:lvl>
    <w:lvl w:ilvl="3" w:tplc="3C0A000F" w:tentative="1">
      <w:start w:val="1"/>
      <w:numFmt w:val="decimal"/>
      <w:lvlText w:val="%4."/>
      <w:lvlJc w:val="left"/>
      <w:pPr>
        <w:ind w:left="2945" w:hanging="360"/>
      </w:pPr>
    </w:lvl>
    <w:lvl w:ilvl="4" w:tplc="3C0A0019" w:tentative="1">
      <w:start w:val="1"/>
      <w:numFmt w:val="lowerLetter"/>
      <w:lvlText w:val="%5."/>
      <w:lvlJc w:val="left"/>
      <w:pPr>
        <w:ind w:left="3665" w:hanging="360"/>
      </w:pPr>
    </w:lvl>
    <w:lvl w:ilvl="5" w:tplc="3C0A001B" w:tentative="1">
      <w:start w:val="1"/>
      <w:numFmt w:val="lowerRoman"/>
      <w:lvlText w:val="%6."/>
      <w:lvlJc w:val="right"/>
      <w:pPr>
        <w:ind w:left="4385" w:hanging="180"/>
      </w:pPr>
    </w:lvl>
    <w:lvl w:ilvl="6" w:tplc="3C0A000F" w:tentative="1">
      <w:start w:val="1"/>
      <w:numFmt w:val="decimal"/>
      <w:lvlText w:val="%7."/>
      <w:lvlJc w:val="left"/>
      <w:pPr>
        <w:ind w:left="5105" w:hanging="360"/>
      </w:pPr>
    </w:lvl>
    <w:lvl w:ilvl="7" w:tplc="3C0A0019" w:tentative="1">
      <w:start w:val="1"/>
      <w:numFmt w:val="lowerLetter"/>
      <w:lvlText w:val="%8."/>
      <w:lvlJc w:val="left"/>
      <w:pPr>
        <w:ind w:left="5825" w:hanging="360"/>
      </w:pPr>
    </w:lvl>
    <w:lvl w:ilvl="8" w:tplc="3C0A001B" w:tentative="1">
      <w:start w:val="1"/>
      <w:numFmt w:val="lowerRoman"/>
      <w:lvlText w:val="%9."/>
      <w:lvlJc w:val="right"/>
      <w:pPr>
        <w:ind w:left="6545" w:hanging="180"/>
      </w:pPr>
    </w:lvl>
  </w:abstractNum>
  <w:abstractNum w:abstractNumId="2">
    <w:nsid w:val="17C506BF"/>
    <w:multiLevelType w:val="hybridMultilevel"/>
    <w:tmpl w:val="4C34E6FC"/>
    <w:lvl w:ilvl="0" w:tplc="3CD64E10">
      <w:start w:val="9"/>
      <w:numFmt w:val="bullet"/>
      <w:lvlText w:val="-"/>
      <w:lvlJc w:val="left"/>
      <w:pPr>
        <w:ind w:left="720" w:hanging="360"/>
      </w:pPr>
      <w:rPr>
        <w:rFonts w:ascii="Times New Roman" w:eastAsia="Times New Roman"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nsid w:val="1ACE1A48"/>
    <w:multiLevelType w:val="hybridMultilevel"/>
    <w:tmpl w:val="019E57DA"/>
    <w:lvl w:ilvl="0" w:tplc="C74098FA">
      <w:start w:val="1"/>
      <w:numFmt w:val="lowerLetter"/>
      <w:lvlText w:val="%1)"/>
      <w:lvlJc w:val="left"/>
      <w:pPr>
        <w:ind w:left="1004" w:hanging="360"/>
      </w:pPr>
      <w:rPr>
        <w:rFonts w:ascii="Times New Roman" w:eastAsia="Times New Roman" w:hAnsi="Times New Roman" w:cs="Times New Roman"/>
      </w:rPr>
    </w:lvl>
    <w:lvl w:ilvl="1" w:tplc="3C0A0019">
      <w:start w:val="1"/>
      <w:numFmt w:val="lowerLetter"/>
      <w:lvlText w:val="%2."/>
      <w:lvlJc w:val="left"/>
      <w:pPr>
        <w:ind w:left="1724" w:hanging="360"/>
      </w:pPr>
    </w:lvl>
    <w:lvl w:ilvl="2" w:tplc="3C0A001B" w:tentative="1">
      <w:start w:val="1"/>
      <w:numFmt w:val="lowerRoman"/>
      <w:lvlText w:val="%3."/>
      <w:lvlJc w:val="right"/>
      <w:pPr>
        <w:ind w:left="2444" w:hanging="180"/>
      </w:pPr>
    </w:lvl>
    <w:lvl w:ilvl="3" w:tplc="3C0A000F" w:tentative="1">
      <w:start w:val="1"/>
      <w:numFmt w:val="decimal"/>
      <w:lvlText w:val="%4."/>
      <w:lvlJc w:val="left"/>
      <w:pPr>
        <w:ind w:left="3164" w:hanging="360"/>
      </w:pPr>
    </w:lvl>
    <w:lvl w:ilvl="4" w:tplc="3C0A0019" w:tentative="1">
      <w:start w:val="1"/>
      <w:numFmt w:val="lowerLetter"/>
      <w:lvlText w:val="%5."/>
      <w:lvlJc w:val="left"/>
      <w:pPr>
        <w:ind w:left="3884" w:hanging="360"/>
      </w:pPr>
    </w:lvl>
    <w:lvl w:ilvl="5" w:tplc="3C0A001B" w:tentative="1">
      <w:start w:val="1"/>
      <w:numFmt w:val="lowerRoman"/>
      <w:lvlText w:val="%6."/>
      <w:lvlJc w:val="right"/>
      <w:pPr>
        <w:ind w:left="4604" w:hanging="180"/>
      </w:pPr>
    </w:lvl>
    <w:lvl w:ilvl="6" w:tplc="3C0A000F" w:tentative="1">
      <w:start w:val="1"/>
      <w:numFmt w:val="decimal"/>
      <w:lvlText w:val="%7."/>
      <w:lvlJc w:val="left"/>
      <w:pPr>
        <w:ind w:left="5324" w:hanging="360"/>
      </w:pPr>
    </w:lvl>
    <w:lvl w:ilvl="7" w:tplc="3C0A0019" w:tentative="1">
      <w:start w:val="1"/>
      <w:numFmt w:val="lowerLetter"/>
      <w:lvlText w:val="%8."/>
      <w:lvlJc w:val="left"/>
      <w:pPr>
        <w:ind w:left="6044" w:hanging="360"/>
      </w:pPr>
    </w:lvl>
    <w:lvl w:ilvl="8" w:tplc="3C0A001B" w:tentative="1">
      <w:start w:val="1"/>
      <w:numFmt w:val="lowerRoman"/>
      <w:lvlText w:val="%9."/>
      <w:lvlJc w:val="right"/>
      <w:pPr>
        <w:ind w:left="6764" w:hanging="180"/>
      </w:pPr>
    </w:lvl>
  </w:abstractNum>
  <w:abstractNum w:abstractNumId="4">
    <w:nsid w:val="2EC1675D"/>
    <w:multiLevelType w:val="hybridMultilevel"/>
    <w:tmpl w:val="87148C84"/>
    <w:lvl w:ilvl="0" w:tplc="0C0A0017">
      <w:start w:val="1"/>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5">
    <w:nsid w:val="4A0F6B36"/>
    <w:multiLevelType w:val="hybridMultilevel"/>
    <w:tmpl w:val="90D25A4A"/>
    <w:lvl w:ilvl="0" w:tplc="3C0A000F">
      <w:start w:val="1"/>
      <w:numFmt w:val="decimal"/>
      <w:lvlText w:val="%1."/>
      <w:lvlJc w:val="left"/>
      <w:pPr>
        <w:ind w:left="1495" w:hanging="360"/>
      </w:pPr>
    </w:lvl>
    <w:lvl w:ilvl="1" w:tplc="3C0A0019">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6">
    <w:nsid w:val="69A40574"/>
    <w:multiLevelType w:val="hybridMultilevel"/>
    <w:tmpl w:val="B810CFF2"/>
    <w:lvl w:ilvl="0" w:tplc="ECE252B6">
      <w:start w:val="1"/>
      <w:numFmt w:val="lowerLetter"/>
      <w:lvlText w:val="%1)"/>
      <w:lvlJc w:val="left"/>
      <w:pPr>
        <w:ind w:left="1146" w:hanging="360"/>
      </w:pPr>
      <w:rPr>
        <w:i/>
        <w:iCs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nsid w:val="73B70AD0"/>
    <w:multiLevelType w:val="hybridMultilevel"/>
    <w:tmpl w:val="3EAE0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6" w:nlCheck="1" w:checkStyle="0"/>
  <w:activeWritingStyle w:appName="MSWord" w:lang="es-PY" w:vendorID="64" w:dllVersion="6" w:nlCheck="1" w:checkStyle="0"/>
  <w:activeWritingStyle w:appName="MSWord" w:lang="es-ES" w:vendorID="64" w:dllVersion="6" w:nlCheck="1" w:checkStyle="0"/>
  <w:activeWritingStyle w:appName="MSWord" w:lang="es-MX" w:vendorID="64" w:dllVersion="6" w:nlCheck="1" w:checkStyle="0"/>
  <w:activeWritingStyle w:appName="MSWord" w:lang="es-PY"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PY"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E2"/>
    <w:rsid w:val="00000C58"/>
    <w:rsid w:val="0000470C"/>
    <w:rsid w:val="000053F5"/>
    <w:rsid w:val="000057F6"/>
    <w:rsid w:val="00006179"/>
    <w:rsid w:val="00010855"/>
    <w:rsid w:val="00010863"/>
    <w:rsid w:val="00010C78"/>
    <w:rsid w:val="0001211F"/>
    <w:rsid w:val="0001215F"/>
    <w:rsid w:val="00012171"/>
    <w:rsid w:val="000129FC"/>
    <w:rsid w:val="000169A7"/>
    <w:rsid w:val="000176D2"/>
    <w:rsid w:val="00017F60"/>
    <w:rsid w:val="0002006E"/>
    <w:rsid w:val="000209A5"/>
    <w:rsid w:val="00022679"/>
    <w:rsid w:val="00022ADA"/>
    <w:rsid w:val="00022E1A"/>
    <w:rsid w:val="000251AC"/>
    <w:rsid w:val="000254A6"/>
    <w:rsid w:val="00026A3B"/>
    <w:rsid w:val="00027232"/>
    <w:rsid w:val="00030803"/>
    <w:rsid w:val="00031D2E"/>
    <w:rsid w:val="00031D63"/>
    <w:rsid w:val="0003257F"/>
    <w:rsid w:val="00033054"/>
    <w:rsid w:val="00035A35"/>
    <w:rsid w:val="000365E0"/>
    <w:rsid w:val="00036795"/>
    <w:rsid w:val="000372B7"/>
    <w:rsid w:val="000375DE"/>
    <w:rsid w:val="0004082A"/>
    <w:rsid w:val="000415B7"/>
    <w:rsid w:val="00041A57"/>
    <w:rsid w:val="00042F22"/>
    <w:rsid w:val="00044362"/>
    <w:rsid w:val="00044A19"/>
    <w:rsid w:val="00046A5D"/>
    <w:rsid w:val="0005194D"/>
    <w:rsid w:val="0005314D"/>
    <w:rsid w:val="00053AA6"/>
    <w:rsid w:val="0005504A"/>
    <w:rsid w:val="00055990"/>
    <w:rsid w:val="00055ABB"/>
    <w:rsid w:val="000578A2"/>
    <w:rsid w:val="00060F8B"/>
    <w:rsid w:val="000627EA"/>
    <w:rsid w:val="00062F1E"/>
    <w:rsid w:val="00063CD9"/>
    <w:rsid w:val="00067A49"/>
    <w:rsid w:val="00070352"/>
    <w:rsid w:val="00071359"/>
    <w:rsid w:val="00074222"/>
    <w:rsid w:val="000757C4"/>
    <w:rsid w:val="00077055"/>
    <w:rsid w:val="00080692"/>
    <w:rsid w:val="00080890"/>
    <w:rsid w:val="00081A68"/>
    <w:rsid w:val="00082595"/>
    <w:rsid w:val="00082A2B"/>
    <w:rsid w:val="00082D30"/>
    <w:rsid w:val="00082EE1"/>
    <w:rsid w:val="00083285"/>
    <w:rsid w:val="00083873"/>
    <w:rsid w:val="00084837"/>
    <w:rsid w:val="00085BD7"/>
    <w:rsid w:val="0008752B"/>
    <w:rsid w:val="000876DD"/>
    <w:rsid w:val="00091427"/>
    <w:rsid w:val="00091C28"/>
    <w:rsid w:val="00092856"/>
    <w:rsid w:val="00093D4C"/>
    <w:rsid w:val="00094BA0"/>
    <w:rsid w:val="00095F1E"/>
    <w:rsid w:val="00096D13"/>
    <w:rsid w:val="00097BFA"/>
    <w:rsid w:val="000A0063"/>
    <w:rsid w:val="000A03F0"/>
    <w:rsid w:val="000A0492"/>
    <w:rsid w:val="000A2120"/>
    <w:rsid w:val="000A4616"/>
    <w:rsid w:val="000A4D75"/>
    <w:rsid w:val="000A5F5D"/>
    <w:rsid w:val="000A7D2F"/>
    <w:rsid w:val="000B17D8"/>
    <w:rsid w:val="000B2D36"/>
    <w:rsid w:val="000B5940"/>
    <w:rsid w:val="000C0B4C"/>
    <w:rsid w:val="000C22F8"/>
    <w:rsid w:val="000C294E"/>
    <w:rsid w:val="000C2BDC"/>
    <w:rsid w:val="000C4BA9"/>
    <w:rsid w:val="000C4D23"/>
    <w:rsid w:val="000C7082"/>
    <w:rsid w:val="000D0B09"/>
    <w:rsid w:val="000D1454"/>
    <w:rsid w:val="000D1AC4"/>
    <w:rsid w:val="000D2A49"/>
    <w:rsid w:val="000D5178"/>
    <w:rsid w:val="000D70F0"/>
    <w:rsid w:val="000D7578"/>
    <w:rsid w:val="000E13FA"/>
    <w:rsid w:val="000E5DCE"/>
    <w:rsid w:val="000E682D"/>
    <w:rsid w:val="000F0481"/>
    <w:rsid w:val="000F1238"/>
    <w:rsid w:val="000F19BF"/>
    <w:rsid w:val="000F249D"/>
    <w:rsid w:val="000F3724"/>
    <w:rsid w:val="000F3B40"/>
    <w:rsid w:val="000F4B8E"/>
    <w:rsid w:val="000F55AA"/>
    <w:rsid w:val="000F579C"/>
    <w:rsid w:val="000F5DB0"/>
    <w:rsid w:val="000F73BA"/>
    <w:rsid w:val="00101014"/>
    <w:rsid w:val="00103CFD"/>
    <w:rsid w:val="00106610"/>
    <w:rsid w:val="00106BF9"/>
    <w:rsid w:val="001072C1"/>
    <w:rsid w:val="00107D56"/>
    <w:rsid w:val="00110C13"/>
    <w:rsid w:val="001124DF"/>
    <w:rsid w:val="001150EE"/>
    <w:rsid w:val="0011615E"/>
    <w:rsid w:val="001161D2"/>
    <w:rsid w:val="001164D2"/>
    <w:rsid w:val="001170A7"/>
    <w:rsid w:val="00117568"/>
    <w:rsid w:val="00117DAF"/>
    <w:rsid w:val="00120696"/>
    <w:rsid w:val="00122604"/>
    <w:rsid w:val="001232E1"/>
    <w:rsid w:val="0012476A"/>
    <w:rsid w:val="00125190"/>
    <w:rsid w:val="001276BB"/>
    <w:rsid w:val="001303C7"/>
    <w:rsid w:val="001312CC"/>
    <w:rsid w:val="0013390A"/>
    <w:rsid w:val="001341C1"/>
    <w:rsid w:val="001342D7"/>
    <w:rsid w:val="00134343"/>
    <w:rsid w:val="00136E9E"/>
    <w:rsid w:val="00137099"/>
    <w:rsid w:val="001378C6"/>
    <w:rsid w:val="00137ECA"/>
    <w:rsid w:val="001406DE"/>
    <w:rsid w:val="00141632"/>
    <w:rsid w:val="00144787"/>
    <w:rsid w:val="001449EC"/>
    <w:rsid w:val="00144E62"/>
    <w:rsid w:val="00145895"/>
    <w:rsid w:val="00146F91"/>
    <w:rsid w:val="001472E7"/>
    <w:rsid w:val="00150499"/>
    <w:rsid w:val="00151530"/>
    <w:rsid w:val="00151D75"/>
    <w:rsid w:val="0015278E"/>
    <w:rsid w:val="001535FA"/>
    <w:rsid w:val="00154DA8"/>
    <w:rsid w:val="00155A75"/>
    <w:rsid w:val="00155E98"/>
    <w:rsid w:val="0015627A"/>
    <w:rsid w:val="00156911"/>
    <w:rsid w:val="00160C28"/>
    <w:rsid w:val="00160D9E"/>
    <w:rsid w:val="00161107"/>
    <w:rsid w:val="001626DD"/>
    <w:rsid w:val="00162943"/>
    <w:rsid w:val="0016461A"/>
    <w:rsid w:val="001650CE"/>
    <w:rsid w:val="001672F5"/>
    <w:rsid w:val="00172E98"/>
    <w:rsid w:val="00175F70"/>
    <w:rsid w:val="00176171"/>
    <w:rsid w:val="0017748C"/>
    <w:rsid w:val="001815C5"/>
    <w:rsid w:val="001828A3"/>
    <w:rsid w:val="00184A05"/>
    <w:rsid w:val="00184F80"/>
    <w:rsid w:val="00185C4C"/>
    <w:rsid w:val="001865AE"/>
    <w:rsid w:val="00187DE3"/>
    <w:rsid w:val="00190800"/>
    <w:rsid w:val="00191AAC"/>
    <w:rsid w:val="00194E4A"/>
    <w:rsid w:val="0019520B"/>
    <w:rsid w:val="0019609B"/>
    <w:rsid w:val="0019729C"/>
    <w:rsid w:val="001A25AF"/>
    <w:rsid w:val="001A2BD1"/>
    <w:rsid w:val="001A2E47"/>
    <w:rsid w:val="001A349B"/>
    <w:rsid w:val="001A3BBF"/>
    <w:rsid w:val="001A416F"/>
    <w:rsid w:val="001A4236"/>
    <w:rsid w:val="001A556A"/>
    <w:rsid w:val="001A61C3"/>
    <w:rsid w:val="001A7305"/>
    <w:rsid w:val="001A7686"/>
    <w:rsid w:val="001B1558"/>
    <w:rsid w:val="001B1E62"/>
    <w:rsid w:val="001B39F5"/>
    <w:rsid w:val="001B3C90"/>
    <w:rsid w:val="001B4679"/>
    <w:rsid w:val="001B5AF6"/>
    <w:rsid w:val="001B61B4"/>
    <w:rsid w:val="001C5196"/>
    <w:rsid w:val="001C6C2F"/>
    <w:rsid w:val="001C7608"/>
    <w:rsid w:val="001D17E0"/>
    <w:rsid w:val="001D4C77"/>
    <w:rsid w:val="001D5235"/>
    <w:rsid w:val="001D5CDD"/>
    <w:rsid w:val="001D6349"/>
    <w:rsid w:val="001D64B3"/>
    <w:rsid w:val="001E128E"/>
    <w:rsid w:val="001E28D7"/>
    <w:rsid w:val="001E349A"/>
    <w:rsid w:val="001E6784"/>
    <w:rsid w:val="001F2F7B"/>
    <w:rsid w:val="001F30C3"/>
    <w:rsid w:val="001F4C0D"/>
    <w:rsid w:val="001F4F1E"/>
    <w:rsid w:val="001F52AF"/>
    <w:rsid w:val="001F5DF1"/>
    <w:rsid w:val="001F6837"/>
    <w:rsid w:val="001F6AC4"/>
    <w:rsid w:val="00201088"/>
    <w:rsid w:val="00202053"/>
    <w:rsid w:val="00202EDB"/>
    <w:rsid w:val="002035F4"/>
    <w:rsid w:val="00207456"/>
    <w:rsid w:val="002076EC"/>
    <w:rsid w:val="00210141"/>
    <w:rsid w:val="00210E6C"/>
    <w:rsid w:val="00213E19"/>
    <w:rsid w:val="002145BE"/>
    <w:rsid w:val="00214A8E"/>
    <w:rsid w:val="00214B2E"/>
    <w:rsid w:val="002203CF"/>
    <w:rsid w:val="00222093"/>
    <w:rsid w:val="002221CD"/>
    <w:rsid w:val="00222B46"/>
    <w:rsid w:val="00223E76"/>
    <w:rsid w:val="002247CE"/>
    <w:rsid w:val="00226D05"/>
    <w:rsid w:val="0023024A"/>
    <w:rsid w:val="00231022"/>
    <w:rsid w:val="0023141F"/>
    <w:rsid w:val="0023187B"/>
    <w:rsid w:val="00231960"/>
    <w:rsid w:val="0023363A"/>
    <w:rsid w:val="00236876"/>
    <w:rsid w:val="002375A6"/>
    <w:rsid w:val="002413C5"/>
    <w:rsid w:val="00241BA9"/>
    <w:rsid w:val="00241DF8"/>
    <w:rsid w:val="002422A0"/>
    <w:rsid w:val="002427F6"/>
    <w:rsid w:val="00243074"/>
    <w:rsid w:val="0024430A"/>
    <w:rsid w:val="00244DDA"/>
    <w:rsid w:val="00246BE2"/>
    <w:rsid w:val="002500F6"/>
    <w:rsid w:val="00252967"/>
    <w:rsid w:val="00252ACA"/>
    <w:rsid w:val="0025337D"/>
    <w:rsid w:val="00254D8D"/>
    <w:rsid w:val="00256846"/>
    <w:rsid w:val="002579DB"/>
    <w:rsid w:val="0026082B"/>
    <w:rsid w:val="00261C37"/>
    <w:rsid w:val="00262008"/>
    <w:rsid w:val="00263FAE"/>
    <w:rsid w:val="002643DC"/>
    <w:rsid w:val="00264B9C"/>
    <w:rsid w:val="00264E91"/>
    <w:rsid w:val="00270825"/>
    <w:rsid w:val="002715AF"/>
    <w:rsid w:val="0027286E"/>
    <w:rsid w:val="002735B6"/>
    <w:rsid w:val="0027587C"/>
    <w:rsid w:val="00276C6B"/>
    <w:rsid w:val="00276D1A"/>
    <w:rsid w:val="00276EA9"/>
    <w:rsid w:val="00277618"/>
    <w:rsid w:val="0028173C"/>
    <w:rsid w:val="0028750E"/>
    <w:rsid w:val="002922EF"/>
    <w:rsid w:val="00294D71"/>
    <w:rsid w:val="002961CA"/>
    <w:rsid w:val="002962BD"/>
    <w:rsid w:val="00296862"/>
    <w:rsid w:val="002A33B2"/>
    <w:rsid w:val="002A3436"/>
    <w:rsid w:val="002A3F68"/>
    <w:rsid w:val="002A6FD1"/>
    <w:rsid w:val="002A735F"/>
    <w:rsid w:val="002A7B78"/>
    <w:rsid w:val="002B0C53"/>
    <w:rsid w:val="002B1CF5"/>
    <w:rsid w:val="002B3712"/>
    <w:rsid w:val="002B4605"/>
    <w:rsid w:val="002B5E45"/>
    <w:rsid w:val="002B648C"/>
    <w:rsid w:val="002B6D0B"/>
    <w:rsid w:val="002B7AEA"/>
    <w:rsid w:val="002C19D1"/>
    <w:rsid w:val="002C3A8A"/>
    <w:rsid w:val="002C3F5F"/>
    <w:rsid w:val="002C45E5"/>
    <w:rsid w:val="002C4B74"/>
    <w:rsid w:val="002C4F8E"/>
    <w:rsid w:val="002D106E"/>
    <w:rsid w:val="002D16AD"/>
    <w:rsid w:val="002D19F6"/>
    <w:rsid w:val="002D26D8"/>
    <w:rsid w:val="002D2EBA"/>
    <w:rsid w:val="002D5782"/>
    <w:rsid w:val="002D580D"/>
    <w:rsid w:val="002D5DF7"/>
    <w:rsid w:val="002D6CBF"/>
    <w:rsid w:val="002D78E3"/>
    <w:rsid w:val="002E1254"/>
    <w:rsid w:val="002E1336"/>
    <w:rsid w:val="002E1F29"/>
    <w:rsid w:val="002E3985"/>
    <w:rsid w:val="002E3F8A"/>
    <w:rsid w:val="002E5425"/>
    <w:rsid w:val="002E56C2"/>
    <w:rsid w:val="002E5C92"/>
    <w:rsid w:val="002E6245"/>
    <w:rsid w:val="002E7310"/>
    <w:rsid w:val="002F020F"/>
    <w:rsid w:val="002F2556"/>
    <w:rsid w:val="002F6031"/>
    <w:rsid w:val="00302202"/>
    <w:rsid w:val="0030417B"/>
    <w:rsid w:val="00305F39"/>
    <w:rsid w:val="003077F2"/>
    <w:rsid w:val="00307950"/>
    <w:rsid w:val="0031006B"/>
    <w:rsid w:val="00310669"/>
    <w:rsid w:val="00310723"/>
    <w:rsid w:val="00311E43"/>
    <w:rsid w:val="0031344F"/>
    <w:rsid w:val="003167B8"/>
    <w:rsid w:val="00317793"/>
    <w:rsid w:val="00317F18"/>
    <w:rsid w:val="003200FA"/>
    <w:rsid w:val="00320193"/>
    <w:rsid w:val="0032116A"/>
    <w:rsid w:val="0032348F"/>
    <w:rsid w:val="003255A2"/>
    <w:rsid w:val="00330052"/>
    <w:rsid w:val="00330972"/>
    <w:rsid w:val="003320B7"/>
    <w:rsid w:val="00333E66"/>
    <w:rsid w:val="0033472B"/>
    <w:rsid w:val="00335FD2"/>
    <w:rsid w:val="00337C42"/>
    <w:rsid w:val="00340214"/>
    <w:rsid w:val="00340463"/>
    <w:rsid w:val="003410D6"/>
    <w:rsid w:val="0034179F"/>
    <w:rsid w:val="003425E9"/>
    <w:rsid w:val="0034347C"/>
    <w:rsid w:val="003439C6"/>
    <w:rsid w:val="003468F2"/>
    <w:rsid w:val="003505F1"/>
    <w:rsid w:val="003512C7"/>
    <w:rsid w:val="00351EC7"/>
    <w:rsid w:val="00352396"/>
    <w:rsid w:val="00352B92"/>
    <w:rsid w:val="00352E20"/>
    <w:rsid w:val="00352EC3"/>
    <w:rsid w:val="00356194"/>
    <w:rsid w:val="003568FF"/>
    <w:rsid w:val="00357C81"/>
    <w:rsid w:val="00360A9B"/>
    <w:rsid w:val="003613E3"/>
    <w:rsid w:val="00363B1D"/>
    <w:rsid w:val="00364176"/>
    <w:rsid w:val="00366F2B"/>
    <w:rsid w:val="003705AC"/>
    <w:rsid w:val="00370B60"/>
    <w:rsid w:val="003735F4"/>
    <w:rsid w:val="00373D31"/>
    <w:rsid w:val="003807C3"/>
    <w:rsid w:val="003820ED"/>
    <w:rsid w:val="00382B84"/>
    <w:rsid w:val="00383947"/>
    <w:rsid w:val="003850EA"/>
    <w:rsid w:val="0038567F"/>
    <w:rsid w:val="0038574F"/>
    <w:rsid w:val="00386330"/>
    <w:rsid w:val="0039140D"/>
    <w:rsid w:val="003916BC"/>
    <w:rsid w:val="00393495"/>
    <w:rsid w:val="00394E70"/>
    <w:rsid w:val="00395C3D"/>
    <w:rsid w:val="00396A02"/>
    <w:rsid w:val="0039704D"/>
    <w:rsid w:val="003970A1"/>
    <w:rsid w:val="003A05B6"/>
    <w:rsid w:val="003A23EB"/>
    <w:rsid w:val="003A4C24"/>
    <w:rsid w:val="003A53FB"/>
    <w:rsid w:val="003A66CE"/>
    <w:rsid w:val="003A78B8"/>
    <w:rsid w:val="003A7A6D"/>
    <w:rsid w:val="003B11E2"/>
    <w:rsid w:val="003B5848"/>
    <w:rsid w:val="003B59D4"/>
    <w:rsid w:val="003B6AC6"/>
    <w:rsid w:val="003C21B0"/>
    <w:rsid w:val="003C466F"/>
    <w:rsid w:val="003C6FD9"/>
    <w:rsid w:val="003C7999"/>
    <w:rsid w:val="003D4E65"/>
    <w:rsid w:val="003D5002"/>
    <w:rsid w:val="003D7CCF"/>
    <w:rsid w:val="003D7E52"/>
    <w:rsid w:val="003E126E"/>
    <w:rsid w:val="003E288B"/>
    <w:rsid w:val="003E4AD4"/>
    <w:rsid w:val="003E4B20"/>
    <w:rsid w:val="003E51BD"/>
    <w:rsid w:val="003E54A4"/>
    <w:rsid w:val="003F0AE3"/>
    <w:rsid w:val="003F0BC2"/>
    <w:rsid w:val="003F0C2D"/>
    <w:rsid w:val="003F10E4"/>
    <w:rsid w:val="003F2D16"/>
    <w:rsid w:val="003F5D0F"/>
    <w:rsid w:val="003F7FE1"/>
    <w:rsid w:val="00400466"/>
    <w:rsid w:val="00400739"/>
    <w:rsid w:val="00400CD7"/>
    <w:rsid w:val="004017D1"/>
    <w:rsid w:val="00402C2F"/>
    <w:rsid w:val="00403E78"/>
    <w:rsid w:val="00404697"/>
    <w:rsid w:val="00405996"/>
    <w:rsid w:val="00407E2F"/>
    <w:rsid w:val="00410976"/>
    <w:rsid w:val="004139FE"/>
    <w:rsid w:val="0041406D"/>
    <w:rsid w:val="004142B3"/>
    <w:rsid w:val="004142F1"/>
    <w:rsid w:val="0041478D"/>
    <w:rsid w:val="00415E35"/>
    <w:rsid w:val="0041789C"/>
    <w:rsid w:val="004179B8"/>
    <w:rsid w:val="0042100D"/>
    <w:rsid w:val="00424417"/>
    <w:rsid w:val="0042623D"/>
    <w:rsid w:val="00427D9A"/>
    <w:rsid w:val="00430C6E"/>
    <w:rsid w:val="00432B50"/>
    <w:rsid w:val="00433FE5"/>
    <w:rsid w:val="00435181"/>
    <w:rsid w:val="0043539F"/>
    <w:rsid w:val="0043600D"/>
    <w:rsid w:val="0043691A"/>
    <w:rsid w:val="0043775A"/>
    <w:rsid w:val="004423A8"/>
    <w:rsid w:val="00443D88"/>
    <w:rsid w:val="00445231"/>
    <w:rsid w:val="004452D2"/>
    <w:rsid w:val="00446754"/>
    <w:rsid w:val="004478E2"/>
    <w:rsid w:val="00450181"/>
    <w:rsid w:val="00454736"/>
    <w:rsid w:val="004554C2"/>
    <w:rsid w:val="00455FE0"/>
    <w:rsid w:val="00456650"/>
    <w:rsid w:val="00456CB3"/>
    <w:rsid w:val="004622B1"/>
    <w:rsid w:val="00462A3E"/>
    <w:rsid w:val="00462C98"/>
    <w:rsid w:val="00462CA7"/>
    <w:rsid w:val="00464F99"/>
    <w:rsid w:val="004658F5"/>
    <w:rsid w:val="0046678B"/>
    <w:rsid w:val="004704A4"/>
    <w:rsid w:val="00471209"/>
    <w:rsid w:val="0047294A"/>
    <w:rsid w:val="0047386A"/>
    <w:rsid w:val="00474501"/>
    <w:rsid w:val="00475B25"/>
    <w:rsid w:val="00475B82"/>
    <w:rsid w:val="00475EBC"/>
    <w:rsid w:val="004775EC"/>
    <w:rsid w:val="004828A9"/>
    <w:rsid w:val="00483C00"/>
    <w:rsid w:val="00485A49"/>
    <w:rsid w:val="004860A4"/>
    <w:rsid w:val="00486BA0"/>
    <w:rsid w:val="00491AFC"/>
    <w:rsid w:val="00492B0B"/>
    <w:rsid w:val="0049356D"/>
    <w:rsid w:val="0049388C"/>
    <w:rsid w:val="00494198"/>
    <w:rsid w:val="0049584E"/>
    <w:rsid w:val="0049678A"/>
    <w:rsid w:val="00497BB3"/>
    <w:rsid w:val="004A1640"/>
    <w:rsid w:val="004A1BAE"/>
    <w:rsid w:val="004A5449"/>
    <w:rsid w:val="004A5D36"/>
    <w:rsid w:val="004A7410"/>
    <w:rsid w:val="004B0173"/>
    <w:rsid w:val="004B1F2A"/>
    <w:rsid w:val="004B5E90"/>
    <w:rsid w:val="004B69E9"/>
    <w:rsid w:val="004B6B35"/>
    <w:rsid w:val="004C1F77"/>
    <w:rsid w:val="004C203A"/>
    <w:rsid w:val="004C419E"/>
    <w:rsid w:val="004C658F"/>
    <w:rsid w:val="004C7315"/>
    <w:rsid w:val="004D0F38"/>
    <w:rsid w:val="004D36E6"/>
    <w:rsid w:val="004D519D"/>
    <w:rsid w:val="004D6668"/>
    <w:rsid w:val="004D7F84"/>
    <w:rsid w:val="004E0692"/>
    <w:rsid w:val="004E250E"/>
    <w:rsid w:val="004E273D"/>
    <w:rsid w:val="004E2EF9"/>
    <w:rsid w:val="004E4C9B"/>
    <w:rsid w:val="004E76F1"/>
    <w:rsid w:val="004E7E0B"/>
    <w:rsid w:val="004F504F"/>
    <w:rsid w:val="004F5768"/>
    <w:rsid w:val="004F6C35"/>
    <w:rsid w:val="004F7F71"/>
    <w:rsid w:val="005003F0"/>
    <w:rsid w:val="00502315"/>
    <w:rsid w:val="00502BF9"/>
    <w:rsid w:val="00503585"/>
    <w:rsid w:val="00504C98"/>
    <w:rsid w:val="005053EA"/>
    <w:rsid w:val="0050662B"/>
    <w:rsid w:val="0050751C"/>
    <w:rsid w:val="00507889"/>
    <w:rsid w:val="0051166D"/>
    <w:rsid w:val="005121A5"/>
    <w:rsid w:val="00514DF2"/>
    <w:rsid w:val="00517D99"/>
    <w:rsid w:val="00517F38"/>
    <w:rsid w:val="00522455"/>
    <w:rsid w:val="00522D58"/>
    <w:rsid w:val="005231D1"/>
    <w:rsid w:val="00524225"/>
    <w:rsid w:val="005248AB"/>
    <w:rsid w:val="00526134"/>
    <w:rsid w:val="005300E7"/>
    <w:rsid w:val="005305C0"/>
    <w:rsid w:val="005309BE"/>
    <w:rsid w:val="0053285E"/>
    <w:rsid w:val="00533587"/>
    <w:rsid w:val="00534CC6"/>
    <w:rsid w:val="00535B56"/>
    <w:rsid w:val="00537959"/>
    <w:rsid w:val="00537D71"/>
    <w:rsid w:val="00541820"/>
    <w:rsid w:val="00542738"/>
    <w:rsid w:val="0054349A"/>
    <w:rsid w:val="0054353E"/>
    <w:rsid w:val="00543C1F"/>
    <w:rsid w:val="00544650"/>
    <w:rsid w:val="005453E7"/>
    <w:rsid w:val="005456DE"/>
    <w:rsid w:val="005472B8"/>
    <w:rsid w:val="00552E05"/>
    <w:rsid w:val="00553B7A"/>
    <w:rsid w:val="00554897"/>
    <w:rsid w:val="00555181"/>
    <w:rsid w:val="00555D2B"/>
    <w:rsid w:val="00555D93"/>
    <w:rsid w:val="005578EF"/>
    <w:rsid w:val="00557ABC"/>
    <w:rsid w:val="00560AAB"/>
    <w:rsid w:val="005617B5"/>
    <w:rsid w:val="005665CB"/>
    <w:rsid w:val="0056686A"/>
    <w:rsid w:val="00570593"/>
    <w:rsid w:val="00571B66"/>
    <w:rsid w:val="00576551"/>
    <w:rsid w:val="00577172"/>
    <w:rsid w:val="00581DC3"/>
    <w:rsid w:val="00583081"/>
    <w:rsid w:val="005843DE"/>
    <w:rsid w:val="005851EE"/>
    <w:rsid w:val="005875B3"/>
    <w:rsid w:val="00587A1B"/>
    <w:rsid w:val="00587C3A"/>
    <w:rsid w:val="005902D4"/>
    <w:rsid w:val="00591986"/>
    <w:rsid w:val="00592C1F"/>
    <w:rsid w:val="00592DC0"/>
    <w:rsid w:val="005962A8"/>
    <w:rsid w:val="00596892"/>
    <w:rsid w:val="005A0BF8"/>
    <w:rsid w:val="005B01A7"/>
    <w:rsid w:val="005B1607"/>
    <w:rsid w:val="005B172C"/>
    <w:rsid w:val="005B2A87"/>
    <w:rsid w:val="005B33EA"/>
    <w:rsid w:val="005B3A80"/>
    <w:rsid w:val="005B6893"/>
    <w:rsid w:val="005B6905"/>
    <w:rsid w:val="005B6FA6"/>
    <w:rsid w:val="005C18DC"/>
    <w:rsid w:val="005C52C1"/>
    <w:rsid w:val="005C67C8"/>
    <w:rsid w:val="005C7C61"/>
    <w:rsid w:val="005D33CC"/>
    <w:rsid w:val="005D57E5"/>
    <w:rsid w:val="005D6AB3"/>
    <w:rsid w:val="005D74DB"/>
    <w:rsid w:val="005D7C67"/>
    <w:rsid w:val="005D7F4B"/>
    <w:rsid w:val="005E023A"/>
    <w:rsid w:val="005E03A3"/>
    <w:rsid w:val="005E1B4F"/>
    <w:rsid w:val="005E1E07"/>
    <w:rsid w:val="005E3FE5"/>
    <w:rsid w:val="005E5139"/>
    <w:rsid w:val="005E58F1"/>
    <w:rsid w:val="005E66DC"/>
    <w:rsid w:val="005E7471"/>
    <w:rsid w:val="005F04C4"/>
    <w:rsid w:val="005F1132"/>
    <w:rsid w:val="005F1250"/>
    <w:rsid w:val="005F6E98"/>
    <w:rsid w:val="005F78D7"/>
    <w:rsid w:val="005F7FF8"/>
    <w:rsid w:val="006017BD"/>
    <w:rsid w:val="006026BA"/>
    <w:rsid w:val="00603547"/>
    <w:rsid w:val="00604809"/>
    <w:rsid w:val="006048C6"/>
    <w:rsid w:val="00604F98"/>
    <w:rsid w:val="00610065"/>
    <w:rsid w:val="00610610"/>
    <w:rsid w:val="00610849"/>
    <w:rsid w:val="00611CA5"/>
    <w:rsid w:val="00611ED1"/>
    <w:rsid w:val="0061204C"/>
    <w:rsid w:val="00616BD5"/>
    <w:rsid w:val="0061742C"/>
    <w:rsid w:val="00617C7D"/>
    <w:rsid w:val="00625CFA"/>
    <w:rsid w:val="006325BF"/>
    <w:rsid w:val="00632C15"/>
    <w:rsid w:val="00632E12"/>
    <w:rsid w:val="00633EAA"/>
    <w:rsid w:val="00634215"/>
    <w:rsid w:val="00634942"/>
    <w:rsid w:val="0063572F"/>
    <w:rsid w:val="006361BC"/>
    <w:rsid w:val="00636555"/>
    <w:rsid w:val="00636596"/>
    <w:rsid w:val="006375A0"/>
    <w:rsid w:val="0064037C"/>
    <w:rsid w:val="00641650"/>
    <w:rsid w:val="00641F85"/>
    <w:rsid w:val="00641FB8"/>
    <w:rsid w:val="00642C85"/>
    <w:rsid w:val="00645B69"/>
    <w:rsid w:val="00645F47"/>
    <w:rsid w:val="00646D4A"/>
    <w:rsid w:val="00646D87"/>
    <w:rsid w:val="006476A6"/>
    <w:rsid w:val="00647EFC"/>
    <w:rsid w:val="006505AF"/>
    <w:rsid w:val="00652276"/>
    <w:rsid w:val="006527E9"/>
    <w:rsid w:val="00654E75"/>
    <w:rsid w:val="00656415"/>
    <w:rsid w:val="0066102F"/>
    <w:rsid w:val="00661C9D"/>
    <w:rsid w:val="00661CFD"/>
    <w:rsid w:val="00664D3D"/>
    <w:rsid w:val="00666117"/>
    <w:rsid w:val="00666D22"/>
    <w:rsid w:val="0067013F"/>
    <w:rsid w:val="0067024D"/>
    <w:rsid w:val="00671B1A"/>
    <w:rsid w:val="0067207B"/>
    <w:rsid w:val="00672E67"/>
    <w:rsid w:val="00672EDF"/>
    <w:rsid w:val="006741E8"/>
    <w:rsid w:val="006743A4"/>
    <w:rsid w:val="00676082"/>
    <w:rsid w:val="006769DA"/>
    <w:rsid w:val="006774B6"/>
    <w:rsid w:val="00677686"/>
    <w:rsid w:val="00677879"/>
    <w:rsid w:val="00681B14"/>
    <w:rsid w:val="00681FE4"/>
    <w:rsid w:val="006843B2"/>
    <w:rsid w:val="0068523F"/>
    <w:rsid w:val="00686DD3"/>
    <w:rsid w:val="00690471"/>
    <w:rsid w:val="00690C0C"/>
    <w:rsid w:val="00691B30"/>
    <w:rsid w:val="00692056"/>
    <w:rsid w:val="00692751"/>
    <w:rsid w:val="00692E98"/>
    <w:rsid w:val="006944BD"/>
    <w:rsid w:val="00694705"/>
    <w:rsid w:val="006958FA"/>
    <w:rsid w:val="00696109"/>
    <w:rsid w:val="00697696"/>
    <w:rsid w:val="006A1E46"/>
    <w:rsid w:val="006A5E2A"/>
    <w:rsid w:val="006A5E32"/>
    <w:rsid w:val="006B0A29"/>
    <w:rsid w:val="006B160E"/>
    <w:rsid w:val="006B36FE"/>
    <w:rsid w:val="006B50C9"/>
    <w:rsid w:val="006B63ED"/>
    <w:rsid w:val="006C031F"/>
    <w:rsid w:val="006C306E"/>
    <w:rsid w:val="006C4550"/>
    <w:rsid w:val="006C48C6"/>
    <w:rsid w:val="006C63DE"/>
    <w:rsid w:val="006C67E4"/>
    <w:rsid w:val="006C6940"/>
    <w:rsid w:val="006C7F1D"/>
    <w:rsid w:val="006D2715"/>
    <w:rsid w:val="006D28AB"/>
    <w:rsid w:val="006D2C65"/>
    <w:rsid w:val="006D3C72"/>
    <w:rsid w:val="006D5374"/>
    <w:rsid w:val="006D6508"/>
    <w:rsid w:val="006D7FAD"/>
    <w:rsid w:val="006E26DC"/>
    <w:rsid w:val="006E271B"/>
    <w:rsid w:val="006E500F"/>
    <w:rsid w:val="006E5982"/>
    <w:rsid w:val="006E6E16"/>
    <w:rsid w:val="006E7234"/>
    <w:rsid w:val="006E7ACE"/>
    <w:rsid w:val="006F0882"/>
    <w:rsid w:val="006F0E54"/>
    <w:rsid w:val="006F3405"/>
    <w:rsid w:val="006F35A6"/>
    <w:rsid w:val="006F396B"/>
    <w:rsid w:val="0070322C"/>
    <w:rsid w:val="0070335F"/>
    <w:rsid w:val="007053D1"/>
    <w:rsid w:val="00710AC6"/>
    <w:rsid w:val="00712A9F"/>
    <w:rsid w:val="00713C0D"/>
    <w:rsid w:val="007144DE"/>
    <w:rsid w:val="00720302"/>
    <w:rsid w:val="007234AB"/>
    <w:rsid w:val="00724F2B"/>
    <w:rsid w:val="0072565F"/>
    <w:rsid w:val="00731DB0"/>
    <w:rsid w:val="007335AB"/>
    <w:rsid w:val="00733846"/>
    <w:rsid w:val="0073396A"/>
    <w:rsid w:val="007353F0"/>
    <w:rsid w:val="0073566D"/>
    <w:rsid w:val="00736701"/>
    <w:rsid w:val="00736C61"/>
    <w:rsid w:val="00736DDE"/>
    <w:rsid w:val="007408CA"/>
    <w:rsid w:val="007422CC"/>
    <w:rsid w:val="007432F0"/>
    <w:rsid w:val="00744051"/>
    <w:rsid w:val="00744BB2"/>
    <w:rsid w:val="007476B4"/>
    <w:rsid w:val="00747CEC"/>
    <w:rsid w:val="007511E5"/>
    <w:rsid w:val="007520CA"/>
    <w:rsid w:val="007520E3"/>
    <w:rsid w:val="00753399"/>
    <w:rsid w:val="007534A4"/>
    <w:rsid w:val="00753C77"/>
    <w:rsid w:val="00756CF1"/>
    <w:rsid w:val="00760CF6"/>
    <w:rsid w:val="00770D5D"/>
    <w:rsid w:val="007721A2"/>
    <w:rsid w:val="007738EF"/>
    <w:rsid w:val="007752A0"/>
    <w:rsid w:val="00780296"/>
    <w:rsid w:val="00781720"/>
    <w:rsid w:val="0078310E"/>
    <w:rsid w:val="00783BF9"/>
    <w:rsid w:val="00784463"/>
    <w:rsid w:val="0078543C"/>
    <w:rsid w:val="007858BF"/>
    <w:rsid w:val="0079087D"/>
    <w:rsid w:val="00792D97"/>
    <w:rsid w:val="007945DD"/>
    <w:rsid w:val="007952DE"/>
    <w:rsid w:val="00796C81"/>
    <w:rsid w:val="00797154"/>
    <w:rsid w:val="007A0EE2"/>
    <w:rsid w:val="007B0729"/>
    <w:rsid w:val="007B1706"/>
    <w:rsid w:val="007B2E8E"/>
    <w:rsid w:val="007B3AC2"/>
    <w:rsid w:val="007B43D6"/>
    <w:rsid w:val="007B44D3"/>
    <w:rsid w:val="007B60E7"/>
    <w:rsid w:val="007B7007"/>
    <w:rsid w:val="007B73C2"/>
    <w:rsid w:val="007C2397"/>
    <w:rsid w:val="007D5265"/>
    <w:rsid w:val="007D748F"/>
    <w:rsid w:val="007D764B"/>
    <w:rsid w:val="007D781C"/>
    <w:rsid w:val="007D7FC4"/>
    <w:rsid w:val="007E2EE0"/>
    <w:rsid w:val="007E3BD1"/>
    <w:rsid w:val="007E3D7E"/>
    <w:rsid w:val="007E5138"/>
    <w:rsid w:val="007E61F0"/>
    <w:rsid w:val="007E7EE4"/>
    <w:rsid w:val="007F131D"/>
    <w:rsid w:val="007F132C"/>
    <w:rsid w:val="007F22F5"/>
    <w:rsid w:val="007F25BE"/>
    <w:rsid w:val="007F5624"/>
    <w:rsid w:val="007F6959"/>
    <w:rsid w:val="007F7EC1"/>
    <w:rsid w:val="008024C1"/>
    <w:rsid w:val="00803DDD"/>
    <w:rsid w:val="008046BF"/>
    <w:rsid w:val="008050E2"/>
    <w:rsid w:val="00805DC4"/>
    <w:rsid w:val="00806E65"/>
    <w:rsid w:val="00807529"/>
    <w:rsid w:val="0080782D"/>
    <w:rsid w:val="008100D7"/>
    <w:rsid w:val="008115E8"/>
    <w:rsid w:val="00814EC6"/>
    <w:rsid w:val="00816725"/>
    <w:rsid w:val="008208C5"/>
    <w:rsid w:val="008212BD"/>
    <w:rsid w:val="0082141F"/>
    <w:rsid w:val="00821846"/>
    <w:rsid w:val="00822E19"/>
    <w:rsid w:val="0082445C"/>
    <w:rsid w:val="008244B3"/>
    <w:rsid w:val="0082467E"/>
    <w:rsid w:val="00827B8F"/>
    <w:rsid w:val="00830EFC"/>
    <w:rsid w:val="00831242"/>
    <w:rsid w:val="00831F00"/>
    <w:rsid w:val="0083245B"/>
    <w:rsid w:val="00833DED"/>
    <w:rsid w:val="008346FA"/>
    <w:rsid w:val="00834B94"/>
    <w:rsid w:val="0083530E"/>
    <w:rsid w:val="0083536B"/>
    <w:rsid w:val="008356AC"/>
    <w:rsid w:val="00845AE1"/>
    <w:rsid w:val="00845E69"/>
    <w:rsid w:val="008505B8"/>
    <w:rsid w:val="00850F22"/>
    <w:rsid w:val="008510B3"/>
    <w:rsid w:val="0085294E"/>
    <w:rsid w:val="008555A9"/>
    <w:rsid w:val="00860351"/>
    <w:rsid w:val="008608B3"/>
    <w:rsid w:val="00860E17"/>
    <w:rsid w:val="00861328"/>
    <w:rsid w:val="008662BA"/>
    <w:rsid w:val="00871410"/>
    <w:rsid w:val="008714FB"/>
    <w:rsid w:val="00872739"/>
    <w:rsid w:val="00875460"/>
    <w:rsid w:val="00877088"/>
    <w:rsid w:val="008802C6"/>
    <w:rsid w:val="00881CDD"/>
    <w:rsid w:val="00884B9C"/>
    <w:rsid w:val="00885507"/>
    <w:rsid w:val="00890912"/>
    <w:rsid w:val="00890BFB"/>
    <w:rsid w:val="00890EDF"/>
    <w:rsid w:val="008916EF"/>
    <w:rsid w:val="00892124"/>
    <w:rsid w:val="008933D1"/>
    <w:rsid w:val="00897A2B"/>
    <w:rsid w:val="00897B8C"/>
    <w:rsid w:val="008A07F2"/>
    <w:rsid w:val="008A3521"/>
    <w:rsid w:val="008A390B"/>
    <w:rsid w:val="008A4269"/>
    <w:rsid w:val="008A4535"/>
    <w:rsid w:val="008A5057"/>
    <w:rsid w:val="008A51C6"/>
    <w:rsid w:val="008A6917"/>
    <w:rsid w:val="008A69CF"/>
    <w:rsid w:val="008A6DB2"/>
    <w:rsid w:val="008A748F"/>
    <w:rsid w:val="008B2FF8"/>
    <w:rsid w:val="008B39E4"/>
    <w:rsid w:val="008B6228"/>
    <w:rsid w:val="008B66CD"/>
    <w:rsid w:val="008B7158"/>
    <w:rsid w:val="008B75D5"/>
    <w:rsid w:val="008B7EE4"/>
    <w:rsid w:val="008C1881"/>
    <w:rsid w:val="008C2047"/>
    <w:rsid w:val="008C3FB1"/>
    <w:rsid w:val="008C43CC"/>
    <w:rsid w:val="008C4851"/>
    <w:rsid w:val="008C48F7"/>
    <w:rsid w:val="008C5DCE"/>
    <w:rsid w:val="008C7DA9"/>
    <w:rsid w:val="008D1B2C"/>
    <w:rsid w:val="008D1D6E"/>
    <w:rsid w:val="008D26B4"/>
    <w:rsid w:val="008D26F3"/>
    <w:rsid w:val="008D2975"/>
    <w:rsid w:val="008D41DF"/>
    <w:rsid w:val="008D44B3"/>
    <w:rsid w:val="008D4D0E"/>
    <w:rsid w:val="008D4FEF"/>
    <w:rsid w:val="008D6F67"/>
    <w:rsid w:val="008E1E4A"/>
    <w:rsid w:val="008F1ED4"/>
    <w:rsid w:val="008F2159"/>
    <w:rsid w:val="008F3228"/>
    <w:rsid w:val="008F4C7E"/>
    <w:rsid w:val="008F60FE"/>
    <w:rsid w:val="00901266"/>
    <w:rsid w:val="0090142C"/>
    <w:rsid w:val="009016E7"/>
    <w:rsid w:val="00902208"/>
    <w:rsid w:val="009029AA"/>
    <w:rsid w:val="00903BF8"/>
    <w:rsid w:val="00905F68"/>
    <w:rsid w:val="0090770B"/>
    <w:rsid w:val="009077E5"/>
    <w:rsid w:val="009103ED"/>
    <w:rsid w:val="00912B76"/>
    <w:rsid w:val="009135BF"/>
    <w:rsid w:val="00913D59"/>
    <w:rsid w:val="0091533E"/>
    <w:rsid w:val="0091566F"/>
    <w:rsid w:val="00921A3E"/>
    <w:rsid w:val="009235FD"/>
    <w:rsid w:val="00924F52"/>
    <w:rsid w:val="009256B4"/>
    <w:rsid w:val="00925F29"/>
    <w:rsid w:val="009262B6"/>
    <w:rsid w:val="009267EE"/>
    <w:rsid w:val="00930E7F"/>
    <w:rsid w:val="00931144"/>
    <w:rsid w:val="00935CF3"/>
    <w:rsid w:val="0093611E"/>
    <w:rsid w:val="009414BC"/>
    <w:rsid w:val="009424CB"/>
    <w:rsid w:val="00942AB9"/>
    <w:rsid w:val="009437DE"/>
    <w:rsid w:val="00944833"/>
    <w:rsid w:val="0094708F"/>
    <w:rsid w:val="00951026"/>
    <w:rsid w:val="009512D7"/>
    <w:rsid w:val="00951BB8"/>
    <w:rsid w:val="00953D79"/>
    <w:rsid w:val="009555E5"/>
    <w:rsid w:val="009561CF"/>
    <w:rsid w:val="00960688"/>
    <w:rsid w:val="00960A06"/>
    <w:rsid w:val="00961F55"/>
    <w:rsid w:val="009623C5"/>
    <w:rsid w:val="00964311"/>
    <w:rsid w:val="009654E2"/>
    <w:rsid w:val="0096557E"/>
    <w:rsid w:val="0096621C"/>
    <w:rsid w:val="00966468"/>
    <w:rsid w:val="00967517"/>
    <w:rsid w:val="00967E93"/>
    <w:rsid w:val="00971DDC"/>
    <w:rsid w:val="00973433"/>
    <w:rsid w:val="00973E17"/>
    <w:rsid w:val="00975412"/>
    <w:rsid w:val="00975613"/>
    <w:rsid w:val="009768D3"/>
    <w:rsid w:val="00976D08"/>
    <w:rsid w:val="0098116C"/>
    <w:rsid w:val="00982B14"/>
    <w:rsid w:val="00983A10"/>
    <w:rsid w:val="00984AD4"/>
    <w:rsid w:val="009861BB"/>
    <w:rsid w:val="00986CDF"/>
    <w:rsid w:val="00986DAF"/>
    <w:rsid w:val="0099030C"/>
    <w:rsid w:val="00991BBF"/>
    <w:rsid w:val="00992A4A"/>
    <w:rsid w:val="00994215"/>
    <w:rsid w:val="00994401"/>
    <w:rsid w:val="00995409"/>
    <w:rsid w:val="00997ABA"/>
    <w:rsid w:val="009A1E8B"/>
    <w:rsid w:val="009A2172"/>
    <w:rsid w:val="009A2905"/>
    <w:rsid w:val="009A3274"/>
    <w:rsid w:val="009A389F"/>
    <w:rsid w:val="009A58CD"/>
    <w:rsid w:val="009A63A7"/>
    <w:rsid w:val="009A66ED"/>
    <w:rsid w:val="009A7312"/>
    <w:rsid w:val="009A74B4"/>
    <w:rsid w:val="009B0022"/>
    <w:rsid w:val="009B0768"/>
    <w:rsid w:val="009B1508"/>
    <w:rsid w:val="009B1F1F"/>
    <w:rsid w:val="009B3705"/>
    <w:rsid w:val="009B4377"/>
    <w:rsid w:val="009B7E18"/>
    <w:rsid w:val="009C0022"/>
    <w:rsid w:val="009C0BDC"/>
    <w:rsid w:val="009C1DDF"/>
    <w:rsid w:val="009C2022"/>
    <w:rsid w:val="009C67A3"/>
    <w:rsid w:val="009C6D11"/>
    <w:rsid w:val="009C75A5"/>
    <w:rsid w:val="009D0645"/>
    <w:rsid w:val="009D110D"/>
    <w:rsid w:val="009D2548"/>
    <w:rsid w:val="009D2A2D"/>
    <w:rsid w:val="009D3072"/>
    <w:rsid w:val="009D3C87"/>
    <w:rsid w:val="009D3E05"/>
    <w:rsid w:val="009D40ED"/>
    <w:rsid w:val="009D5F2B"/>
    <w:rsid w:val="009D604F"/>
    <w:rsid w:val="009E0413"/>
    <w:rsid w:val="009E0908"/>
    <w:rsid w:val="009E3759"/>
    <w:rsid w:val="009E3A7B"/>
    <w:rsid w:val="009E3C14"/>
    <w:rsid w:val="009E4859"/>
    <w:rsid w:val="009F2321"/>
    <w:rsid w:val="009F2F17"/>
    <w:rsid w:val="009F328A"/>
    <w:rsid w:val="009F3A95"/>
    <w:rsid w:val="009F533E"/>
    <w:rsid w:val="009F692E"/>
    <w:rsid w:val="009F7D0D"/>
    <w:rsid w:val="00A0231F"/>
    <w:rsid w:val="00A02D6F"/>
    <w:rsid w:val="00A042BE"/>
    <w:rsid w:val="00A05922"/>
    <w:rsid w:val="00A06DDC"/>
    <w:rsid w:val="00A07511"/>
    <w:rsid w:val="00A0792C"/>
    <w:rsid w:val="00A10BD3"/>
    <w:rsid w:val="00A11BD3"/>
    <w:rsid w:val="00A12469"/>
    <w:rsid w:val="00A1485E"/>
    <w:rsid w:val="00A14B79"/>
    <w:rsid w:val="00A1553D"/>
    <w:rsid w:val="00A15940"/>
    <w:rsid w:val="00A1736B"/>
    <w:rsid w:val="00A17739"/>
    <w:rsid w:val="00A20885"/>
    <w:rsid w:val="00A26C37"/>
    <w:rsid w:val="00A27D4F"/>
    <w:rsid w:val="00A30B57"/>
    <w:rsid w:val="00A31690"/>
    <w:rsid w:val="00A31BF4"/>
    <w:rsid w:val="00A3316F"/>
    <w:rsid w:val="00A3575B"/>
    <w:rsid w:val="00A35AFE"/>
    <w:rsid w:val="00A35F99"/>
    <w:rsid w:val="00A40A59"/>
    <w:rsid w:val="00A417FC"/>
    <w:rsid w:val="00A43507"/>
    <w:rsid w:val="00A43C63"/>
    <w:rsid w:val="00A43DEC"/>
    <w:rsid w:val="00A4404B"/>
    <w:rsid w:val="00A446DB"/>
    <w:rsid w:val="00A46545"/>
    <w:rsid w:val="00A46965"/>
    <w:rsid w:val="00A53E14"/>
    <w:rsid w:val="00A56746"/>
    <w:rsid w:val="00A5709F"/>
    <w:rsid w:val="00A57822"/>
    <w:rsid w:val="00A617AC"/>
    <w:rsid w:val="00A61ED4"/>
    <w:rsid w:val="00A63E34"/>
    <w:rsid w:val="00A6745E"/>
    <w:rsid w:val="00A67EF2"/>
    <w:rsid w:val="00A70D7C"/>
    <w:rsid w:val="00A71418"/>
    <w:rsid w:val="00A73019"/>
    <w:rsid w:val="00A7318F"/>
    <w:rsid w:val="00A7420A"/>
    <w:rsid w:val="00A74438"/>
    <w:rsid w:val="00A772EE"/>
    <w:rsid w:val="00A81EA8"/>
    <w:rsid w:val="00A82632"/>
    <w:rsid w:val="00A9048A"/>
    <w:rsid w:val="00A90820"/>
    <w:rsid w:val="00A90CD7"/>
    <w:rsid w:val="00A916C8"/>
    <w:rsid w:val="00A932FE"/>
    <w:rsid w:val="00A94052"/>
    <w:rsid w:val="00A96580"/>
    <w:rsid w:val="00AA14E8"/>
    <w:rsid w:val="00AA1735"/>
    <w:rsid w:val="00AA33A3"/>
    <w:rsid w:val="00AA40D7"/>
    <w:rsid w:val="00AA53C9"/>
    <w:rsid w:val="00AA5FD9"/>
    <w:rsid w:val="00AA6F36"/>
    <w:rsid w:val="00AB15DD"/>
    <w:rsid w:val="00AB2E89"/>
    <w:rsid w:val="00AB7531"/>
    <w:rsid w:val="00AB797B"/>
    <w:rsid w:val="00AB7994"/>
    <w:rsid w:val="00AB7A4D"/>
    <w:rsid w:val="00AC381A"/>
    <w:rsid w:val="00AC427F"/>
    <w:rsid w:val="00AC4618"/>
    <w:rsid w:val="00AC478B"/>
    <w:rsid w:val="00AC4BA7"/>
    <w:rsid w:val="00AC69B4"/>
    <w:rsid w:val="00AD10E5"/>
    <w:rsid w:val="00AD39B9"/>
    <w:rsid w:val="00AD4202"/>
    <w:rsid w:val="00AD4299"/>
    <w:rsid w:val="00AD5407"/>
    <w:rsid w:val="00AD687B"/>
    <w:rsid w:val="00AD6A41"/>
    <w:rsid w:val="00AD70A2"/>
    <w:rsid w:val="00AD71EA"/>
    <w:rsid w:val="00AE0615"/>
    <w:rsid w:val="00AE11AD"/>
    <w:rsid w:val="00AE135D"/>
    <w:rsid w:val="00AE207A"/>
    <w:rsid w:val="00AE2393"/>
    <w:rsid w:val="00AE50EF"/>
    <w:rsid w:val="00AE5338"/>
    <w:rsid w:val="00AE61CC"/>
    <w:rsid w:val="00AF0801"/>
    <w:rsid w:val="00AF1A3A"/>
    <w:rsid w:val="00AF1D50"/>
    <w:rsid w:val="00AF219A"/>
    <w:rsid w:val="00AF2720"/>
    <w:rsid w:val="00AF2CAD"/>
    <w:rsid w:val="00AF3687"/>
    <w:rsid w:val="00AF3C30"/>
    <w:rsid w:val="00AF6919"/>
    <w:rsid w:val="00AF6CAC"/>
    <w:rsid w:val="00AF7261"/>
    <w:rsid w:val="00AF746D"/>
    <w:rsid w:val="00B014C2"/>
    <w:rsid w:val="00B02F91"/>
    <w:rsid w:val="00B03502"/>
    <w:rsid w:val="00B03E60"/>
    <w:rsid w:val="00B042FC"/>
    <w:rsid w:val="00B06429"/>
    <w:rsid w:val="00B10F32"/>
    <w:rsid w:val="00B12613"/>
    <w:rsid w:val="00B13CDA"/>
    <w:rsid w:val="00B13EDC"/>
    <w:rsid w:val="00B14F8C"/>
    <w:rsid w:val="00B15D70"/>
    <w:rsid w:val="00B16AEA"/>
    <w:rsid w:val="00B1721B"/>
    <w:rsid w:val="00B21D87"/>
    <w:rsid w:val="00B2295D"/>
    <w:rsid w:val="00B250ED"/>
    <w:rsid w:val="00B267D4"/>
    <w:rsid w:val="00B27B03"/>
    <w:rsid w:val="00B30A30"/>
    <w:rsid w:val="00B3378B"/>
    <w:rsid w:val="00B344F2"/>
    <w:rsid w:val="00B34BCE"/>
    <w:rsid w:val="00B37648"/>
    <w:rsid w:val="00B41106"/>
    <w:rsid w:val="00B4222C"/>
    <w:rsid w:val="00B42B77"/>
    <w:rsid w:val="00B42E9E"/>
    <w:rsid w:val="00B432DF"/>
    <w:rsid w:val="00B434C9"/>
    <w:rsid w:val="00B434F5"/>
    <w:rsid w:val="00B44431"/>
    <w:rsid w:val="00B44495"/>
    <w:rsid w:val="00B44A81"/>
    <w:rsid w:val="00B45586"/>
    <w:rsid w:val="00B455C9"/>
    <w:rsid w:val="00B46E2C"/>
    <w:rsid w:val="00B52148"/>
    <w:rsid w:val="00B52F09"/>
    <w:rsid w:val="00B60897"/>
    <w:rsid w:val="00B60954"/>
    <w:rsid w:val="00B60B6F"/>
    <w:rsid w:val="00B6101D"/>
    <w:rsid w:val="00B62553"/>
    <w:rsid w:val="00B635B6"/>
    <w:rsid w:val="00B64A93"/>
    <w:rsid w:val="00B65B10"/>
    <w:rsid w:val="00B65B51"/>
    <w:rsid w:val="00B67577"/>
    <w:rsid w:val="00B7073B"/>
    <w:rsid w:val="00B73E9C"/>
    <w:rsid w:val="00B75DD7"/>
    <w:rsid w:val="00B76475"/>
    <w:rsid w:val="00B81585"/>
    <w:rsid w:val="00B819D4"/>
    <w:rsid w:val="00B82188"/>
    <w:rsid w:val="00B8359A"/>
    <w:rsid w:val="00B83CDF"/>
    <w:rsid w:val="00B83DC8"/>
    <w:rsid w:val="00B841AB"/>
    <w:rsid w:val="00B84453"/>
    <w:rsid w:val="00B86719"/>
    <w:rsid w:val="00B908AF"/>
    <w:rsid w:val="00B90F31"/>
    <w:rsid w:val="00B91DA5"/>
    <w:rsid w:val="00B9306E"/>
    <w:rsid w:val="00B93857"/>
    <w:rsid w:val="00B93CE2"/>
    <w:rsid w:val="00B94516"/>
    <w:rsid w:val="00B955DD"/>
    <w:rsid w:val="00B97FD0"/>
    <w:rsid w:val="00BA11BF"/>
    <w:rsid w:val="00BA2C5B"/>
    <w:rsid w:val="00BA2DE7"/>
    <w:rsid w:val="00BA3713"/>
    <w:rsid w:val="00BA4C2E"/>
    <w:rsid w:val="00BA4C86"/>
    <w:rsid w:val="00BA5646"/>
    <w:rsid w:val="00BA5931"/>
    <w:rsid w:val="00BA6A14"/>
    <w:rsid w:val="00BA7AE2"/>
    <w:rsid w:val="00BB0C7A"/>
    <w:rsid w:val="00BB179D"/>
    <w:rsid w:val="00BB5A5A"/>
    <w:rsid w:val="00BB76AB"/>
    <w:rsid w:val="00BC2C51"/>
    <w:rsid w:val="00BC366E"/>
    <w:rsid w:val="00BC3DCF"/>
    <w:rsid w:val="00BC73AD"/>
    <w:rsid w:val="00BC7FA5"/>
    <w:rsid w:val="00BD181E"/>
    <w:rsid w:val="00BD1DA2"/>
    <w:rsid w:val="00BD21DD"/>
    <w:rsid w:val="00BD2E43"/>
    <w:rsid w:val="00BD30D4"/>
    <w:rsid w:val="00BD41ED"/>
    <w:rsid w:val="00BD4C0A"/>
    <w:rsid w:val="00BD7600"/>
    <w:rsid w:val="00BE02EC"/>
    <w:rsid w:val="00BE4A53"/>
    <w:rsid w:val="00BE4C53"/>
    <w:rsid w:val="00BE4F23"/>
    <w:rsid w:val="00BE7A20"/>
    <w:rsid w:val="00BF0A38"/>
    <w:rsid w:val="00BF0AD1"/>
    <w:rsid w:val="00BF0EB5"/>
    <w:rsid w:val="00BF1F05"/>
    <w:rsid w:val="00BF3194"/>
    <w:rsid w:val="00BF3FD7"/>
    <w:rsid w:val="00BF424B"/>
    <w:rsid w:val="00BF4FAC"/>
    <w:rsid w:val="00BF5ED4"/>
    <w:rsid w:val="00BF64AB"/>
    <w:rsid w:val="00BF6A3F"/>
    <w:rsid w:val="00BF719D"/>
    <w:rsid w:val="00C00B79"/>
    <w:rsid w:val="00C02496"/>
    <w:rsid w:val="00C02FF2"/>
    <w:rsid w:val="00C04BDD"/>
    <w:rsid w:val="00C04D8B"/>
    <w:rsid w:val="00C05E1A"/>
    <w:rsid w:val="00C0618E"/>
    <w:rsid w:val="00C067C3"/>
    <w:rsid w:val="00C06DF2"/>
    <w:rsid w:val="00C0787F"/>
    <w:rsid w:val="00C07C56"/>
    <w:rsid w:val="00C10AF4"/>
    <w:rsid w:val="00C10DC6"/>
    <w:rsid w:val="00C11310"/>
    <w:rsid w:val="00C12388"/>
    <w:rsid w:val="00C12420"/>
    <w:rsid w:val="00C157B4"/>
    <w:rsid w:val="00C161EB"/>
    <w:rsid w:val="00C161EC"/>
    <w:rsid w:val="00C1795A"/>
    <w:rsid w:val="00C200EA"/>
    <w:rsid w:val="00C21C1E"/>
    <w:rsid w:val="00C2223B"/>
    <w:rsid w:val="00C22B69"/>
    <w:rsid w:val="00C23256"/>
    <w:rsid w:val="00C23685"/>
    <w:rsid w:val="00C23B8C"/>
    <w:rsid w:val="00C24D33"/>
    <w:rsid w:val="00C2522D"/>
    <w:rsid w:val="00C263E4"/>
    <w:rsid w:val="00C300D6"/>
    <w:rsid w:val="00C30AEE"/>
    <w:rsid w:val="00C3142E"/>
    <w:rsid w:val="00C34783"/>
    <w:rsid w:val="00C35C19"/>
    <w:rsid w:val="00C36A63"/>
    <w:rsid w:val="00C36C5F"/>
    <w:rsid w:val="00C378AD"/>
    <w:rsid w:val="00C37A7E"/>
    <w:rsid w:val="00C42D4D"/>
    <w:rsid w:val="00C46107"/>
    <w:rsid w:val="00C47893"/>
    <w:rsid w:val="00C47C9D"/>
    <w:rsid w:val="00C51ACC"/>
    <w:rsid w:val="00C52CCB"/>
    <w:rsid w:val="00C55754"/>
    <w:rsid w:val="00C56032"/>
    <w:rsid w:val="00C56830"/>
    <w:rsid w:val="00C56A7B"/>
    <w:rsid w:val="00C56C3C"/>
    <w:rsid w:val="00C57454"/>
    <w:rsid w:val="00C60270"/>
    <w:rsid w:val="00C60569"/>
    <w:rsid w:val="00C60A95"/>
    <w:rsid w:val="00C61DD6"/>
    <w:rsid w:val="00C62A5B"/>
    <w:rsid w:val="00C63A59"/>
    <w:rsid w:val="00C660D7"/>
    <w:rsid w:val="00C704C9"/>
    <w:rsid w:val="00C714E0"/>
    <w:rsid w:val="00C742D0"/>
    <w:rsid w:val="00C8104D"/>
    <w:rsid w:val="00C81265"/>
    <w:rsid w:val="00C81310"/>
    <w:rsid w:val="00C84410"/>
    <w:rsid w:val="00C852D4"/>
    <w:rsid w:val="00C86A40"/>
    <w:rsid w:val="00C87260"/>
    <w:rsid w:val="00C90604"/>
    <w:rsid w:val="00C90795"/>
    <w:rsid w:val="00C91968"/>
    <w:rsid w:val="00C93688"/>
    <w:rsid w:val="00C95321"/>
    <w:rsid w:val="00C9577A"/>
    <w:rsid w:val="00C957A2"/>
    <w:rsid w:val="00C9786D"/>
    <w:rsid w:val="00C97C2F"/>
    <w:rsid w:val="00C97FB4"/>
    <w:rsid w:val="00CA0E41"/>
    <w:rsid w:val="00CA2920"/>
    <w:rsid w:val="00CA31B3"/>
    <w:rsid w:val="00CA5EE3"/>
    <w:rsid w:val="00CA6EE9"/>
    <w:rsid w:val="00CB1009"/>
    <w:rsid w:val="00CB11BD"/>
    <w:rsid w:val="00CB316C"/>
    <w:rsid w:val="00CB3EDB"/>
    <w:rsid w:val="00CB499F"/>
    <w:rsid w:val="00CB50E3"/>
    <w:rsid w:val="00CB6A92"/>
    <w:rsid w:val="00CC06BA"/>
    <w:rsid w:val="00CC2661"/>
    <w:rsid w:val="00CC28C9"/>
    <w:rsid w:val="00CC37D5"/>
    <w:rsid w:val="00CC4F9D"/>
    <w:rsid w:val="00CC77CE"/>
    <w:rsid w:val="00CD023F"/>
    <w:rsid w:val="00CD2157"/>
    <w:rsid w:val="00CD231B"/>
    <w:rsid w:val="00CD2BA6"/>
    <w:rsid w:val="00CD302C"/>
    <w:rsid w:val="00CD4C4C"/>
    <w:rsid w:val="00CD5EBE"/>
    <w:rsid w:val="00CD7956"/>
    <w:rsid w:val="00CE01E2"/>
    <w:rsid w:val="00CE3AAD"/>
    <w:rsid w:val="00CE500D"/>
    <w:rsid w:val="00CE696A"/>
    <w:rsid w:val="00CE779C"/>
    <w:rsid w:val="00CF3144"/>
    <w:rsid w:val="00CF3988"/>
    <w:rsid w:val="00CF4C61"/>
    <w:rsid w:val="00CF64F6"/>
    <w:rsid w:val="00CF66B4"/>
    <w:rsid w:val="00CF6F8B"/>
    <w:rsid w:val="00D002B6"/>
    <w:rsid w:val="00D00C21"/>
    <w:rsid w:val="00D0277F"/>
    <w:rsid w:val="00D033CB"/>
    <w:rsid w:val="00D04991"/>
    <w:rsid w:val="00D05860"/>
    <w:rsid w:val="00D0602B"/>
    <w:rsid w:val="00D13D90"/>
    <w:rsid w:val="00D14376"/>
    <w:rsid w:val="00D143B8"/>
    <w:rsid w:val="00D14D1E"/>
    <w:rsid w:val="00D17539"/>
    <w:rsid w:val="00D21739"/>
    <w:rsid w:val="00D21884"/>
    <w:rsid w:val="00D21FDA"/>
    <w:rsid w:val="00D2384E"/>
    <w:rsid w:val="00D24713"/>
    <w:rsid w:val="00D25D9F"/>
    <w:rsid w:val="00D301DB"/>
    <w:rsid w:val="00D30A9B"/>
    <w:rsid w:val="00D31E8F"/>
    <w:rsid w:val="00D32655"/>
    <w:rsid w:val="00D33279"/>
    <w:rsid w:val="00D33C1E"/>
    <w:rsid w:val="00D36835"/>
    <w:rsid w:val="00D402CF"/>
    <w:rsid w:val="00D40A76"/>
    <w:rsid w:val="00D420A0"/>
    <w:rsid w:val="00D42263"/>
    <w:rsid w:val="00D42648"/>
    <w:rsid w:val="00D42960"/>
    <w:rsid w:val="00D43984"/>
    <w:rsid w:val="00D44561"/>
    <w:rsid w:val="00D45B1B"/>
    <w:rsid w:val="00D45C76"/>
    <w:rsid w:val="00D46886"/>
    <w:rsid w:val="00D477C5"/>
    <w:rsid w:val="00D50C80"/>
    <w:rsid w:val="00D51B23"/>
    <w:rsid w:val="00D54188"/>
    <w:rsid w:val="00D541EB"/>
    <w:rsid w:val="00D6251A"/>
    <w:rsid w:val="00D62FAD"/>
    <w:rsid w:val="00D6519F"/>
    <w:rsid w:val="00D663AE"/>
    <w:rsid w:val="00D74861"/>
    <w:rsid w:val="00D74B1A"/>
    <w:rsid w:val="00D76A50"/>
    <w:rsid w:val="00D76ABB"/>
    <w:rsid w:val="00D77A67"/>
    <w:rsid w:val="00D80477"/>
    <w:rsid w:val="00D820E5"/>
    <w:rsid w:val="00D83712"/>
    <w:rsid w:val="00D83B8A"/>
    <w:rsid w:val="00D84A58"/>
    <w:rsid w:val="00D8561D"/>
    <w:rsid w:val="00D868A3"/>
    <w:rsid w:val="00D87780"/>
    <w:rsid w:val="00D907CC"/>
    <w:rsid w:val="00D93569"/>
    <w:rsid w:val="00D93CCA"/>
    <w:rsid w:val="00D93F34"/>
    <w:rsid w:val="00D9478C"/>
    <w:rsid w:val="00DA0348"/>
    <w:rsid w:val="00DA1027"/>
    <w:rsid w:val="00DA1A9A"/>
    <w:rsid w:val="00DA3CC1"/>
    <w:rsid w:val="00DA4220"/>
    <w:rsid w:val="00DA6FBE"/>
    <w:rsid w:val="00DB0EAE"/>
    <w:rsid w:val="00DB1808"/>
    <w:rsid w:val="00DB1BC7"/>
    <w:rsid w:val="00DB2D10"/>
    <w:rsid w:val="00DB3F91"/>
    <w:rsid w:val="00DB4F6F"/>
    <w:rsid w:val="00DB6557"/>
    <w:rsid w:val="00DB6A4C"/>
    <w:rsid w:val="00DB6C9B"/>
    <w:rsid w:val="00DB740F"/>
    <w:rsid w:val="00DC3794"/>
    <w:rsid w:val="00DD0616"/>
    <w:rsid w:val="00DD1B4D"/>
    <w:rsid w:val="00DD30BE"/>
    <w:rsid w:val="00DD7B19"/>
    <w:rsid w:val="00DE0535"/>
    <w:rsid w:val="00DE0EC9"/>
    <w:rsid w:val="00DE213C"/>
    <w:rsid w:val="00DE2550"/>
    <w:rsid w:val="00DE2622"/>
    <w:rsid w:val="00DE32FF"/>
    <w:rsid w:val="00DF11EB"/>
    <w:rsid w:val="00DF548B"/>
    <w:rsid w:val="00E00AA9"/>
    <w:rsid w:val="00E00B19"/>
    <w:rsid w:val="00E01E21"/>
    <w:rsid w:val="00E037FB"/>
    <w:rsid w:val="00E03C3E"/>
    <w:rsid w:val="00E05565"/>
    <w:rsid w:val="00E10CD2"/>
    <w:rsid w:val="00E10F12"/>
    <w:rsid w:val="00E1128E"/>
    <w:rsid w:val="00E1459F"/>
    <w:rsid w:val="00E15462"/>
    <w:rsid w:val="00E157CF"/>
    <w:rsid w:val="00E1757F"/>
    <w:rsid w:val="00E20637"/>
    <w:rsid w:val="00E2371D"/>
    <w:rsid w:val="00E2546B"/>
    <w:rsid w:val="00E25CD2"/>
    <w:rsid w:val="00E2701E"/>
    <w:rsid w:val="00E27842"/>
    <w:rsid w:val="00E31DF0"/>
    <w:rsid w:val="00E40D4D"/>
    <w:rsid w:val="00E42F3D"/>
    <w:rsid w:val="00E4348B"/>
    <w:rsid w:val="00E45FF3"/>
    <w:rsid w:val="00E46E37"/>
    <w:rsid w:val="00E51411"/>
    <w:rsid w:val="00E541CE"/>
    <w:rsid w:val="00E546C9"/>
    <w:rsid w:val="00E54B9C"/>
    <w:rsid w:val="00E56248"/>
    <w:rsid w:val="00E57434"/>
    <w:rsid w:val="00E60752"/>
    <w:rsid w:val="00E60C81"/>
    <w:rsid w:val="00E61938"/>
    <w:rsid w:val="00E63E06"/>
    <w:rsid w:val="00E672FC"/>
    <w:rsid w:val="00E676F1"/>
    <w:rsid w:val="00E67E36"/>
    <w:rsid w:val="00E710EA"/>
    <w:rsid w:val="00E73E12"/>
    <w:rsid w:val="00E748E9"/>
    <w:rsid w:val="00E751BD"/>
    <w:rsid w:val="00E75E60"/>
    <w:rsid w:val="00E82D06"/>
    <w:rsid w:val="00E82EBE"/>
    <w:rsid w:val="00E852B1"/>
    <w:rsid w:val="00E85D8D"/>
    <w:rsid w:val="00E901FD"/>
    <w:rsid w:val="00E936C6"/>
    <w:rsid w:val="00E93D45"/>
    <w:rsid w:val="00E94621"/>
    <w:rsid w:val="00E95762"/>
    <w:rsid w:val="00E95A81"/>
    <w:rsid w:val="00EA1F17"/>
    <w:rsid w:val="00EA4B3A"/>
    <w:rsid w:val="00EA5D57"/>
    <w:rsid w:val="00EA6F2A"/>
    <w:rsid w:val="00EB19F7"/>
    <w:rsid w:val="00EB1D99"/>
    <w:rsid w:val="00EC0428"/>
    <w:rsid w:val="00EC4398"/>
    <w:rsid w:val="00EC7034"/>
    <w:rsid w:val="00ED5BA4"/>
    <w:rsid w:val="00EE0C54"/>
    <w:rsid w:val="00EE2434"/>
    <w:rsid w:val="00EE562D"/>
    <w:rsid w:val="00EE682C"/>
    <w:rsid w:val="00EF0695"/>
    <w:rsid w:val="00EF3DF8"/>
    <w:rsid w:val="00EF3EFD"/>
    <w:rsid w:val="00EF50E7"/>
    <w:rsid w:val="00EF7274"/>
    <w:rsid w:val="00EF7F85"/>
    <w:rsid w:val="00EF7FD1"/>
    <w:rsid w:val="00F00CFB"/>
    <w:rsid w:val="00F02862"/>
    <w:rsid w:val="00F07BF3"/>
    <w:rsid w:val="00F119F0"/>
    <w:rsid w:val="00F13164"/>
    <w:rsid w:val="00F133A4"/>
    <w:rsid w:val="00F15430"/>
    <w:rsid w:val="00F204C4"/>
    <w:rsid w:val="00F2102C"/>
    <w:rsid w:val="00F21AF2"/>
    <w:rsid w:val="00F22397"/>
    <w:rsid w:val="00F22467"/>
    <w:rsid w:val="00F22AC0"/>
    <w:rsid w:val="00F22BF5"/>
    <w:rsid w:val="00F23143"/>
    <w:rsid w:val="00F23993"/>
    <w:rsid w:val="00F27431"/>
    <w:rsid w:val="00F274A0"/>
    <w:rsid w:val="00F312FC"/>
    <w:rsid w:val="00F3239E"/>
    <w:rsid w:val="00F327AD"/>
    <w:rsid w:val="00F32906"/>
    <w:rsid w:val="00F32CE7"/>
    <w:rsid w:val="00F3455A"/>
    <w:rsid w:val="00F34BEA"/>
    <w:rsid w:val="00F36890"/>
    <w:rsid w:val="00F36A03"/>
    <w:rsid w:val="00F36C0C"/>
    <w:rsid w:val="00F404B0"/>
    <w:rsid w:val="00F41F45"/>
    <w:rsid w:val="00F423AA"/>
    <w:rsid w:val="00F42CD3"/>
    <w:rsid w:val="00F4573B"/>
    <w:rsid w:val="00F462F2"/>
    <w:rsid w:val="00F4760F"/>
    <w:rsid w:val="00F50734"/>
    <w:rsid w:val="00F50A81"/>
    <w:rsid w:val="00F50D2A"/>
    <w:rsid w:val="00F512A0"/>
    <w:rsid w:val="00F53321"/>
    <w:rsid w:val="00F543B0"/>
    <w:rsid w:val="00F543FE"/>
    <w:rsid w:val="00F549B3"/>
    <w:rsid w:val="00F54F13"/>
    <w:rsid w:val="00F54FC8"/>
    <w:rsid w:val="00F55D4A"/>
    <w:rsid w:val="00F5676D"/>
    <w:rsid w:val="00F57A8B"/>
    <w:rsid w:val="00F60345"/>
    <w:rsid w:val="00F603A6"/>
    <w:rsid w:val="00F60E8B"/>
    <w:rsid w:val="00F613F0"/>
    <w:rsid w:val="00F6218A"/>
    <w:rsid w:val="00F627F2"/>
    <w:rsid w:val="00F62D75"/>
    <w:rsid w:val="00F64B06"/>
    <w:rsid w:val="00F67EA4"/>
    <w:rsid w:val="00F729C6"/>
    <w:rsid w:val="00F7414E"/>
    <w:rsid w:val="00F7641F"/>
    <w:rsid w:val="00F77DB5"/>
    <w:rsid w:val="00F82F59"/>
    <w:rsid w:val="00F8562E"/>
    <w:rsid w:val="00F87277"/>
    <w:rsid w:val="00F876D3"/>
    <w:rsid w:val="00F915EE"/>
    <w:rsid w:val="00F9173C"/>
    <w:rsid w:val="00F94CE5"/>
    <w:rsid w:val="00F95167"/>
    <w:rsid w:val="00FA3763"/>
    <w:rsid w:val="00FA3ADC"/>
    <w:rsid w:val="00FA3C20"/>
    <w:rsid w:val="00FA56E2"/>
    <w:rsid w:val="00FB0CA8"/>
    <w:rsid w:val="00FB0D9E"/>
    <w:rsid w:val="00FB152E"/>
    <w:rsid w:val="00FB3A7D"/>
    <w:rsid w:val="00FB3A91"/>
    <w:rsid w:val="00FB3D0B"/>
    <w:rsid w:val="00FB4001"/>
    <w:rsid w:val="00FB64EC"/>
    <w:rsid w:val="00FC29FC"/>
    <w:rsid w:val="00FC2DA9"/>
    <w:rsid w:val="00FC3241"/>
    <w:rsid w:val="00FC3A03"/>
    <w:rsid w:val="00FC3C37"/>
    <w:rsid w:val="00FD03C7"/>
    <w:rsid w:val="00FD1038"/>
    <w:rsid w:val="00FD1216"/>
    <w:rsid w:val="00FD417D"/>
    <w:rsid w:val="00FD4220"/>
    <w:rsid w:val="00FD4F4E"/>
    <w:rsid w:val="00FD6B0C"/>
    <w:rsid w:val="00FD75A8"/>
    <w:rsid w:val="00FE1704"/>
    <w:rsid w:val="00FE1AB4"/>
    <w:rsid w:val="00FE20AD"/>
    <w:rsid w:val="00FE5006"/>
    <w:rsid w:val="00FE536B"/>
    <w:rsid w:val="00FF0849"/>
    <w:rsid w:val="00FF27B4"/>
    <w:rsid w:val="00FF6781"/>
    <w:rsid w:val="00FF6DAC"/>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6273BD29"/>
  <w15:docId w15:val="{9111904D-CAD7-4099-B4D9-C65EB501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Y" w:eastAsia="es-P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B4"/>
    <w:rPr>
      <w:sz w:val="24"/>
      <w:szCs w:val="24"/>
      <w:lang w:eastAsia="en-US"/>
    </w:rPr>
  </w:style>
  <w:style w:type="paragraph" w:styleId="Ttulo1">
    <w:name w:val="heading 1"/>
    <w:basedOn w:val="Normal"/>
    <w:next w:val="Normal"/>
    <w:link w:val="Ttulo1Car"/>
    <w:qFormat/>
    <w:rsid w:val="000C0B4C"/>
    <w:pPr>
      <w:keepNext/>
      <w:ind w:left="1620" w:firstLine="540"/>
      <w:jc w:val="both"/>
      <w:outlineLvl w:val="0"/>
    </w:pPr>
    <w:rPr>
      <w:b/>
    </w:rPr>
  </w:style>
  <w:style w:type="paragraph" w:styleId="Ttulo2">
    <w:name w:val="heading 2"/>
    <w:basedOn w:val="Normal"/>
    <w:next w:val="Normal"/>
    <w:qFormat/>
    <w:rsid w:val="000C0B4C"/>
    <w:pPr>
      <w:keepNext/>
      <w:outlineLvl w:val="1"/>
    </w:pPr>
    <w:rPr>
      <w:b/>
      <w:bCs/>
    </w:rPr>
  </w:style>
  <w:style w:type="paragraph" w:styleId="Ttulo3">
    <w:name w:val="heading 3"/>
    <w:basedOn w:val="Normal"/>
    <w:next w:val="Normal"/>
    <w:qFormat/>
    <w:rsid w:val="000C0B4C"/>
    <w:pPr>
      <w:keepNext/>
      <w:ind w:left="4320" w:firstLine="720"/>
      <w:outlineLvl w:val="2"/>
    </w:pPr>
    <w:rPr>
      <w:b/>
      <w:bCs/>
    </w:rPr>
  </w:style>
  <w:style w:type="paragraph" w:styleId="Ttulo4">
    <w:name w:val="heading 4"/>
    <w:basedOn w:val="Normal"/>
    <w:next w:val="Normal"/>
    <w:qFormat/>
    <w:rsid w:val="000C0B4C"/>
    <w:pPr>
      <w:keepNext/>
      <w:ind w:left="5400" w:firstLine="360"/>
      <w:jc w:val="center"/>
      <w:outlineLvl w:val="3"/>
    </w:pPr>
    <w:rPr>
      <w:b/>
      <w:bCs/>
      <w:lang w:val="es-ES" w:eastAsia="es-ES"/>
    </w:rPr>
  </w:style>
  <w:style w:type="paragraph" w:styleId="Ttulo5">
    <w:name w:val="heading 5"/>
    <w:basedOn w:val="Normal"/>
    <w:next w:val="Normal"/>
    <w:qFormat/>
    <w:rsid w:val="000C0B4C"/>
    <w:pPr>
      <w:keepNext/>
      <w:jc w:val="center"/>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0B4C"/>
    <w:pPr>
      <w:spacing w:before="100" w:beforeAutospacing="1" w:after="100" w:afterAutospacing="1"/>
    </w:pPr>
    <w:rPr>
      <w:color w:val="000000"/>
      <w:lang w:val="en-US"/>
    </w:rPr>
  </w:style>
  <w:style w:type="paragraph" w:styleId="Piedepgina">
    <w:name w:val="footer"/>
    <w:basedOn w:val="Normal"/>
    <w:link w:val="PiedepginaCar"/>
    <w:uiPriority w:val="99"/>
    <w:rsid w:val="000C0B4C"/>
    <w:pPr>
      <w:tabs>
        <w:tab w:val="center" w:pos="4252"/>
        <w:tab w:val="right" w:pos="8504"/>
      </w:tabs>
    </w:pPr>
  </w:style>
  <w:style w:type="character" w:styleId="Nmerodepgina">
    <w:name w:val="page number"/>
    <w:basedOn w:val="Fuentedeprrafopredeter"/>
    <w:rsid w:val="000C0B4C"/>
  </w:style>
  <w:style w:type="paragraph" w:styleId="Encabezado">
    <w:name w:val="header"/>
    <w:basedOn w:val="Normal"/>
    <w:link w:val="EncabezadoCar"/>
    <w:uiPriority w:val="99"/>
    <w:rsid w:val="000C0B4C"/>
    <w:pPr>
      <w:tabs>
        <w:tab w:val="center" w:pos="4252"/>
        <w:tab w:val="right" w:pos="8504"/>
      </w:tabs>
    </w:pPr>
  </w:style>
  <w:style w:type="paragraph" w:styleId="Puesto">
    <w:name w:val="Title"/>
    <w:basedOn w:val="Normal"/>
    <w:qFormat/>
    <w:rsid w:val="000C0B4C"/>
    <w:pPr>
      <w:jc w:val="center"/>
    </w:pPr>
    <w:rPr>
      <w:b/>
    </w:rPr>
  </w:style>
  <w:style w:type="paragraph" w:styleId="Sangradetextonormal">
    <w:name w:val="Body Text Indent"/>
    <w:basedOn w:val="Normal"/>
    <w:semiHidden/>
    <w:rsid w:val="000C0B4C"/>
    <w:pPr>
      <w:ind w:left="2160"/>
      <w:jc w:val="both"/>
    </w:pPr>
  </w:style>
  <w:style w:type="paragraph" w:styleId="Textoindependiente">
    <w:name w:val="Body Text"/>
    <w:basedOn w:val="Normal"/>
    <w:semiHidden/>
    <w:rsid w:val="000C0B4C"/>
    <w:pPr>
      <w:jc w:val="both"/>
    </w:pPr>
    <w:rPr>
      <w:b/>
    </w:rPr>
  </w:style>
  <w:style w:type="paragraph" w:styleId="Textoindependiente2">
    <w:name w:val="Body Text 2"/>
    <w:basedOn w:val="Normal"/>
    <w:semiHidden/>
    <w:rsid w:val="000C0B4C"/>
    <w:pPr>
      <w:spacing w:after="120" w:line="480" w:lineRule="auto"/>
    </w:pPr>
  </w:style>
  <w:style w:type="paragraph" w:styleId="Sangra3detindependiente">
    <w:name w:val="Body Text Indent 3"/>
    <w:basedOn w:val="Normal"/>
    <w:semiHidden/>
    <w:rsid w:val="000C0B4C"/>
    <w:pPr>
      <w:ind w:firstLine="708"/>
      <w:jc w:val="both"/>
    </w:pPr>
    <w:rPr>
      <w:lang w:val="es-ES" w:eastAsia="es-ES"/>
    </w:rPr>
  </w:style>
  <w:style w:type="paragraph" w:styleId="Prrafodelista">
    <w:name w:val="List Paragraph"/>
    <w:basedOn w:val="Normal"/>
    <w:uiPriority w:val="34"/>
    <w:qFormat/>
    <w:rsid w:val="0061204C"/>
    <w:pPr>
      <w:spacing w:after="200" w:line="276" w:lineRule="auto"/>
      <w:ind w:left="720"/>
      <w:contextualSpacing/>
    </w:pPr>
    <w:rPr>
      <w:rFonts w:ascii="Calibri" w:eastAsia="Calibri" w:hAnsi="Calibri"/>
      <w:sz w:val="22"/>
      <w:szCs w:val="22"/>
      <w:lang w:val="es-ES"/>
    </w:rPr>
  </w:style>
  <w:style w:type="character" w:customStyle="1" w:styleId="EncabezadoCar">
    <w:name w:val="Encabezado Car"/>
    <w:link w:val="Encabezado"/>
    <w:uiPriority w:val="99"/>
    <w:rsid w:val="0061204C"/>
    <w:rPr>
      <w:sz w:val="24"/>
      <w:szCs w:val="24"/>
      <w:lang w:val="es-PY" w:eastAsia="en-US"/>
    </w:rPr>
  </w:style>
  <w:style w:type="table" w:styleId="Tablaconcuadrcula">
    <w:name w:val="Table Grid"/>
    <w:basedOn w:val="Tablanormal"/>
    <w:uiPriority w:val="59"/>
    <w:rsid w:val="00CC0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9D40ED"/>
    <w:rPr>
      <w:sz w:val="24"/>
      <w:szCs w:val="24"/>
      <w:lang w:val="es-PY" w:eastAsia="en-US"/>
    </w:rPr>
  </w:style>
  <w:style w:type="paragraph" w:styleId="Textodeglobo">
    <w:name w:val="Balloon Text"/>
    <w:basedOn w:val="Normal"/>
    <w:link w:val="TextodegloboCar"/>
    <w:uiPriority w:val="99"/>
    <w:semiHidden/>
    <w:unhideWhenUsed/>
    <w:rsid w:val="003512C7"/>
    <w:rPr>
      <w:rFonts w:ascii="Tahoma" w:hAnsi="Tahoma"/>
      <w:sz w:val="16"/>
      <w:szCs w:val="16"/>
    </w:rPr>
  </w:style>
  <w:style w:type="character" w:customStyle="1" w:styleId="TextodegloboCar">
    <w:name w:val="Texto de globo Car"/>
    <w:link w:val="Textodeglobo"/>
    <w:uiPriority w:val="99"/>
    <w:semiHidden/>
    <w:rsid w:val="003512C7"/>
    <w:rPr>
      <w:rFonts w:ascii="Tahoma" w:hAnsi="Tahoma" w:cs="Tahoma"/>
      <w:sz w:val="16"/>
      <w:szCs w:val="16"/>
      <w:lang w:eastAsia="en-US"/>
    </w:rPr>
  </w:style>
  <w:style w:type="character" w:customStyle="1" w:styleId="Ttulo1Car">
    <w:name w:val="Título 1 Car"/>
    <w:basedOn w:val="Fuentedeprrafopredeter"/>
    <w:link w:val="Ttulo1"/>
    <w:rsid w:val="00A9048A"/>
    <w:rPr>
      <w:b/>
      <w:sz w:val="24"/>
      <w:szCs w:val="24"/>
      <w:lang w:eastAsia="en-US"/>
    </w:rPr>
  </w:style>
  <w:style w:type="character" w:customStyle="1" w:styleId="st">
    <w:name w:val="st"/>
    <w:basedOn w:val="Fuentedeprrafopredeter"/>
    <w:rsid w:val="003E4AD4"/>
  </w:style>
  <w:style w:type="character" w:styleId="nfasis">
    <w:name w:val="Emphasis"/>
    <w:basedOn w:val="Fuentedeprrafopredeter"/>
    <w:uiPriority w:val="20"/>
    <w:qFormat/>
    <w:rsid w:val="003E4AD4"/>
    <w:rPr>
      <w:i/>
      <w:iCs/>
    </w:rPr>
  </w:style>
  <w:style w:type="character" w:customStyle="1" w:styleId="e24kjd">
    <w:name w:val="e24kjd"/>
    <w:basedOn w:val="Fuentedeprrafopredeter"/>
    <w:rsid w:val="003200FA"/>
  </w:style>
  <w:style w:type="character" w:styleId="Hipervnculo">
    <w:name w:val="Hyperlink"/>
    <w:basedOn w:val="Fuentedeprrafopredeter"/>
    <w:uiPriority w:val="99"/>
    <w:semiHidden/>
    <w:unhideWhenUsed/>
    <w:rsid w:val="00897A2B"/>
    <w:rPr>
      <w:color w:val="0000FF"/>
      <w:u w:val="single"/>
    </w:rPr>
  </w:style>
  <w:style w:type="character" w:styleId="Textoennegrita">
    <w:name w:val="Strong"/>
    <w:basedOn w:val="Fuentedeprrafopredeter"/>
    <w:qFormat/>
    <w:rsid w:val="00230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066">
      <w:bodyDiv w:val="1"/>
      <w:marLeft w:val="0"/>
      <w:marRight w:val="0"/>
      <w:marTop w:val="0"/>
      <w:marBottom w:val="0"/>
      <w:divBdr>
        <w:top w:val="none" w:sz="0" w:space="0" w:color="auto"/>
        <w:left w:val="none" w:sz="0" w:space="0" w:color="auto"/>
        <w:bottom w:val="none" w:sz="0" w:space="0" w:color="auto"/>
        <w:right w:val="none" w:sz="0" w:space="0" w:color="auto"/>
      </w:divBdr>
    </w:div>
    <w:div w:id="16199376">
      <w:bodyDiv w:val="1"/>
      <w:marLeft w:val="0"/>
      <w:marRight w:val="0"/>
      <w:marTop w:val="0"/>
      <w:marBottom w:val="0"/>
      <w:divBdr>
        <w:top w:val="none" w:sz="0" w:space="0" w:color="auto"/>
        <w:left w:val="none" w:sz="0" w:space="0" w:color="auto"/>
        <w:bottom w:val="none" w:sz="0" w:space="0" w:color="auto"/>
        <w:right w:val="none" w:sz="0" w:space="0" w:color="auto"/>
      </w:divBdr>
    </w:div>
    <w:div w:id="85149527">
      <w:bodyDiv w:val="1"/>
      <w:marLeft w:val="0"/>
      <w:marRight w:val="0"/>
      <w:marTop w:val="0"/>
      <w:marBottom w:val="0"/>
      <w:divBdr>
        <w:top w:val="none" w:sz="0" w:space="0" w:color="auto"/>
        <w:left w:val="none" w:sz="0" w:space="0" w:color="auto"/>
        <w:bottom w:val="none" w:sz="0" w:space="0" w:color="auto"/>
        <w:right w:val="none" w:sz="0" w:space="0" w:color="auto"/>
      </w:divBdr>
    </w:div>
    <w:div w:id="156458260">
      <w:bodyDiv w:val="1"/>
      <w:marLeft w:val="0"/>
      <w:marRight w:val="0"/>
      <w:marTop w:val="0"/>
      <w:marBottom w:val="0"/>
      <w:divBdr>
        <w:top w:val="none" w:sz="0" w:space="0" w:color="auto"/>
        <w:left w:val="none" w:sz="0" w:space="0" w:color="auto"/>
        <w:bottom w:val="none" w:sz="0" w:space="0" w:color="auto"/>
        <w:right w:val="none" w:sz="0" w:space="0" w:color="auto"/>
      </w:divBdr>
    </w:div>
    <w:div w:id="339967711">
      <w:bodyDiv w:val="1"/>
      <w:marLeft w:val="0"/>
      <w:marRight w:val="0"/>
      <w:marTop w:val="0"/>
      <w:marBottom w:val="0"/>
      <w:divBdr>
        <w:top w:val="none" w:sz="0" w:space="0" w:color="auto"/>
        <w:left w:val="none" w:sz="0" w:space="0" w:color="auto"/>
        <w:bottom w:val="none" w:sz="0" w:space="0" w:color="auto"/>
        <w:right w:val="none" w:sz="0" w:space="0" w:color="auto"/>
      </w:divBdr>
    </w:div>
    <w:div w:id="365109046">
      <w:bodyDiv w:val="1"/>
      <w:marLeft w:val="0"/>
      <w:marRight w:val="0"/>
      <w:marTop w:val="0"/>
      <w:marBottom w:val="0"/>
      <w:divBdr>
        <w:top w:val="none" w:sz="0" w:space="0" w:color="auto"/>
        <w:left w:val="none" w:sz="0" w:space="0" w:color="auto"/>
        <w:bottom w:val="none" w:sz="0" w:space="0" w:color="auto"/>
        <w:right w:val="none" w:sz="0" w:space="0" w:color="auto"/>
      </w:divBdr>
    </w:div>
    <w:div w:id="366103628">
      <w:bodyDiv w:val="1"/>
      <w:marLeft w:val="0"/>
      <w:marRight w:val="0"/>
      <w:marTop w:val="0"/>
      <w:marBottom w:val="0"/>
      <w:divBdr>
        <w:top w:val="none" w:sz="0" w:space="0" w:color="auto"/>
        <w:left w:val="none" w:sz="0" w:space="0" w:color="auto"/>
        <w:bottom w:val="none" w:sz="0" w:space="0" w:color="auto"/>
        <w:right w:val="none" w:sz="0" w:space="0" w:color="auto"/>
      </w:divBdr>
    </w:div>
    <w:div w:id="893544774">
      <w:bodyDiv w:val="1"/>
      <w:marLeft w:val="0"/>
      <w:marRight w:val="0"/>
      <w:marTop w:val="0"/>
      <w:marBottom w:val="0"/>
      <w:divBdr>
        <w:top w:val="none" w:sz="0" w:space="0" w:color="auto"/>
        <w:left w:val="none" w:sz="0" w:space="0" w:color="auto"/>
        <w:bottom w:val="none" w:sz="0" w:space="0" w:color="auto"/>
        <w:right w:val="none" w:sz="0" w:space="0" w:color="auto"/>
      </w:divBdr>
    </w:div>
    <w:div w:id="1315841138">
      <w:bodyDiv w:val="1"/>
      <w:marLeft w:val="0"/>
      <w:marRight w:val="0"/>
      <w:marTop w:val="0"/>
      <w:marBottom w:val="0"/>
      <w:divBdr>
        <w:top w:val="none" w:sz="0" w:space="0" w:color="auto"/>
        <w:left w:val="none" w:sz="0" w:space="0" w:color="auto"/>
        <w:bottom w:val="none" w:sz="0" w:space="0" w:color="auto"/>
        <w:right w:val="none" w:sz="0" w:space="0" w:color="auto"/>
      </w:divBdr>
    </w:div>
    <w:div w:id="1441990725">
      <w:bodyDiv w:val="1"/>
      <w:marLeft w:val="0"/>
      <w:marRight w:val="0"/>
      <w:marTop w:val="0"/>
      <w:marBottom w:val="0"/>
      <w:divBdr>
        <w:top w:val="none" w:sz="0" w:space="0" w:color="auto"/>
        <w:left w:val="none" w:sz="0" w:space="0" w:color="auto"/>
        <w:bottom w:val="none" w:sz="0" w:space="0" w:color="auto"/>
        <w:right w:val="none" w:sz="0" w:space="0" w:color="auto"/>
      </w:divBdr>
    </w:div>
    <w:div w:id="1508058886">
      <w:bodyDiv w:val="1"/>
      <w:marLeft w:val="0"/>
      <w:marRight w:val="0"/>
      <w:marTop w:val="0"/>
      <w:marBottom w:val="0"/>
      <w:divBdr>
        <w:top w:val="none" w:sz="0" w:space="0" w:color="auto"/>
        <w:left w:val="none" w:sz="0" w:space="0" w:color="auto"/>
        <w:bottom w:val="none" w:sz="0" w:space="0" w:color="auto"/>
        <w:right w:val="none" w:sz="0" w:space="0" w:color="auto"/>
      </w:divBdr>
    </w:div>
    <w:div w:id="1686904954">
      <w:bodyDiv w:val="1"/>
      <w:marLeft w:val="0"/>
      <w:marRight w:val="0"/>
      <w:marTop w:val="0"/>
      <w:marBottom w:val="0"/>
      <w:divBdr>
        <w:top w:val="none" w:sz="0" w:space="0" w:color="auto"/>
        <w:left w:val="none" w:sz="0" w:space="0" w:color="auto"/>
        <w:bottom w:val="none" w:sz="0" w:space="0" w:color="auto"/>
        <w:right w:val="none" w:sz="0" w:space="0" w:color="auto"/>
      </w:divBdr>
      <w:divsChild>
        <w:div w:id="205727184">
          <w:marLeft w:val="0"/>
          <w:marRight w:val="0"/>
          <w:marTop w:val="0"/>
          <w:marBottom w:val="0"/>
          <w:divBdr>
            <w:top w:val="none" w:sz="0" w:space="0" w:color="auto"/>
            <w:left w:val="none" w:sz="0" w:space="0" w:color="auto"/>
            <w:bottom w:val="none" w:sz="0" w:space="0" w:color="auto"/>
            <w:right w:val="none" w:sz="0" w:space="0" w:color="auto"/>
          </w:divBdr>
        </w:div>
        <w:div w:id="298194402">
          <w:marLeft w:val="0"/>
          <w:marRight w:val="0"/>
          <w:marTop w:val="0"/>
          <w:marBottom w:val="0"/>
          <w:divBdr>
            <w:top w:val="none" w:sz="0" w:space="0" w:color="auto"/>
            <w:left w:val="none" w:sz="0" w:space="0" w:color="auto"/>
            <w:bottom w:val="none" w:sz="0" w:space="0" w:color="auto"/>
            <w:right w:val="none" w:sz="0" w:space="0" w:color="auto"/>
          </w:divBdr>
        </w:div>
        <w:div w:id="523445588">
          <w:marLeft w:val="0"/>
          <w:marRight w:val="0"/>
          <w:marTop w:val="0"/>
          <w:marBottom w:val="0"/>
          <w:divBdr>
            <w:top w:val="none" w:sz="0" w:space="0" w:color="auto"/>
            <w:left w:val="none" w:sz="0" w:space="0" w:color="auto"/>
            <w:bottom w:val="none" w:sz="0" w:space="0" w:color="auto"/>
            <w:right w:val="none" w:sz="0" w:space="0" w:color="auto"/>
          </w:divBdr>
        </w:div>
        <w:div w:id="592864562">
          <w:marLeft w:val="0"/>
          <w:marRight w:val="0"/>
          <w:marTop w:val="0"/>
          <w:marBottom w:val="0"/>
          <w:divBdr>
            <w:top w:val="none" w:sz="0" w:space="0" w:color="auto"/>
            <w:left w:val="none" w:sz="0" w:space="0" w:color="auto"/>
            <w:bottom w:val="none" w:sz="0" w:space="0" w:color="auto"/>
            <w:right w:val="none" w:sz="0" w:space="0" w:color="auto"/>
          </w:divBdr>
        </w:div>
        <w:div w:id="1033189937">
          <w:marLeft w:val="0"/>
          <w:marRight w:val="0"/>
          <w:marTop w:val="0"/>
          <w:marBottom w:val="0"/>
          <w:divBdr>
            <w:top w:val="none" w:sz="0" w:space="0" w:color="auto"/>
            <w:left w:val="none" w:sz="0" w:space="0" w:color="auto"/>
            <w:bottom w:val="none" w:sz="0" w:space="0" w:color="auto"/>
            <w:right w:val="none" w:sz="0" w:space="0" w:color="auto"/>
          </w:divBdr>
        </w:div>
        <w:div w:id="1050230828">
          <w:marLeft w:val="0"/>
          <w:marRight w:val="0"/>
          <w:marTop w:val="0"/>
          <w:marBottom w:val="0"/>
          <w:divBdr>
            <w:top w:val="none" w:sz="0" w:space="0" w:color="auto"/>
            <w:left w:val="none" w:sz="0" w:space="0" w:color="auto"/>
            <w:bottom w:val="none" w:sz="0" w:space="0" w:color="auto"/>
            <w:right w:val="none" w:sz="0" w:space="0" w:color="auto"/>
          </w:divBdr>
        </w:div>
        <w:div w:id="1653942530">
          <w:marLeft w:val="0"/>
          <w:marRight w:val="0"/>
          <w:marTop w:val="0"/>
          <w:marBottom w:val="0"/>
          <w:divBdr>
            <w:top w:val="none" w:sz="0" w:space="0" w:color="auto"/>
            <w:left w:val="none" w:sz="0" w:space="0" w:color="auto"/>
            <w:bottom w:val="none" w:sz="0" w:space="0" w:color="auto"/>
            <w:right w:val="none" w:sz="0" w:space="0" w:color="auto"/>
          </w:divBdr>
        </w:div>
        <w:div w:id="1993244180">
          <w:marLeft w:val="0"/>
          <w:marRight w:val="0"/>
          <w:marTop w:val="0"/>
          <w:marBottom w:val="0"/>
          <w:divBdr>
            <w:top w:val="none" w:sz="0" w:space="0" w:color="auto"/>
            <w:left w:val="none" w:sz="0" w:space="0" w:color="auto"/>
            <w:bottom w:val="none" w:sz="0" w:space="0" w:color="auto"/>
            <w:right w:val="none" w:sz="0" w:space="0" w:color="auto"/>
          </w:divBdr>
        </w:div>
        <w:div w:id="2119059381">
          <w:marLeft w:val="0"/>
          <w:marRight w:val="0"/>
          <w:marTop w:val="0"/>
          <w:marBottom w:val="0"/>
          <w:divBdr>
            <w:top w:val="none" w:sz="0" w:space="0" w:color="auto"/>
            <w:left w:val="none" w:sz="0" w:space="0" w:color="auto"/>
            <w:bottom w:val="none" w:sz="0" w:space="0" w:color="auto"/>
            <w:right w:val="none" w:sz="0" w:space="0" w:color="auto"/>
          </w:divBdr>
        </w:div>
      </w:divsChild>
    </w:div>
    <w:div w:id="1800762677">
      <w:bodyDiv w:val="1"/>
      <w:marLeft w:val="0"/>
      <w:marRight w:val="0"/>
      <w:marTop w:val="0"/>
      <w:marBottom w:val="0"/>
      <w:divBdr>
        <w:top w:val="none" w:sz="0" w:space="0" w:color="auto"/>
        <w:left w:val="none" w:sz="0" w:space="0" w:color="auto"/>
        <w:bottom w:val="none" w:sz="0" w:space="0" w:color="auto"/>
        <w:right w:val="none" w:sz="0" w:space="0" w:color="auto"/>
      </w:divBdr>
    </w:div>
    <w:div w:id="1968004988">
      <w:bodyDiv w:val="1"/>
      <w:marLeft w:val="0"/>
      <w:marRight w:val="0"/>
      <w:marTop w:val="0"/>
      <w:marBottom w:val="0"/>
      <w:divBdr>
        <w:top w:val="none" w:sz="0" w:space="0" w:color="auto"/>
        <w:left w:val="none" w:sz="0" w:space="0" w:color="auto"/>
        <w:bottom w:val="none" w:sz="0" w:space="0" w:color="auto"/>
        <w:right w:val="none" w:sz="0" w:space="0" w:color="auto"/>
      </w:divBdr>
    </w:div>
    <w:div w:id="20647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ard%C3%AD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Flores_de_cor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wikipedia.org/wiki/Planta_de_interior" TargetMode="External"/><Relationship Id="rId4" Type="http://schemas.openxmlformats.org/officeDocument/2006/relationships/settings" Target="settings.xml"/><Relationship Id="rId9" Type="http://schemas.openxmlformats.org/officeDocument/2006/relationships/hyperlink" Target="https://es.wikipedia.org/wiki/Dise%C3%B1o_del_paisaj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BEB1-CBF5-4AAB-BBC2-9095F91F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4049</Words>
  <Characters>26192</Characters>
  <Application>Microsoft Office Word</Application>
  <DocSecurity>0</DocSecurity>
  <Lines>218</Lines>
  <Paragraphs>60</Paragraphs>
  <ScaleCrop>false</ScaleCrop>
  <HeadingPairs>
    <vt:vector size="2" baseType="variant">
      <vt:variant>
        <vt:lpstr>Título</vt:lpstr>
      </vt:variant>
      <vt:variant>
        <vt:i4>1</vt:i4>
      </vt:variant>
    </vt:vector>
  </HeadingPairs>
  <TitlesOfParts>
    <vt:vector size="1" baseType="lpstr">
      <vt:lpstr>VIVEROS- RES BORRADOR DGT  - 24 09 21  OK</vt:lpstr>
    </vt:vector>
  </TitlesOfParts>
  <Company>HP</Company>
  <LinksUpToDate>false</LinksUpToDate>
  <CharactersWithSpaces>30181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VIVEROS- RES BORRADOR DGT  - 24 09 21  OK</dc:title>
  <dc:subject>VIVEROS- RES BORRADOR DGT  - 24 09 21  OK</dc:subject>
  <dc:creator>Ing. Agr. Walter A. Nieto T.</dc:creator>
  <cp:keywords>VIVEROS- RES BORRADOR DGT  - 24 09 21  OK</cp:keywords>
  <cp:lastModifiedBy>equipo</cp:lastModifiedBy>
  <cp:revision>8</cp:revision>
  <cp:lastPrinted>2022-12-05T22:30:00Z</cp:lastPrinted>
  <dcterms:created xsi:type="dcterms:W3CDTF">2022-12-05T22:50:00Z</dcterms:created>
  <dcterms:modified xsi:type="dcterms:W3CDTF">2022-12-06T13:56:00Z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-1081757919</vt:i4>
  </property>
  <property fmtid="{D5CDD505-2E9C-101B-9397-08002B2CF9AE}" pid="3" name="_EmailSubject">
    <vt:lpwstr>Resolución Nº 183/07</vt:lpwstr>
  </property>
  <property fmtid="{D5CDD505-2E9C-101B-9397-08002B2CF9AE}" pid="4" name="_AuthorEmail">
    <vt:lpwstr>secretaria_general@senave.gov.py</vt:lpwstr>
  </property>
  <property fmtid="{D5CDD505-2E9C-101B-9397-08002B2CF9AE}" pid="5" name="_AuthorEmailDisplayName">
    <vt:lpwstr>secretaria</vt:lpwstr>
  </property>
  <property fmtid="{D5CDD505-2E9C-101B-9397-08002B2CF9AE}" pid="6" name="_PreviousAdHocReviewCycleID">
    <vt:i4>1830820184</vt:i4>
  </property>
  <property fmtid="{D5CDD505-2E9C-101B-9397-08002B2CF9AE}" pid="7" name="_ReviewingToolsShownOnce">
    <vt:lpwstr/>
  </property>
</Properties>
</file>