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28EEC" w14:textId="60520E8A" w:rsidR="00711A8F" w:rsidRDefault="00403213" w:rsidP="00711A8F">
      <w:pPr>
        <w:spacing w:before="27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REQUISITOS DE RECEPCION DE MUESTRAS LRPM</w:t>
      </w:r>
    </w:p>
    <w:p w14:paraId="36F19DC5" w14:textId="77777777" w:rsidR="00711A8F" w:rsidRDefault="00711A8F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t>RESIDUOS DE PLAGUICIDAS</w:t>
      </w:r>
    </w:p>
    <w:p w14:paraId="6E3E6495" w14:textId="77777777" w:rsidR="00A24411" w:rsidRPr="00A24411" w:rsidRDefault="00A24411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</w:p>
    <w:p w14:paraId="6AA5960C" w14:textId="4704BEA4" w:rsidR="00B74167" w:rsidRPr="00A24411" w:rsidRDefault="00A24411" w:rsidP="00A24411">
      <w:pPr>
        <w:pStyle w:val="Textoindependiente"/>
        <w:numPr>
          <w:ilvl w:val="0"/>
          <w:numId w:val="7"/>
        </w:numPr>
        <w:spacing w:before="27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t>Análisis Multiresiduos</w:t>
      </w:r>
      <w:r w:rsidR="00711A8F" w:rsidRPr="00A24411">
        <w:rPr>
          <w:rFonts w:ascii="Arial" w:hAnsi="Arial" w:cs="Arial"/>
          <w:sz w:val="24"/>
          <w:szCs w:val="24"/>
        </w:rPr>
        <w:t xml:space="preserve"> en vegetales</w:t>
      </w:r>
    </w:p>
    <w:p w14:paraId="6D7A362E" w14:textId="77777777" w:rsidR="00B74167" w:rsidRPr="00A24411" w:rsidRDefault="00B74167">
      <w:pPr>
        <w:spacing w:before="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5406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262"/>
        <w:gridCol w:w="2705"/>
        <w:gridCol w:w="2693"/>
        <w:gridCol w:w="3120"/>
        <w:gridCol w:w="2727"/>
        <w:gridCol w:w="12"/>
      </w:tblGrid>
      <w:tr w:rsidR="00711A8F" w:rsidRPr="00A24411" w14:paraId="6BE61543" w14:textId="77777777" w:rsidTr="001E051C">
        <w:trPr>
          <w:gridAfter w:val="1"/>
          <w:wAfter w:w="4" w:type="pct"/>
          <w:trHeight w:val="618"/>
        </w:trPr>
        <w:tc>
          <w:tcPr>
            <w:tcW w:w="637" w:type="pct"/>
            <w:shd w:val="clear" w:color="auto" w:fill="F2F2F2"/>
          </w:tcPr>
          <w:p w14:paraId="047D6B2A" w14:textId="77777777" w:rsidR="00EC404A" w:rsidRPr="000F1E6D" w:rsidRDefault="00AD0F84" w:rsidP="001E051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MATRIZ</w:t>
            </w:r>
          </w:p>
        </w:tc>
        <w:tc>
          <w:tcPr>
            <w:tcW w:w="730" w:type="pct"/>
            <w:shd w:val="clear" w:color="auto" w:fill="F2F2F2"/>
          </w:tcPr>
          <w:p w14:paraId="5A84E5D3" w14:textId="77777777" w:rsidR="00EC404A" w:rsidRPr="000F1E6D" w:rsidRDefault="00AD0F84" w:rsidP="001E051C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CANTIDAD</w:t>
            </w:r>
            <w:r w:rsidRPr="000F1E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MINIMA</w:t>
            </w:r>
          </w:p>
          <w:p w14:paraId="3771B901" w14:textId="77777777" w:rsidR="00EC404A" w:rsidRPr="000F1E6D" w:rsidRDefault="00AD0F84" w:rsidP="001E051C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(APROXIMADA)</w:t>
            </w:r>
          </w:p>
        </w:tc>
        <w:tc>
          <w:tcPr>
            <w:tcW w:w="873" w:type="pct"/>
            <w:shd w:val="clear" w:color="auto" w:fill="F2F2F2"/>
          </w:tcPr>
          <w:p w14:paraId="20D31DAD" w14:textId="77777777" w:rsidR="00EC404A" w:rsidRPr="000F1E6D" w:rsidRDefault="00AD0F84" w:rsidP="001E051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CONDICIONES DE ENVIÓ</w:t>
            </w:r>
          </w:p>
        </w:tc>
        <w:tc>
          <w:tcPr>
            <w:tcW w:w="869" w:type="pct"/>
            <w:shd w:val="clear" w:color="auto" w:fill="F2F2F2"/>
          </w:tcPr>
          <w:p w14:paraId="5E26462B" w14:textId="77777777" w:rsidR="00EC404A" w:rsidRPr="000F1E6D" w:rsidRDefault="00AD0F84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0F1E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0F1E6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CONSERVACIÓN DE</w:t>
            </w:r>
          </w:p>
          <w:p w14:paraId="7D5ED508" w14:textId="77777777" w:rsidR="00EC404A" w:rsidRPr="000F1E6D" w:rsidRDefault="00AD0F84" w:rsidP="001E051C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MUESTRAS</w:t>
            </w:r>
            <w:r w:rsidRPr="000F1E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POST-ANÁLISIS</w:t>
            </w:r>
          </w:p>
        </w:tc>
        <w:tc>
          <w:tcPr>
            <w:tcW w:w="1007" w:type="pct"/>
            <w:shd w:val="clear" w:color="auto" w:fill="F2F2F2"/>
          </w:tcPr>
          <w:p w14:paraId="3A1F85F3" w14:textId="77777777" w:rsidR="00EC404A" w:rsidRPr="000F1E6D" w:rsidRDefault="00AD0F84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DETERMINACIONES</w:t>
            </w:r>
            <w:r w:rsidR="00A24411" w:rsidRPr="000F1E6D">
              <w:rPr>
                <w:rFonts w:ascii="Arial" w:hAnsi="Arial" w:cs="Arial"/>
                <w:b/>
                <w:sz w:val="20"/>
                <w:szCs w:val="20"/>
              </w:rPr>
              <w:t>-ANALITOS</w:t>
            </w:r>
          </w:p>
        </w:tc>
        <w:tc>
          <w:tcPr>
            <w:tcW w:w="880" w:type="pct"/>
            <w:shd w:val="clear" w:color="auto" w:fill="F2F2F2"/>
          </w:tcPr>
          <w:p w14:paraId="6662806F" w14:textId="77777777" w:rsidR="00EC404A" w:rsidRPr="000F1E6D" w:rsidRDefault="00711A8F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="00AD0F84" w:rsidRPr="000F1E6D">
              <w:rPr>
                <w:rFonts w:ascii="Arial" w:hAnsi="Arial" w:cs="Arial"/>
                <w:b/>
                <w:sz w:val="20"/>
                <w:szCs w:val="20"/>
              </w:rPr>
              <w:t xml:space="preserve"> DE ENSAYO</w:t>
            </w:r>
          </w:p>
        </w:tc>
      </w:tr>
      <w:tr w:rsidR="00711A8F" w:rsidRPr="000F1E6D" w14:paraId="4FED55FE" w14:textId="77777777" w:rsidTr="001E051C">
        <w:trPr>
          <w:gridAfter w:val="1"/>
          <w:wAfter w:w="4" w:type="pct"/>
          <w:trHeight w:val="2242"/>
        </w:trPr>
        <w:tc>
          <w:tcPr>
            <w:tcW w:w="637" w:type="pct"/>
          </w:tcPr>
          <w:p w14:paraId="74CA9D9A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Naranja </w:t>
            </w:r>
          </w:p>
          <w:p w14:paraId="1C0D1D4D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Mandarina</w:t>
            </w:r>
          </w:p>
          <w:p w14:paraId="3E29CC4B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Pera</w:t>
            </w:r>
          </w:p>
          <w:p w14:paraId="648F315C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Manzana</w:t>
            </w:r>
          </w:p>
          <w:p w14:paraId="646587A3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Frutilla</w:t>
            </w:r>
          </w:p>
          <w:p w14:paraId="261163AA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Ciruela</w:t>
            </w:r>
          </w:p>
          <w:p w14:paraId="0429365F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Cebolla</w:t>
            </w:r>
          </w:p>
          <w:p w14:paraId="3C17842C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Papa</w:t>
            </w:r>
          </w:p>
          <w:p w14:paraId="6D366585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Tomate</w:t>
            </w:r>
          </w:p>
          <w:p w14:paraId="5AE1A1D7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Locote</w:t>
            </w:r>
          </w:p>
          <w:p w14:paraId="1D0A9F22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Zanahoria</w:t>
            </w:r>
          </w:p>
          <w:p w14:paraId="3B878FA7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30" w:type="pct"/>
          </w:tcPr>
          <w:p w14:paraId="5A9ECB43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18E8C221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346C17F9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31E076D6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0B3BBF3F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0E247CA7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1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 xml:space="preserve">kg o al menos 10 unidades </w:t>
            </w:r>
          </w:p>
          <w:p w14:paraId="28CEBEF4" w14:textId="77777777" w:rsidR="00227145" w:rsidRPr="000F1E6D" w:rsidRDefault="00227145" w:rsidP="00EC404A">
            <w:pPr>
              <w:pStyle w:val="TableParagraph"/>
              <w:spacing w:before="38"/>
              <w:ind w:left="218" w:right="21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pct"/>
            <w:vMerge w:val="restart"/>
          </w:tcPr>
          <w:p w14:paraId="1E805788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3CAABB6C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Las muestras deben venir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precintadas o lacradas, estar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 xml:space="preserve">correctamente </w:t>
            </w:r>
            <w:r w:rsidRPr="000F1E6D">
              <w:rPr>
                <w:rFonts w:ascii="Arial" w:hAnsi="Arial" w:cs="Arial"/>
                <w:sz w:val="20"/>
                <w:szCs w:val="20"/>
              </w:rPr>
              <w:t>identificadas y</w:t>
            </w:r>
            <w:r w:rsidRPr="000F1E6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entregarse en buen estado de</w:t>
            </w:r>
            <w:r w:rsidRPr="000F1E6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conservación.</w:t>
            </w:r>
          </w:p>
          <w:p w14:paraId="7CE4EEDB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75AC327A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6A197A50" w14:textId="77777777" w:rsidR="00227145" w:rsidRPr="000F1E6D" w:rsidRDefault="00227145" w:rsidP="00EC404A">
            <w:pPr>
              <w:pStyle w:val="TableParagraph"/>
              <w:spacing w:before="20"/>
              <w:ind w:left="-1" w:right="28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Los envases deben ser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herméticos,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de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material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inerte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y no deben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presentar</w:t>
            </w:r>
          </w:p>
          <w:p w14:paraId="6E7642F9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Signos</w:t>
            </w:r>
            <w:r w:rsidRPr="000F1E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de daños,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violación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o pérdidas.</w:t>
            </w:r>
          </w:p>
          <w:p w14:paraId="49F44A96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3BDE2759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5498466A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70D23C7A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670AB5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129B4C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CDC6868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E9E47A7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2FC4D4" w14:textId="77777777" w:rsidR="00227145" w:rsidRPr="000F1E6D" w:rsidRDefault="00227145" w:rsidP="00EC404A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89F0030" w14:textId="77777777" w:rsidR="00227145" w:rsidRPr="000F1E6D" w:rsidRDefault="00227145" w:rsidP="00AB0589">
            <w:pPr>
              <w:pStyle w:val="TableParagraph"/>
              <w:ind w:left="292" w:right="283" w:hanging="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 w:val="restart"/>
          </w:tcPr>
          <w:p w14:paraId="46D6FEFD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0109AD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FDCFC8D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D18ABC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0C41C25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E78AD15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94B8FF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89FB9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85610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E7A0DB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E12D98E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4312148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BD6BB5F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7DEFACA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47D19B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E40DFF5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DC79C6" w14:textId="77777777" w:rsidR="00227145" w:rsidRPr="000F1E6D" w:rsidRDefault="00227145" w:rsidP="00CD7B4F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>Al finalizar el ensayo</w:t>
            </w:r>
          </w:p>
        </w:tc>
        <w:tc>
          <w:tcPr>
            <w:tcW w:w="1007" w:type="pct"/>
            <w:vMerge w:val="restart"/>
          </w:tcPr>
          <w:p w14:paraId="6A384425" w14:textId="77777777" w:rsidR="00227145" w:rsidRPr="000F1E6D" w:rsidRDefault="00227145" w:rsidP="00EC40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B9B2785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Acetamiprid</w:t>
            </w:r>
          </w:p>
          <w:p w14:paraId="5A47D841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Azoxystrobina</w:t>
            </w:r>
            <w:proofErr w:type="spellEnd"/>
          </w:p>
          <w:p w14:paraId="114025A2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Carbaryl</w:t>
            </w:r>
          </w:p>
          <w:p w14:paraId="64F08088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Carbendazim</w:t>
            </w:r>
          </w:p>
          <w:p w14:paraId="797FC296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Carbofuram</w:t>
            </w:r>
            <w:proofErr w:type="spellEnd"/>
          </w:p>
          <w:p w14:paraId="3558E4E3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Carboxin</w:t>
            </w:r>
            <w:proofErr w:type="spellEnd"/>
          </w:p>
          <w:p w14:paraId="2E519DA0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Clethodim</w:t>
            </w:r>
            <w:proofErr w:type="spellEnd"/>
          </w:p>
          <w:p w14:paraId="0C18CFB5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Clorpirifos</w:t>
            </w:r>
          </w:p>
          <w:p w14:paraId="2EE4F84B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Clothianidin</w:t>
            </w:r>
            <w:proofErr w:type="spellEnd"/>
          </w:p>
          <w:p w14:paraId="21162F2A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Triadimefon</w:t>
            </w:r>
            <w:proofErr w:type="spellEnd"/>
          </w:p>
          <w:p w14:paraId="6B1C1088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Cyproconazol</w:t>
            </w:r>
            <w:proofErr w:type="spellEnd"/>
          </w:p>
          <w:p w14:paraId="2EB32D0A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Diuron</w:t>
            </w:r>
            <w:proofErr w:type="spellEnd"/>
          </w:p>
          <w:p w14:paraId="2AD3A762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Emamectina</w:t>
            </w:r>
            <w:proofErr w:type="spellEnd"/>
            <w:r w:rsidRPr="000F1E6D">
              <w:rPr>
                <w:rFonts w:ascii="Arial" w:hAnsi="Arial" w:cs="Arial"/>
                <w:sz w:val="20"/>
                <w:szCs w:val="20"/>
              </w:rPr>
              <w:t xml:space="preserve"> Benzoato</w:t>
            </w:r>
          </w:p>
          <w:p w14:paraId="14C930C6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Epoxiconazole</w:t>
            </w:r>
            <w:proofErr w:type="spellEnd"/>
          </w:p>
          <w:p w14:paraId="0560CB10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Fipronil</w:t>
            </w:r>
          </w:p>
          <w:p w14:paraId="6D5AE1F4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Imidacloprid</w:t>
            </w:r>
          </w:p>
          <w:p w14:paraId="529B2FDF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Metalaxil</w:t>
            </w:r>
            <w:proofErr w:type="spellEnd"/>
          </w:p>
          <w:p w14:paraId="26885CF3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Metomil</w:t>
            </w:r>
          </w:p>
          <w:p w14:paraId="58628F12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Metoxyfenozide</w:t>
            </w:r>
            <w:proofErr w:type="spellEnd"/>
          </w:p>
          <w:p w14:paraId="5817999A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Novaluron</w:t>
            </w:r>
          </w:p>
          <w:p w14:paraId="1C6C90A6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Picoxystrobin</w:t>
            </w:r>
            <w:proofErr w:type="spellEnd"/>
          </w:p>
          <w:p w14:paraId="0BF5F2C5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Propíconazole</w:t>
            </w:r>
            <w:proofErr w:type="spellEnd"/>
          </w:p>
          <w:p w14:paraId="756F2776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Pyraclostrobin</w:t>
            </w:r>
            <w:proofErr w:type="spellEnd"/>
          </w:p>
          <w:p w14:paraId="4449C70A" w14:textId="77777777" w:rsidR="00A24411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>Tebuconazole</w:t>
            </w:r>
          </w:p>
          <w:p w14:paraId="5D659722" w14:textId="77777777" w:rsidR="00227145" w:rsidRPr="000F1E6D" w:rsidRDefault="00A24411" w:rsidP="000F1E6D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Thiodicarb</w:t>
            </w:r>
            <w:proofErr w:type="spellEnd"/>
          </w:p>
        </w:tc>
        <w:tc>
          <w:tcPr>
            <w:tcW w:w="880" w:type="pct"/>
            <w:vMerge w:val="restart"/>
          </w:tcPr>
          <w:p w14:paraId="1D63DEA7" w14:textId="0A5DC22B" w:rsidR="00227145" w:rsidRPr="000F1E6D" w:rsidRDefault="00227145" w:rsidP="0054199B">
            <w:pPr>
              <w:pStyle w:val="TableParagraph"/>
              <w:ind w:left="-1" w:right="283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0F1E6D">
              <w:rPr>
                <w:rFonts w:ascii="Arial" w:hAnsi="Arial" w:cs="Arial"/>
                <w:b/>
                <w:spacing w:val="-1"/>
                <w:sz w:val="20"/>
                <w:szCs w:val="20"/>
              </w:rPr>
              <w:t>Usuarios Internos</w:t>
            </w:r>
            <w:r w:rsidR="000F1E6D" w:rsidRPr="000F1E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1E6D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0F1E6D" w:rsidRPr="000F1E6D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  <w:p w14:paraId="1B616458" w14:textId="77777777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Certificación</w:t>
            </w:r>
          </w:p>
          <w:p w14:paraId="025335E0" w14:textId="77777777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Control de Calidad</w:t>
            </w:r>
          </w:p>
          <w:p w14:paraId="4D4684CD" w14:textId="77777777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Monitoreo</w:t>
            </w:r>
          </w:p>
          <w:p w14:paraId="25618FAF" w14:textId="373B1F6F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Fiscalización</w:t>
            </w:r>
            <w:r w:rsidR="000F1E6D">
              <w:rPr>
                <w:rFonts w:ascii="Arial" w:hAnsi="Arial" w:cs="Arial"/>
                <w:sz w:val="20"/>
                <w:szCs w:val="20"/>
              </w:rPr>
              <w:t xml:space="preserve">/Decomiso </w:t>
            </w:r>
          </w:p>
          <w:p w14:paraId="2AD1E393" w14:textId="77777777" w:rsidR="00227145" w:rsidRPr="000F1E6D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Monitoreo en plantas</w:t>
            </w:r>
          </w:p>
          <w:p w14:paraId="51143E51" w14:textId="775A78A1" w:rsidR="00227145" w:rsidRPr="000F1E6D" w:rsidRDefault="00227145" w:rsidP="000F1E6D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Industrias</w:t>
            </w:r>
          </w:p>
          <w:p w14:paraId="10A780F2" w14:textId="64D2A5CF" w:rsidR="00227145" w:rsidRDefault="00227145" w:rsidP="0054199B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Puntos de ventas.</w:t>
            </w:r>
          </w:p>
          <w:p w14:paraId="07539794" w14:textId="77777777" w:rsidR="000F1E6D" w:rsidRDefault="000F1E6D" w:rsidP="000F1E6D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Exportación</w:t>
            </w:r>
          </w:p>
          <w:p w14:paraId="002FD0A4" w14:textId="41D78421" w:rsidR="000F1E6D" w:rsidRPr="000F1E6D" w:rsidRDefault="000F1E6D" w:rsidP="000F1E6D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Denuncia por deriva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0F1E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0A7D63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E78FEA7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CE35A6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ECC0DA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AF30BC" w14:textId="09C3D800" w:rsidR="00227145" w:rsidRPr="000F1E6D" w:rsidRDefault="00227145" w:rsidP="00AB05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A8F" w:rsidRPr="000F1E6D" w14:paraId="47F4CE7A" w14:textId="77777777" w:rsidTr="001E051C">
        <w:trPr>
          <w:gridAfter w:val="1"/>
          <w:wAfter w:w="4" w:type="pct"/>
          <w:trHeight w:val="1127"/>
        </w:trPr>
        <w:tc>
          <w:tcPr>
            <w:tcW w:w="637" w:type="pct"/>
          </w:tcPr>
          <w:p w14:paraId="5F08C5DE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Melón</w:t>
            </w:r>
          </w:p>
          <w:p w14:paraId="6E9BB242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Sandia </w:t>
            </w:r>
          </w:p>
          <w:p w14:paraId="66127B4C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Pepino</w:t>
            </w:r>
          </w:p>
          <w:p w14:paraId="6E10ED0C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Repollo</w:t>
            </w:r>
          </w:p>
          <w:p w14:paraId="1A62C86B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Piña</w:t>
            </w:r>
          </w:p>
          <w:p w14:paraId="5AAF6971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Durazno</w:t>
            </w:r>
          </w:p>
        </w:tc>
        <w:tc>
          <w:tcPr>
            <w:tcW w:w="730" w:type="pct"/>
          </w:tcPr>
          <w:p w14:paraId="166CF336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 2 Kg o al menos 5 unidades de muestras pequeñas.</w:t>
            </w:r>
          </w:p>
          <w:p w14:paraId="6CBB2C51" w14:textId="7669B59F" w:rsidR="00227145" w:rsidRPr="000F1E6D" w:rsidRDefault="000F1E6D" w:rsidP="000F1E6D">
            <w:pPr>
              <w:pStyle w:val="TableParagraph"/>
              <w:spacing w:before="83"/>
              <w:ind w:right="21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Resolución SENAVE: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1375/15,</w:t>
            </w:r>
            <w:r>
              <w:rPr>
                <w:rFonts w:ascii="Arial" w:hAnsi="Arial" w:cs="Arial"/>
                <w:sz w:val="20"/>
                <w:szCs w:val="20"/>
              </w:rPr>
              <w:t>874/03,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167/15,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507/15,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1006/15</w:t>
            </w:r>
          </w:p>
        </w:tc>
        <w:tc>
          <w:tcPr>
            <w:tcW w:w="873" w:type="pct"/>
            <w:vMerge/>
          </w:tcPr>
          <w:p w14:paraId="63A00720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14:paraId="0D3E3F7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2814FD0A" w14:textId="77777777" w:rsidR="00227145" w:rsidRPr="000F1E6D" w:rsidRDefault="00227145" w:rsidP="00EC40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vMerge/>
          </w:tcPr>
          <w:p w14:paraId="483C2F71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A8F" w:rsidRPr="000F1E6D" w14:paraId="4264EF41" w14:textId="77777777" w:rsidTr="001E051C">
        <w:trPr>
          <w:gridAfter w:val="1"/>
          <w:wAfter w:w="4" w:type="pct"/>
          <w:trHeight w:val="1127"/>
        </w:trPr>
        <w:tc>
          <w:tcPr>
            <w:tcW w:w="637" w:type="pct"/>
          </w:tcPr>
          <w:p w14:paraId="15A202A7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Banana</w:t>
            </w:r>
          </w:p>
          <w:p w14:paraId="034C7C77" w14:textId="77777777" w:rsidR="00227145" w:rsidRPr="000F1E6D" w:rsidRDefault="00227145" w:rsidP="00CD7B4F">
            <w:pPr>
              <w:pStyle w:val="TableParagraph"/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</w:tcPr>
          <w:p w14:paraId="284F92C3" w14:textId="3300E3D5" w:rsidR="00227145" w:rsidRPr="000F1E6D" w:rsidRDefault="00227145" w:rsidP="0054199B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3 Kg o al menos</w:t>
            </w:r>
            <w:r w:rsidR="000F1E6D">
              <w:rPr>
                <w:rFonts w:ascii="Arial" w:hAnsi="Arial" w:cs="Arial"/>
                <w:sz w:val="20"/>
                <w:szCs w:val="20"/>
              </w:rPr>
              <w:t xml:space="preserve"> dos 20 unidades            Resolución </w:t>
            </w:r>
            <w:r w:rsidRPr="000F1E6D">
              <w:rPr>
                <w:rFonts w:ascii="Arial" w:hAnsi="Arial" w:cs="Arial"/>
                <w:sz w:val="20"/>
                <w:szCs w:val="20"/>
              </w:rPr>
              <w:t>SENAVE 414/13</w:t>
            </w:r>
          </w:p>
        </w:tc>
        <w:tc>
          <w:tcPr>
            <w:tcW w:w="873" w:type="pct"/>
            <w:vMerge/>
          </w:tcPr>
          <w:p w14:paraId="0FBDF8CB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14:paraId="05FE45D6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06C9DE2A" w14:textId="77777777" w:rsidR="00227145" w:rsidRPr="000F1E6D" w:rsidRDefault="00227145" w:rsidP="00EC40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vMerge/>
          </w:tcPr>
          <w:p w14:paraId="095CA650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A8F" w:rsidRPr="000F1E6D" w14:paraId="00B1C230" w14:textId="77777777" w:rsidTr="001E051C">
        <w:trPr>
          <w:gridAfter w:val="1"/>
          <w:wAfter w:w="4" w:type="pct"/>
          <w:trHeight w:val="1711"/>
        </w:trPr>
        <w:tc>
          <w:tcPr>
            <w:tcW w:w="637" w:type="pct"/>
          </w:tcPr>
          <w:p w14:paraId="353B6030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 xml:space="preserve">Cebollita de hoja </w:t>
            </w:r>
          </w:p>
          <w:p w14:paraId="41E5E788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Lechuga</w:t>
            </w:r>
          </w:p>
          <w:p w14:paraId="2BF01AEF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Acelga</w:t>
            </w:r>
          </w:p>
          <w:p w14:paraId="35460416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Hojas comestibles</w:t>
            </w:r>
          </w:p>
        </w:tc>
        <w:tc>
          <w:tcPr>
            <w:tcW w:w="730" w:type="pct"/>
          </w:tcPr>
          <w:p w14:paraId="5A17A1D9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1 Kg o al menos 0,5 Kg </w:t>
            </w:r>
          </w:p>
        </w:tc>
        <w:tc>
          <w:tcPr>
            <w:tcW w:w="873" w:type="pct"/>
            <w:vMerge/>
          </w:tcPr>
          <w:p w14:paraId="57A8E436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14:paraId="0547D86B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30462A75" w14:textId="77777777" w:rsidR="00227145" w:rsidRPr="000F1E6D" w:rsidRDefault="00227145" w:rsidP="00EC404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pct"/>
            <w:vMerge/>
          </w:tcPr>
          <w:p w14:paraId="0ED79D1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A8F" w:rsidRPr="000F1E6D" w14:paraId="244E733E" w14:textId="77777777" w:rsidTr="001E051C">
        <w:trPr>
          <w:gridAfter w:val="1"/>
          <w:wAfter w:w="4" w:type="pct"/>
          <w:trHeight w:val="381"/>
        </w:trPr>
        <w:tc>
          <w:tcPr>
            <w:tcW w:w="637" w:type="pct"/>
          </w:tcPr>
          <w:p w14:paraId="3E736E93" w14:textId="545536D9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lastRenderedPageBreak/>
              <w:t xml:space="preserve">Deriva en hojas comestibles </w:t>
            </w:r>
            <w:r w:rsidR="000F1E6D">
              <w:rPr>
                <w:rFonts w:ascii="Arial" w:hAnsi="Arial" w:cs="Arial"/>
                <w:sz w:val="20"/>
                <w:szCs w:val="20"/>
              </w:rPr>
              <w:t xml:space="preserve">(por denuncia) </w:t>
            </w:r>
          </w:p>
        </w:tc>
        <w:tc>
          <w:tcPr>
            <w:tcW w:w="730" w:type="pct"/>
          </w:tcPr>
          <w:p w14:paraId="6D65CDA6" w14:textId="77777777" w:rsidR="00227145" w:rsidRPr="000F1E6D" w:rsidRDefault="00227145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1 Kg o al menos 0,5 Kg</w:t>
            </w:r>
            <w:r w:rsidR="00AB0589" w:rsidRPr="000F1E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8F5336" w14:textId="77777777" w:rsidR="00AB0589" w:rsidRPr="000F1E6D" w:rsidRDefault="00AB0589" w:rsidP="00EC404A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73" w:type="pct"/>
            <w:vMerge/>
          </w:tcPr>
          <w:p w14:paraId="16782CD7" w14:textId="77777777" w:rsidR="00227145" w:rsidRPr="000F1E6D" w:rsidRDefault="00227145" w:rsidP="00EC404A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</w:tcPr>
          <w:p w14:paraId="1B5CEF14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</w:tcPr>
          <w:p w14:paraId="574C83DE" w14:textId="77777777" w:rsidR="00231183" w:rsidRPr="000F1E6D" w:rsidRDefault="00A24411" w:rsidP="00231183">
            <w:pPr>
              <w:pStyle w:val="TableParagrap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>Determinación de</w:t>
            </w:r>
          </w:p>
          <w:p w14:paraId="2D6BBEEE" w14:textId="77777777" w:rsidR="00227145" w:rsidRPr="000F1E6D" w:rsidRDefault="00227145" w:rsidP="0023118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 xml:space="preserve"> 2,4 D</w:t>
            </w:r>
          </w:p>
        </w:tc>
        <w:tc>
          <w:tcPr>
            <w:tcW w:w="880" w:type="pct"/>
            <w:vMerge/>
          </w:tcPr>
          <w:p w14:paraId="19887DCA" w14:textId="77777777" w:rsidR="00227145" w:rsidRPr="000F1E6D" w:rsidRDefault="00227145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589" w:rsidRPr="00A24411" w14:paraId="7492C53D" w14:textId="77777777" w:rsidTr="00711A8F">
        <w:trPr>
          <w:trHeight w:val="381"/>
        </w:trPr>
        <w:tc>
          <w:tcPr>
            <w:tcW w:w="5000" w:type="pct"/>
            <w:gridSpan w:val="7"/>
          </w:tcPr>
          <w:p w14:paraId="70A7E896" w14:textId="03E8F666" w:rsidR="00AB0589" w:rsidRPr="000F1E6D" w:rsidRDefault="00AB0589" w:rsidP="00EC404A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** Las m</w:t>
            </w:r>
            <w:r w:rsidR="001E051C" w:rsidRPr="000F1E6D">
              <w:rPr>
                <w:rFonts w:ascii="Arial" w:hAnsi="Arial" w:cs="Arial"/>
                <w:sz w:val="20"/>
                <w:szCs w:val="20"/>
              </w:rPr>
              <w:t>uestras por denuncia de</w:t>
            </w:r>
            <w:r w:rsidR="00DF1EF6" w:rsidRPr="000F1E6D">
              <w:rPr>
                <w:rFonts w:ascii="Arial" w:hAnsi="Arial" w:cs="Arial"/>
                <w:sz w:val="20"/>
                <w:szCs w:val="20"/>
              </w:rPr>
              <w:t xml:space="preserve"> deriva</w:t>
            </w:r>
            <w:r w:rsidRPr="000F1E6D">
              <w:rPr>
                <w:rFonts w:ascii="Arial" w:hAnsi="Arial" w:cs="Arial"/>
                <w:sz w:val="20"/>
                <w:szCs w:val="20"/>
              </w:rPr>
              <w:t>, no deben contener</w:t>
            </w:r>
            <w:r w:rsidR="000F1E6D">
              <w:rPr>
                <w:rFonts w:ascii="Arial" w:hAnsi="Arial" w:cs="Arial"/>
                <w:sz w:val="20"/>
                <w:szCs w:val="20"/>
              </w:rPr>
              <w:t xml:space="preserve"> mezclas de</w:t>
            </w:r>
            <w:r w:rsidRPr="000F1E6D">
              <w:rPr>
                <w:rFonts w:ascii="Arial" w:hAnsi="Arial" w:cs="Arial"/>
                <w:sz w:val="20"/>
                <w:szCs w:val="20"/>
              </w:rPr>
              <w:t xml:space="preserve"> ramas ni suelo para completar el peso, deben ser </w:t>
            </w:r>
            <w:r w:rsidR="001E051C" w:rsidRPr="000F1E6D">
              <w:rPr>
                <w:rFonts w:ascii="Arial" w:hAnsi="Arial" w:cs="Arial"/>
                <w:sz w:val="20"/>
                <w:szCs w:val="20"/>
              </w:rPr>
              <w:t xml:space="preserve">solamente hojas, debido al método de extracción utilizado. </w:t>
            </w:r>
          </w:p>
        </w:tc>
      </w:tr>
    </w:tbl>
    <w:p w14:paraId="3DA5B404" w14:textId="77777777" w:rsidR="00157A48" w:rsidRPr="00A24411" w:rsidRDefault="00157A48">
      <w:pPr>
        <w:rPr>
          <w:rFonts w:ascii="Arial" w:hAnsi="Arial" w:cs="Arial"/>
          <w:sz w:val="24"/>
          <w:szCs w:val="24"/>
        </w:rPr>
      </w:pPr>
    </w:p>
    <w:p w14:paraId="18F7C4DD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744809BB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0AAA34A9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3EB2F643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729E2B06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38E57858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p w14:paraId="5646A8DA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6FC887B6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7B0B4D1F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7B9A8FC6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738AA653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291BA0AF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23F02E05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5022447E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4DAA64F9" w14:textId="77777777" w:rsidR="00711A8F" w:rsidRDefault="00711A8F">
      <w:pPr>
        <w:rPr>
          <w:rFonts w:ascii="Arial" w:hAnsi="Arial" w:cs="Arial"/>
          <w:sz w:val="24"/>
          <w:szCs w:val="24"/>
        </w:rPr>
      </w:pPr>
    </w:p>
    <w:p w14:paraId="1CF07E13" w14:textId="44313506" w:rsidR="00966789" w:rsidRDefault="00966789">
      <w:pPr>
        <w:rPr>
          <w:rFonts w:ascii="Arial" w:hAnsi="Arial" w:cs="Arial"/>
          <w:sz w:val="24"/>
          <w:szCs w:val="24"/>
        </w:rPr>
      </w:pPr>
    </w:p>
    <w:p w14:paraId="2ECC0E6F" w14:textId="65527756" w:rsidR="000F1E6D" w:rsidRDefault="000F1E6D">
      <w:pPr>
        <w:rPr>
          <w:rFonts w:ascii="Arial" w:hAnsi="Arial" w:cs="Arial"/>
          <w:sz w:val="24"/>
          <w:szCs w:val="24"/>
        </w:rPr>
      </w:pPr>
    </w:p>
    <w:p w14:paraId="27B9153B" w14:textId="02703CFF" w:rsidR="000F1E6D" w:rsidRDefault="000F1E6D">
      <w:pPr>
        <w:rPr>
          <w:rFonts w:ascii="Arial" w:hAnsi="Arial" w:cs="Arial"/>
          <w:sz w:val="24"/>
          <w:szCs w:val="24"/>
        </w:rPr>
      </w:pPr>
    </w:p>
    <w:p w14:paraId="26E0BDD5" w14:textId="16DF5AE4" w:rsidR="000F1E6D" w:rsidRDefault="000F1E6D">
      <w:pPr>
        <w:rPr>
          <w:rFonts w:ascii="Arial" w:hAnsi="Arial" w:cs="Arial"/>
          <w:sz w:val="24"/>
          <w:szCs w:val="24"/>
        </w:rPr>
      </w:pPr>
    </w:p>
    <w:p w14:paraId="11AEA463" w14:textId="77777777" w:rsidR="000F1E6D" w:rsidRPr="00A24411" w:rsidRDefault="000F1E6D">
      <w:pPr>
        <w:rPr>
          <w:rFonts w:ascii="Arial" w:hAnsi="Arial" w:cs="Arial"/>
          <w:sz w:val="24"/>
          <w:szCs w:val="24"/>
        </w:rPr>
      </w:pPr>
    </w:p>
    <w:p w14:paraId="51215BAB" w14:textId="77777777" w:rsidR="00711A8F" w:rsidRPr="00A24411" w:rsidRDefault="00711A8F">
      <w:pPr>
        <w:rPr>
          <w:rFonts w:ascii="Arial" w:hAnsi="Arial" w:cs="Arial"/>
          <w:sz w:val="24"/>
          <w:szCs w:val="24"/>
        </w:rPr>
      </w:pPr>
    </w:p>
    <w:p w14:paraId="07C694E1" w14:textId="1C1272BF" w:rsidR="00227145" w:rsidRPr="00A24411" w:rsidRDefault="00711A8F" w:rsidP="00A24411">
      <w:pPr>
        <w:pStyle w:val="Textoindependiente"/>
        <w:spacing w:before="27"/>
        <w:ind w:left="227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t xml:space="preserve">2- Análisis </w:t>
      </w:r>
      <w:r w:rsidR="00A24411" w:rsidRPr="00A24411">
        <w:rPr>
          <w:rFonts w:ascii="Arial" w:hAnsi="Arial" w:cs="Arial"/>
          <w:sz w:val="24"/>
          <w:szCs w:val="24"/>
        </w:rPr>
        <w:t xml:space="preserve">Multiresiduos </w:t>
      </w:r>
      <w:r w:rsidRPr="00A24411">
        <w:rPr>
          <w:rFonts w:ascii="Arial" w:hAnsi="Arial" w:cs="Arial"/>
          <w:sz w:val="24"/>
          <w:szCs w:val="24"/>
        </w:rPr>
        <w:t xml:space="preserve">en </w:t>
      </w:r>
      <w:r w:rsidR="00227145" w:rsidRPr="00A24411">
        <w:rPr>
          <w:rFonts w:ascii="Arial" w:hAnsi="Arial" w:cs="Arial"/>
          <w:sz w:val="24"/>
          <w:szCs w:val="24"/>
        </w:rPr>
        <w:t>Agua</w:t>
      </w:r>
    </w:p>
    <w:p w14:paraId="684A2279" w14:textId="77777777" w:rsidR="00227145" w:rsidRPr="00A24411" w:rsidRDefault="00227145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266"/>
        <w:gridCol w:w="2124"/>
        <w:gridCol w:w="2558"/>
        <w:gridCol w:w="3827"/>
        <w:gridCol w:w="2693"/>
      </w:tblGrid>
      <w:tr w:rsidR="000526A9" w:rsidRPr="00A24411" w14:paraId="011C01DF" w14:textId="77777777" w:rsidTr="00711A8F">
        <w:trPr>
          <w:trHeight w:val="618"/>
        </w:trPr>
        <w:tc>
          <w:tcPr>
            <w:tcW w:w="1978" w:type="dxa"/>
            <w:shd w:val="clear" w:color="auto" w:fill="F2F2F2"/>
          </w:tcPr>
          <w:p w14:paraId="7F1978A2" w14:textId="77777777" w:rsidR="00227145" w:rsidRPr="000F1E6D" w:rsidRDefault="00AD0F84" w:rsidP="001E051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MATRIZ</w:t>
            </w:r>
          </w:p>
        </w:tc>
        <w:tc>
          <w:tcPr>
            <w:tcW w:w="2266" w:type="dxa"/>
            <w:shd w:val="clear" w:color="auto" w:fill="F2F2F2"/>
          </w:tcPr>
          <w:p w14:paraId="0F35E8A6" w14:textId="77777777" w:rsidR="00227145" w:rsidRPr="000F1E6D" w:rsidRDefault="00AD0F84" w:rsidP="001E051C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CANTIDAD</w:t>
            </w:r>
            <w:r w:rsidRPr="000F1E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MINIMA</w:t>
            </w:r>
          </w:p>
          <w:p w14:paraId="222ADD48" w14:textId="77777777" w:rsidR="00227145" w:rsidRPr="000F1E6D" w:rsidRDefault="00AD0F84" w:rsidP="001E051C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(APROXIMADA)</w:t>
            </w:r>
          </w:p>
        </w:tc>
        <w:tc>
          <w:tcPr>
            <w:tcW w:w="2124" w:type="dxa"/>
            <w:shd w:val="clear" w:color="auto" w:fill="F2F2F2"/>
          </w:tcPr>
          <w:p w14:paraId="6177D6BD" w14:textId="77777777" w:rsidR="00227145" w:rsidRPr="000F1E6D" w:rsidRDefault="00AD0F84" w:rsidP="001E051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CONDICIONES DE ENVIÓ</w:t>
            </w:r>
          </w:p>
        </w:tc>
        <w:tc>
          <w:tcPr>
            <w:tcW w:w="2558" w:type="dxa"/>
            <w:shd w:val="clear" w:color="auto" w:fill="F2F2F2"/>
          </w:tcPr>
          <w:p w14:paraId="4D760AB8" w14:textId="77777777" w:rsidR="00227145" w:rsidRPr="000F1E6D" w:rsidRDefault="00AD0F84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0F1E6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0F1E6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CONSERVACIÓN DE</w:t>
            </w:r>
          </w:p>
          <w:p w14:paraId="44860A90" w14:textId="77777777" w:rsidR="00227145" w:rsidRPr="000F1E6D" w:rsidRDefault="00AD0F84" w:rsidP="001E051C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MUESTRAS</w:t>
            </w:r>
            <w:r w:rsidRPr="000F1E6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POST-ANÁLISIS</w:t>
            </w:r>
          </w:p>
        </w:tc>
        <w:tc>
          <w:tcPr>
            <w:tcW w:w="3827" w:type="dxa"/>
            <w:shd w:val="clear" w:color="auto" w:fill="F2F2F2"/>
          </w:tcPr>
          <w:p w14:paraId="6550085B" w14:textId="77777777" w:rsidR="00227145" w:rsidRPr="000F1E6D" w:rsidRDefault="00AD0F84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DETERMINACIONES</w:t>
            </w:r>
          </w:p>
        </w:tc>
        <w:tc>
          <w:tcPr>
            <w:tcW w:w="2693" w:type="dxa"/>
            <w:shd w:val="clear" w:color="auto" w:fill="F2F2F2"/>
          </w:tcPr>
          <w:p w14:paraId="4A5D874A" w14:textId="77777777" w:rsidR="00227145" w:rsidRPr="000F1E6D" w:rsidRDefault="00966789" w:rsidP="001E051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="00AD0F84" w:rsidRPr="000F1E6D">
              <w:rPr>
                <w:rFonts w:ascii="Arial" w:hAnsi="Arial" w:cs="Arial"/>
                <w:b/>
                <w:sz w:val="20"/>
                <w:szCs w:val="20"/>
              </w:rPr>
              <w:t xml:space="preserve"> DE ENSAYO</w:t>
            </w:r>
          </w:p>
        </w:tc>
      </w:tr>
      <w:tr w:rsidR="00227145" w:rsidRPr="000F1E6D" w14:paraId="034DB10B" w14:textId="77777777" w:rsidTr="00A24411">
        <w:trPr>
          <w:trHeight w:val="1253"/>
        </w:trPr>
        <w:tc>
          <w:tcPr>
            <w:tcW w:w="1978" w:type="dxa"/>
          </w:tcPr>
          <w:p w14:paraId="2A806F47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Agua de rio</w:t>
            </w:r>
          </w:p>
          <w:p w14:paraId="1C39B12A" w14:textId="77777777" w:rsidR="00966789" w:rsidRPr="000F1E6D" w:rsidRDefault="00966789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C4E6A57" w14:textId="77777777" w:rsidR="00966789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Agua </w:t>
            </w:r>
          </w:p>
          <w:p w14:paraId="17527824" w14:textId="77777777" w:rsidR="00227145" w:rsidRPr="000F1E6D" w:rsidRDefault="00966789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E</w:t>
            </w:r>
            <w:r w:rsidR="00227145" w:rsidRPr="000F1E6D">
              <w:rPr>
                <w:rFonts w:ascii="Arial" w:hAnsi="Arial" w:cs="Arial"/>
                <w:sz w:val="20"/>
                <w:szCs w:val="20"/>
              </w:rPr>
              <w:t>stancada</w:t>
            </w:r>
          </w:p>
          <w:p w14:paraId="51D7C7EE" w14:textId="77777777" w:rsidR="00966789" w:rsidRPr="000F1E6D" w:rsidRDefault="00966789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E1DE0E8" w14:textId="77777777" w:rsidR="00966789" w:rsidRPr="000F1E6D" w:rsidRDefault="00966789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4A1041" w14:textId="77777777" w:rsidR="00227145" w:rsidRPr="000F1E6D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Agua de regadío</w:t>
            </w:r>
          </w:p>
          <w:p w14:paraId="235E5DA4" w14:textId="77777777" w:rsidR="00227145" w:rsidRPr="000F1E6D" w:rsidRDefault="00227145" w:rsidP="00227145">
            <w:pPr>
              <w:pStyle w:val="TableParagraph"/>
              <w:ind w:left="289"/>
              <w:rPr>
                <w:rFonts w:ascii="Arial" w:hAnsi="Arial" w:cs="Arial"/>
                <w:sz w:val="20"/>
                <w:szCs w:val="20"/>
              </w:rPr>
            </w:pPr>
          </w:p>
          <w:p w14:paraId="763B0FC0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2D83B46" w14:textId="77777777" w:rsidR="00227145" w:rsidRPr="000F1E6D" w:rsidRDefault="00227145" w:rsidP="00227145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Al menos 1 Litro en envase </w:t>
            </w:r>
            <w:r w:rsidR="00711A8F" w:rsidRPr="000F1E6D">
              <w:rPr>
                <w:rFonts w:ascii="Arial" w:hAnsi="Arial" w:cs="Arial"/>
                <w:sz w:val="20"/>
                <w:szCs w:val="20"/>
              </w:rPr>
              <w:t>resistentes a</w:t>
            </w:r>
            <w:r w:rsidRPr="000F1E6D">
              <w:rPr>
                <w:rFonts w:ascii="Arial" w:hAnsi="Arial" w:cs="Arial"/>
                <w:sz w:val="20"/>
                <w:szCs w:val="20"/>
              </w:rPr>
              <w:t xml:space="preserve"> bajas temperaturas</w:t>
            </w:r>
            <w:r w:rsidR="00711A8F" w:rsidRPr="000F1E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66D674" w14:textId="77777777" w:rsidR="00227145" w:rsidRPr="000F1E6D" w:rsidRDefault="00227145" w:rsidP="00227145">
            <w:pPr>
              <w:pStyle w:val="TableParagraph"/>
              <w:spacing w:before="38"/>
              <w:ind w:left="218" w:right="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03DFACE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Las muestras deben venir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precintadas o lacradas, estar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 xml:space="preserve">correctamente </w:t>
            </w:r>
            <w:r w:rsidRPr="000F1E6D">
              <w:rPr>
                <w:rFonts w:ascii="Arial" w:hAnsi="Arial" w:cs="Arial"/>
                <w:sz w:val="20"/>
                <w:szCs w:val="20"/>
              </w:rPr>
              <w:t>identificadas y</w:t>
            </w:r>
            <w:r w:rsidRPr="000F1E6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entregarse en buen estado de</w:t>
            </w:r>
            <w:r w:rsidRPr="000F1E6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conservación.</w:t>
            </w:r>
          </w:p>
          <w:p w14:paraId="04CB8270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0E57AEC0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54D7A7BB" w14:textId="77777777" w:rsidR="00227145" w:rsidRPr="000F1E6D" w:rsidRDefault="00227145" w:rsidP="00227145">
            <w:pPr>
              <w:pStyle w:val="TableParagraph"/>
              <w:spacing w:before="20"/>
              <w:ind w:left="-1" w:right="28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Los envases deben ser</w:t>
            </w:r>
            <w:r w:rsidRPr="000F1E6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herméticos,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de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material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inerte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y no deben</w:t>
            </w:r>
            <w:r w:rsidRPr="000F1E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presentar</w:t>
            </w:r>
          </w:p>
          <w:p w14:paraId="704AA2AC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Signos</w:t>
            </w:r>
            <w:r w:rsidRPr="000F1E6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de daños,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violación</w:t>
            </w:r>
            <w:r w:rsidRPr="000F1E6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F1E6D">
              <w:rPr>
                <w:rFonts w:ascii="Arial" w:hAnsi="Arial" w:cs="Arial"/>
                <w:sz w:val="20"/>
                <w:szCs w:val="20"/>
              </w:rPr>
              <w:t>o pérdidas.</w:t>
            </w:r>
          </w:p>
        </w:tc>
        <w:tc>
          <w:tcPr>
            <w:tcW w:w="2558" w:type="dxa"/>
            <w:vMerge w:val="restart"/>
          </w:tcPr>
          <w:p w14:paraId="7A4F9658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A47A388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9597219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77AECD1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1DBEF8E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D820E6C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1703E66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A167797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AF6BFF6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72F1915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4E216DD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0940D21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AC873BE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70D282D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pacing w:val="-1"/>
                <w:sz w:val="20"/>
                <w:szCs w:val="20"/>
              </w:rPr>
              <w:t>Al finalizar el ensayo</w:t>
            </w:r>
          </w:p>
        </w:tc>
        <w:tc>
          <w:tcPr>
            <w:tcW w:w="3827" w:type="dxa"/>
          </w:tcPr>
          <w:p w14:paraId="3ECB0C68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EA7C541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Acetamiprid</w:t>
            </w:r>
          </w:p>
          <w:p w14:paraId="55470F6D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Azoxystrobina</w:t>
            </w:r>
            <w:proofErr w:type="spellEnd"/>
          </w:p>
          <w:p w14:paraId="2227A702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Carbaryl</w:t>
            </w:r>
          </w:p>
          <w:p w14:paraId="663ECC78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Carbendazim</w:t>
            </w:r>
          </w:p>
          <w:p w14:paraId="12370225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Carbofuram</w:t>
            </w:r>
            <w:proofErr w:type="spellEnd"/>
          </w:p>
          <w:p w14:paraId="635A0428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Carboxin</w:t>
            </w:r>
            <w:proofErr w:type="spellEnd"/>
          </w:p>
          <w:p w14:paraId="0F5E4DA6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Clethodim</w:t>
            </w:r>
            <w:proofErr w:type="spellEnd"/>
          </w:p>
          <w:p w14:paraId="2FD587FD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Clorpirifos</w:t>
            </w:r>
          </w:p>
          <w:p w14:paraId="2DCEAE9B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Clothianidin</w:t>
            </w:r>
            <w:proofErr w:type="spellEnd"/>
          </w:p>
          <w:p w14:paraId="6D0D44E6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Triadimefon</w:t>
            </w:r>
            <w:proofErr w:type="spellEnd"/>
          </w:p>
          <w:p w14:paraId="31192E88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Cyproconazol</w:t>
            </w:r>
            <w:proofErr w:type="spellEnd"/>
          </w:p>
          <w:p w14:paraId="2E1ADE5D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Diuron</w:t>
            </w:r>
            <w:proofErr w:type="spellEnd"/>
          </w:p>
          <w:p w14:paraId="57D17026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Emamectina</w:t>
            </w:r>
            <w:proofErr w:type="spellEnd"/>
            <w:r w:rsidRPr="000F1E6D">
              <w:rPr>
                <w:rFonts w:ascii="Arial" w:hAnsi="Arial" w:cs="Arial"/>
                <w:sz w:val="20"/>
                <w:szCs w:val="20"/>
              </w:rPr>
              <w:t xml:space="preserve"> Benzoato</w:t>
            </w:r>
          </w:p>
          <w:p w14:paraId="18C83DE5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Epoxiconazole</w:t>
            </w:r>
            <w:proofErr w:type="spellEnd"/>
          </w:p>
          <w:p w14:paraId="54FB36BC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Fipronil</w:t>
            </w:r>
          </w:p>
          <w:p w14:paraId="446F9B25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Imidacloprid</w:t>
            </w:r>
          </w:p>
          <w:p w14:paraId="089FB3E9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Metalaxil</w:t>
            </w:r>
            <w:proofErr w:type="spellEnd"/>
          </w:p>
          <w:p w14:paraId="71C5A079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Metomil</w:t>
            </w:r>
          </w:p>
          <w:p w14:paraId="45AA2FF4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Metoxyfenozide</w:t>
            </w:r>
            <w:proofErr w:type="spellEnd"/>
          </w:p>
          <w:p w14:paraId="2CFE6FFE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Novaluron</w:t>
            </w:r>
          </w:p>
          <w:p w14:paraId="381B40A3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Picoxystrobin</w:t>
            </w:r>
            <w:proofErr w:type="spellEnd"/>
          </w:p>
          <w:p w14:paraId="088B6D22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Propíconazole</w:t>
            </w:r>
            <w:proofErr w:type="spellEnd"/>
          </w:p>
          <w:p w14:paraId="67E66281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Pyraclostrobin</w:t>
            </w:r>
            <w:proofErr w:type="spellEnd"/>
          </w:p>
          <w:p w14:paraId="0C5DCEB3" w14:textId="77777777" w:rsidR="00A24411" w:rsidRPr="000F1E6D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Tebuconazole</w:t>
            </w:r>
          </w:p>
          <w:p w14:paraId="555A5CCE" w14:textId="77777777" w:rsidR="00227145" w:rsidRDefault="00A24411" w:rsidP="000F1E6D">
            <w:pPr>
              <w:pStyle w:val="Table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1E6D">
              <w:rPr>
                <w:rFonts w:ascii="Arial" w:hAnsi="Arial" w:cs="Arial"/>
                <w:sz w:val="20"/>
                <w:szCs w:val="20"/>
              </w:rPr>
              <w:t>Thiodicarb</w:t>
            </w:r>
            <w:proofErr w:type="spellEnd"/>
          </w:p>
          <w:p w14:paraId="54569C9B" w14:textId="77777777" w:rsid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16EAB29" w14:textId="77777777" w:rsid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759277" w14:textId="77777777" w:rsid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6B0E299" w14:textId="77777777" w:rsid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CF68B8" w14:textId="0980A119" w:rsidR="000F1E6D" w:rsidRPr="000F1E6D" w:rsidRDefault="000F1E6D" w:rsidP="000F1E6D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0F11D76" w14:textId="74069D94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pacing w:val="-1"/>
                <w:sz w:val="20"/>
                <w:szCs w:val="20"/>
              </w:rPr>
              <w:t>Usuarios Internos</w:t>
            </w:r>
            <w:r w:rsidR="000F1E6D" w:rsidRPr="000F1E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1E6D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0F1E6D" w:rsidRPr="000F1E6D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  <w:p w14:paraId="5768E32C" w14:textId="00E260B5" w:rsidR="00227145" w:rsidRPr="000F1E6D" w:rsidRDefault="00227145" w:rsidP="00227145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Control de Calidad</w:t>
            </w:r>
            <w:r w:rsidR="00BF6CBE">
              <w:rPr>
                <w:rFonts w:ascii="Arial" w:hAnsi="Arial" w:cs="Arial"/>
                <w:sz w:val="20"/>
                <w:szCs w:val="20"/>
              </w:rPr>
              <w:t xml:space="preserve"> (Análisis de Plaguicidas)</w:t>
            </w:r>
          </w:p>
          <w:p w14:paraId="41C5BA65" w14:textId="0CBB9FF1" w:rsidR="00227145" w:rsidRDefault="00227145" w:rsidP="00227145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Fiscalización</w:t>
            </w:r>
          </w:p>
          <w:p w14:paraId="14F38797" w14:textId="71D0EFCF" w:rsidR="00BF6CBE" w:rsidRDefault="00BF6CBE" w:rsidP="00227145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Intervención </w:t>
            </w:r>
          </w:p>
          <w:p w14:paraId="778CCCA2" w14:textId="0E594484" w:rsidR="00BF6CBE" w:rsidRPr="000F1E6D" w:rsidRDefault="00BF6CBE" w:rsidP="00227145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Deriva </w:t>
            </w:r>
          </w:p>
          <w:p w14:paraId="573FE652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973C0FD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8BF84A5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650ACDE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004B576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FB25087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6C80AA8" w14:textId="53A675E6" w:rsidR="00227145" w:rsidRPr="000F1E6D" w:rsidRDefault="00227145" w:rsidP="002271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7145" w:rsidRPr="000F1E6D" w14:paraId="257ABFAD" w14:textId="77777777" w:rsidTr="00711A8F">
        <w:trPr>
          <w:trHeight w:val="409"/>
        </w:trPr>
        <w:tc>
          <w:tcPr>
            <w:tcW w:w="1978" w:type="dxa"/>
          </w:tcPr>
          <w:p w14:paraId="568D9696" w14:textId="77777777" w:rsidR="00227145" w:rsidRPr="000F1E6D" w:rsidRDefault="00227145" w:rsidP="00BF6CBE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Deriva </w:t>
            </w:r>
          </w:p>
        </w:tc>
        <w:tc>
          <w:tcPr>
            <w:tcW w:w="2266" w:type="dxa"/>
          </w:tcPr>
          <w:p w14:paraId="10D6DD0D" w14:textId="77777777" w:rsidR="00227145" w:rsidRPr="000F1E6D" w:rsidRDefault="00227145" w:rsidP="00227145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Al menos 1 Litro</w:t>
            </w:r>
          </w:p>
        </w:tc>
        <w:tc>
          <w:tcPr>
            <w:tcW w:w="2124" w:type="dxa"/>
          </w:tcPr>
          <w:p w14:paraId="1DEAFD10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 xml:space="preserve">Para determinación de Glifosato la muestra debe estar en envase de plástico congelado </w:t>
            </w:r>
          </w:p>
        </w:tc>
        <w:tc>
          <w:tcPr>
            <w:tcW w:w="2558" w:type="dxa"/>
            <w:vMerge/>
          </w:tcPr>
          <w:p w14:paraId="5AFB1146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CD288B0" w14:textId="77777777" w:rsidR="00227145" w:rsidRPr="000F1E6D" w:rsidRDefault="00227145" w:rsidP="00227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Glifosato</w:t>
            </w:r>
          </w:p>
        </w:tc>
        <w:tc>
          <w:tcPr>
            <w:tcW w:w="2693" w:type="dxa"/>
            <w:vMerge/>
          </w:tcPr>
          <w:p w14:paraId="63D2B51B" w14:textId="77777777" w:rsidR="00227145" w:rsidRPr="000F1E6D" w:rsidRDefault="00227145" w:rsidP="00227145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</w:tbl>
    <w:p w14:paraId="711814C7" w14:textId="77777777" w:rsidR="00227145" w:rsidRPr="000F1E6D" w:rsidRDefault="00227145">
      <w:pPr>
        <w:rPr>
          <w:rFonts w:ascii="Arial" w:hAnsi="Arial" w:cs="Arial"/>
          <w:sz w:val="20"/>
          <w:szCs w:val="20"/>
        </w:rPr>
      </w:pPr>
    </w:p>
    <w:p w14:paraId="43E21AB1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5426D0A4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01F0355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0CFD953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0D13252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248466A8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0663000B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1F0564A3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2CF2955C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158C395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7554312C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39EF638A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2FCA7708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054535D7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4B2F3AF8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6DF608F8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12C2F9DF" w14:textId="11A633DA" w:rsidR="001E051C" w:rsidRDefault="001E051C">
      <w:pPr>
        <w:rPr>
          <w:rFonts w:ascii="Arial" w:hAnsi="Arial" w:cs="Arial"/>
          <w:sz w:val="24"/>
          <w:szCs w:val="24"/>
        </w:rPr>
      </w:pPr>
    </w:p>
    <w:p w14:paraId="301FF901" w14:textId="55A067CA" w:rsidR="00BF6CBE" w:rsidRDefault="00BF6CBE">
      <w:pPr>
        <w:rPr>
          <w:rFonts w:ascii="Arial" w:hAnsi="Arial" w:cs="Arial"/>
          <w:sz w:val="24"/>
          <w:szCs w:val="24"/>
        </w:rPr>
      </w:pPr>
    </w:p>
    <w:p w14:paraId="05BA94B7" w14:textId="77777777" w:rsidR="00BF6CBE" w:rsidRDefault="00BF6CBE">
      <w:pPr>
        <w:rPr>
          <w:rFonts w:ascii="Arial" w:hAnsi="Arial" w:cs="Arial"/>
          <w:sz w:val="24"/>
          <w:szCs w:val="24"/>
        </w:rPr>
      </w:pPr>
    </w:p>
    <w:p w14:paraId="5CF8A984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4A8C0E0F" w14:textId="77777777" w:rsidR="001E051C" w:rsidRDefault="001E051C">
      <w:pPr>
        <w:rPr>
          <w:rFonts w:ascii="Arial" w:hAnsi="Arial" w:cs="Arial"/>
          <w:sz w:val="24"/>
          <w:szCs w:val="24"/>
        </w:rPr>
      </w:pPr>
    </w:p>
    <w:p w14:paraId="3368EA4C" w14:textId="77777777" w:rsidR="001E051C" w:rsidRPr="00A24411" w:rsidRDefault="001E051C">
      <w:pPr>
        <w:rPr>
          <w:rFonts w:ascii="Arial" w:hAnsi="Arial" w:cs="Arial"/>
          <w:sz w:val="24"/>
          <w:szCs w:val="24"/>
        </w:rPr>
      </w:pPr>
    </w:p>
    <w:p w14:paraId="5AF12838" w14:textId="77777777" w:rsidR="00711A8F" w:rsidRPr="00A24411" w:rsidRDefault="00711A8F" w:rsidP="00711A8F">
      <w:pPr>
        <w:pStyle w:val="Textoindependiente"/>
        <w:spacing w:before="27"/>
        <w:rPr>
          <w:rFonts w:ascii="Arial" w:hAnsi="Arial" w:cs="Arial"/>
          <w:b w:val="0"/>
          <w:bCs w:val="0"/>
          <w:sz w:val="24"/>
          <w:szCs w:val="24"/>
        </w:rPr>
      </w:pPr>
    </w:p>
    <w:p w14:paraId="70A0D88A" w14:textId="0AC8C2B6" w:rsidR="00227145" w:rsidRPr="00A24411" w:rsidRDefault="00227145" w:rsidP="001E051C">
      <w:pPr>
        <w:pStyle w:val="Textoindependiente"/>
        <w:numPr>
          <w:ilvl w:val="0"/>
          <w:numId w:val="8"/>
        </w:numPr>
        <w:spacing w:before="27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t xml:space="preserve">Análisis </w:t>
      </w:r>
      <w:r w:rsidR="00A24411" w:rsidRPr="00A24411">
        <w:rPr>
          <w:rFonts w:ascii="Arial" w:hAnsi="Arial" w:cs="Arial"/>
          <w:sz w:val="24"/>
          <w:szCs w:val="24"/>
        </w:rPr>
        <w:t xml:space="preserve">Multiresiduos </w:t>
      </w:r>
      <w:r w:rsidR="00711A8F" w:rsidRPr="00A24411">
        <w:rPr>
          <w:rFonts w:ascii="Arial" w:hAnsi="Arial" w:cs="Arial"/>
          <w:sz w:val="24"/>
          <w:szCs w:val="24"/>
        </w:rPr>
        <w:t>en Suelo</w:t>
      </w:r>
    </w:p>
    <w:p w14:paraId="65A00B0F" w14:textId="77777777" w:rsidR="00711A8F" w:rsidRPr="00A24411" w:rsidRDefault="00711A8F" w:rsidP="00711A8F">
      <w:pPr>
        <w:pStyle w:val="Textoindependiente"/>
        <w:spacing w:before="27"/>
        <w:ind w:left="58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389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8"/>
        <w:gridCol w:w="2268"/>
        <w:gridCol w:w="2410"/>
        <w:gridCol w:w="3824"/>
        <w:gridCol w:w="2691"/>
      </w:tblGrid>
      <w:tr w:rsidR="00A24411" w:rsidRPr="00A24411" w14:paraId="0C1F254A" w14:textId="77777777" w:rsidTr="00711A8F">
        <w:trPr>
          <w:trHeight w:val="618"/>
        </w:trPr>
        <w:tc>
          <w:tcPr>
            <w:tcW w:w="642" w:type="pct"/>
            <w:shd w:val="clear" w:color="auto" w:fill="F2F2F2"/>
          </w:tcPr>
          <w:p w14:paraId="47D53210" w14:textId="77777777" w:rsidR="00227145" w:rsidRPr="00BF6CBE" w:rsidRDefault="00AD0F84" w:rsidP="004B560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MATRIZ</w:t>
            </w:r>
          </w:p>
        </w:tc>
        <w:tc>
          <w:tcPr>
            <w:tcW w:w="734" w:type="pct"/>
            <w:shd w:val="clear" w:color="auto" w:fill="F2F2F2"/>
          </w:tcPr>
          <w:p w14:paraId="58EE7411" w14:textId="77777777" w:rsidR="00227145" w:rsidRPr="00BF6CBE" w:rsidRDefault="00AD0F84" w:rsidP="004B560C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  <w:r w:rsidRPr="00BF6C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MINIMA</w:t>
            </w:r>
          </w:p>
          <w:p w14:paraId="4EE78B5D" w14:textId="77777777" w:rsidR="00227145" w:rsidRPr="00BF6CBE" w:rsidRDefault="00AD0F84" w:rsidP="004B560C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(APROXIMADA)</w:t>
            </w:r>
          </w:p>
        </w:tc>
        <w:tc>
          <w:tcPr>
            <w:tcW w:w="734" w:type="pct"/>
            <w:shd w:val="clear" w:color="auto" w:fill="F2F2F2"/>
          </w:tcPr>
          <w:p w14:paraId="23DA4ACD" w14:textId="77777777" w:rsidR="00227145" w:rsidRPr="00BF6CBE" w:rsidRDefault="00AD0F84" w:rsidP="004B560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CONDICIONES DE ENVIÓ</w:t>
            </w:r>
          </w:p>
        </w:tc>
        <w:tc>
          <w:tcPr>
            <w:tcW w:w="780" w:type="pct"/>
            <w:shd w:val="clear" w:color="auto" w:fill="F2F2F2"/>
          </w:tcPr>
          <w:p w14:paraId="0874500D" w14:textId="77777777" w:rsidR="00227145" w:rsidRPr="00BF6CBE" w:rsidRDefault="00AD0F84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BF6C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F6C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CONSERVACIÓN DE</w:t>
            </w:r>
          </w:p>
          <w:p w14:paraId="712FB153" w14:textId="77777777" w:rsidR="00227145" w:rsidRPr="00BF6CBE" w:rsidRDefault="00AD0F84" w:rsidP="004B560C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MUESTRAS</w:t>
            </w:r>
            <w:r w:rsidRPr="00BF6C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POST-ANÁLISIS</w:t>
            </w:r>
          </w:p>
        </w:tc>
        <w:tc>
          <w:tcPr>
            <w:tcW w:w="1238" w:type="pct"/>
            <w:shd w:val="clear" w:color="auto" w:fill="F2F2F2"/>
          </w:tcPr>
          <w:p w14:paraId="4DB2BC9B" w14:textId="77777777" w:rsidR="00227145" w:rsidRPr="00BF6CBE" w:rsidRDefault="00AD0F84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 xml:space="preserve">DETERMINACIONES </w:t>
            </w:r>
          </w:p>
        </w:tc>
        <w:tc>
          <w:tcPr>
            <w:tcW w:w="871" w:type="pct"/>
            <w:shd w:val="clear" w:color="auto" w:fill="F2F2F2"/>
          </w:tcPr>
          <w:p w14:paraId="5CFA5F19" w14:textId="77777777" w:rsidR="00227145" w:rsidRPr="00BF6CBE" w:rsidRDefault="001E051C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="00AD0F84" w:rsidRPr="00BF6CBE">
              <w:rPr>
                <w:rFonts w:ascii="Arial" w:hAnsi="Arial" w:cs="Arial"/>
                <w:b/>
                <w:sz w:val="20"/>
                <w:szCs w:val="20"/>
              </w:rPr>
              <w:t xml:space="preserve"> DE ENSAYO</w:t>
            </w:r>
          </w:p>
        </w:tc>
      </w:tr>
      <w:tr w:rsidR="00227145" w:rsidRPr="00A24411" w14:paraId="4D7E4BEB" w14:textId="77777777" w:rsidTr="00A24411">
        <w:trPr>
          <w:trHeight w:val="983"/>
        </w:trPr>
        <w:tc>
          <w:tcPr>
            <w:tcW w:w="642" w:type="pct"/>
          </w:tcPr>
          <w:p w14:paraId="21E64E3E" w14:textId="77777777" w:rsidR="00227145" w:rsidRPr="00BF6CBE" w:rsidRDefault="00227145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Suelo</w:t>
            </w:r>
          </w:p>
          <w:p w14:paraId="1B546982" w14:textId="77777777" w:rsidR="00227145" w:rsidRPr="00BF6CBE" w:rsidRDefault="00227145" w:rsidP="004B560C">
            <w:pPr>
              <w:pStyle w:val="TableParagraph"/>
              <w:ind w:left="289"/>
              <w:rPr>
                <w:rFonts w:ascii="Arial" w:hAnsi="Arial" w:cs="Arial"/>
                <w:sz w:val="20"/>
                <w:szCs w:val="20"/>
              </w:rPr>
            </w:pPr>
          </w:p>
          <w:p w14:paraId="1060508F" w14:textId="77777777" w:rsidR="00227145" w:rsidRPr="00BF6CBE" w:rsidRDefault="00227145" w:rsidP="004B56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</w:tcPr>
          <w:p w14:paraId="59FF377E" w14:textId="77777777" w:rsidR="00227145" w:rsidRPr="00BF6CBE" w:rsidRDefault="00227145" w:rsidP="004B560C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 xml:space="preserve">Al menos 1 Kg </w:t>
            </w:r>
          </w:p>
          <w:p w14:paraId="2F00C9CC" w14:textId="77777777" w:rsidR="00227145" w:rsidRPr="00BF6CBE" w:rsidRDefault="00227145" w:rsidP="004B560C">
            <w:pPr>
              <w:pStyle w:val="TableParagraph"/>
              <w:spacing w:before="38"/>
              <w:ind w:left="218" w:right="2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</w:tcPr>
          <w:p w14:paraId="4C4A5599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Las muestras deben venir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precintadas o lacradas, estar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pacing w:val="-1"/>
                <w:sz w:val="20"/>
                <w:szCs w:val="20"/>
              </w:rPr>
              <w:t xml:space="preserve">correctamente </w:t>
            </w:r>
            <w:r w:rsidRPr="00BF6CBE">
              <w:rPr>
                <w:rFonts w:ascii="Arial" w:hAnsi="Arial" w:cs="Arial"/>
                <w:sz w:val="20"/>
                <w:szCs w:val="20"/>
              </w:rPr>
              <w:t>identificadas y</w:t>
            </w:r>
            <w:r w:rsidRPr="00BF6CB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entregarse en buen estado de</w:t>
            </w:r>
            <w:r w:rsidRPr="00BF6CB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conservación.</w:t>
            </w:r>
          </w:p>
          <w:p w14:paraId="5AC2BB27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7B92A892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4459EE56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</w:tcPr>
          <w:p w14:paraId="4919387A" w14:textId="77777777" w:rsidR="00227145" w:rsidRPr="00BF6CBE" w:rsidRDefault="00227145" w:rsidP="004B56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79874FD" w14:textId="77777777" w:rsidR="00227145" w:rsidRPr="00BF6CBE" w:rsidRDefault="00227145" w:rsidP="004B56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ECCF17D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759319B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3D10869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53C7CC8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C8C004A" w14:textId="77777777" w:rsidR="00227145" w:rsidRPr="00BF6CBE" w:rsidRDefault="00227145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pacing w:val="-1"/>
                <w:sz w:val="20"/>
                <w:szCs w:val="20"/>
              </w:rPr>
              <w:t>Al finalizar el ensayo</w:t>
            </w:r>
          </w:p>
        </w:tc>
        <w:tc>
          <w:tcPr>
            <w:tcW w:w="1238" w:type="pct"/>
          </w:tcPr>
          <w:p w14:paraId="11F3E5A3" w14:textId="77777777" w:rsidR="00227145" w:rsidRPr="00BF6CBE" w:rsidRDefault="00227145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4BD4E05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Acetamiprid</w:t>
            </w:r>
          </w:p>
          <w:p w14:paraId="7D66EB4E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Azoxystrobina</w:t>
            </w:r>
            <w:proofErr w:type="spellEnd"/>
          </w:p>
          <w:p w14:paraId="705E1934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Carbaryl</w:t>
            </w:r>
          </w:p>
          <w:p w14:paraId="64F9C21F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Carbendazim</w:t>
            </w:r>
          </w:p>
          <w:p w14:paraId="5C98FE32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Carbofuram</w:t>
            </w:r>
            <w:proofErr w:type="spellEnd"/>
          </w:p>
          <w:p w14:paraId="745CA352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Carboxin</w:t>
            </w:r>
            <w:proofErr w:type="spellEnd"/>
          </w:p>
          <w:p w14:paraId="20F274DB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Clethodim</w:t>
            </w:r>
            <w:proofErr w:type="spellEnd"/>
          </w:p>
          <w:p w14:paraId="1079B6F9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Clorpirifos</w:t>
            </w:r>
          </w:p>
          <w:p w14:paraId="286D37E3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Clothianidin</w:t>
            </w:r>
            <w:proofErr w:type="spellEnd"/>
          </w:p>
          <w:p w14:paraId="0105D99C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Triadimefon</w:t>
            </w:r>
            <w:proofErr w:type="spellEnd"/>
          </w:p>
          <w:p w14:paraId="5879D67D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Cyproconazol</w:t>
            </w:r>
            <w:proofErr w:type="spellEnd"/>
          </w:p>
          <w:p w14:paraId="552668AE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Diuron</w:t>
            </w:r>
            <w:proofErr w:type="spellEnd"/>
          </w:p>
          <w:p w14:paraId="3D8AB666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Emamectina</w:t>
            </w:r>
            <w:proofErr w:type="spellEnd"/>
            <w:r w:rsidRPr="00BF6CBE">
              <w:rPr>
                <w:rFonts w:ascii="Arial" w:hAnsi="Arial" w:cs="Arial"/>
                <w:sz w:val="20"/>
                <w:szCs w:val="20"/>
              </w:rPr>
              <w:t xml:space="preserve"> Benzoato</w:t>
            </w:r>
          </w:p>
          <w:p w14:paraId="0D844312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Epoxiconazole</w:t>
            </w:r>
            <w:proofErr w:type="spellEnd"/>
          </w:p>
          <w:p w14:paraId="260DBF1D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Fipronil</w:t>
            </w:r>
          </w:p>
          <w:p w14:paraId="78699080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Imidacloprid</w:t>
            </w:r>
          </w:p>
          <w:p w14:paraId="04D97DF5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Metalaxil</w:t>
            </w:r>
            <w:proofErr w:type="spellEnd"/>
          </w:p>
          <w:p w14:paraId="26C1D26F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Metomil</w:t>
            </w:r>
          </w:p>
          <w:p w14:paraId="74B2A92A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Metoxyfenozide</w:t>
            </w:r>
            <w:proofErr w:type="spellEnd"/>
          </w:p>
          <w:p w14:paraId="05109CFC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Novaluron</w:t>
            </w:r>
          </w:p>
          <w:p w14:paraId="6963123D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Picoxystrobin</w:t>
            </w:r>
            <w:proofErr w:type="spellEnd"/>
          </w:p>
          <w:p w14:paraId="18BF8BD3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Propíconazole</w:t>
            </w:r>
            <w:proofErr w:type="spellEnd"/>
          </w:p>
          <w:p w14:paraId="0763D314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Pyraclostrobin</w:t>
            </w:r>
            <w:proofErr w:type="spellEnd"/>
          </w:p>
          <w:p w14:paraId="1BA56D4D" w14:textId="77777777" w:rsidR="00A24411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Tebuconazole</w:t>
            </w:r>
          </w:p>
          <w:p w14:paraId="345EDDF1" w14:textId="77777777" w:rsidR="00227145" w:rsidRPr="00BF6CBE" w:rsidRDefault="00A24411" w:rsidP="00BF6CBE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Thiodicarb</w:t>
            </w:r>
            <w:proofErr w:type="spellEnd"/>
          </w:p>
        </w:tc>
        <w:tc>
          <w:tcPr>
            <w:tcW w:w="871" w:type="pct"/>
          </w:tcPr>
          <w:p w14:paraId="4010A913" w14:textId="77777777" w:rsidR="00BF6CBE" w:rsidRPr="000F1E6D" w:rsidRDefault="00BF6CBE" w:rsidP="00BF6CBE">
            <w:pPr>
              <w:pStyle w:val="TableParagraph"/>
              <w:ind w:left="-1" w:right="283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0F1E6D">
              <w:rPr>
                <w:rFonts w:ascii="Arial" w:hAnsi="Arial" w:cs="Arial"/>
                <w:b/>
                <w:spacing w:val="-1"/>
                <w:sz w:val="20"/>
                <w:szCs w:val="20"/>
              </w:rPr>
              <w:t>Usuarios Internos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Pr="000F1E6D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  <w:p w14:paraId="5A331917" w14:textId="77777777" w:rsidR="00BF6CBE" w:rsidRPr="000F1E6D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Control de Calidad</w:t>
            </w:r>
            <w:r>
              <w:rPr>
                <w:rFonts w:ascii="Arial" w:hAnsi="Arial" w:cs="Arial"/>
                <w:sz w:val="20"/>
                <w:szCs w:val="20"/>
              </w:rPr>
              <w:t xml:space="preserve"> (Análisis de Plaguicidas)</w:t>
            </w:r>
          </w:p>
          <w:p w14:paraId="7556635D" w14:textId="77777777" w:rsidR="00BF6CBE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1E6D">
              <w:rPr>
                <w:rFonts w:ascii="Arial" w:hAnsi="Arial" w:cs="Arial"/>
                <w:sz w:val="20"/>
                <w:szCs w:val="20"/>
              </w:rPr>
              <w:t>Fiscalización</w:t>
            </w:r>
          </w:p>
          <w:p w14:paraId="0E2EE917" w14:textId="77777777" w:rsidR="00BF6CBE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Intervención </w:t>
            </w:r>
          </w:p>
          <w:p w14:paraId="38B0C609" w14:textId="77777777" w:rsidR="00BF6CBE" w:rsidRPr="000F1E6D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Deriva </w:t>
            </w:r>
          </w:p>
          <w:p w14:paraId="799B14EA" w14:textId="4016A6FA" w:rsidR="00227145" w:rsidRPr="00BF6CBE" w:rsidRDefault="00227145" w:rsidP="004B560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335A68" w14:textId="77777777" w:rsidR="001E051C" w:rsidRPr="00A24411" w:rsidRDefault="001E051C">
      <w:pPr>
        <w:rPr>
          <w:rFonts w:ascii="Arial" w:hAnsi="Arial" w:cs="Arial"/>
          <w:sz w:val="24"/>
          <w:szCs w:val="24"/>
        </w:rPr>
      </w:pPr>
    </w:p>
    <w:p w14:paraId="2A1FE7B4" w14:textId="77777777" w:rsidR="00A24411" w:rsidRDefault="00A24411">
      <w:pPr>
        <w:rPr>
          <w:rFonts w:ascii="Arial" w:hAnsi="Arial" w:cs="Arial"/>
          <w:sz w:val="24"/>
          <w:szCs w:val="24"/>
        </w:rPr>
      </w:pPr>
    </w:p>
    <w:p w14:paraId="00EC7D1C" w14:textId="77777777" w:rsidR="00580502" w:rsidRDefault="00580502">
      <w:pPr>
        <w:rPr>
          <w:rFonts w:ascii="Arial" w:hAnsi="Arial" w:cs="Arial"/>
          <w:sz w:val="24"/>
          <w:szCs w:val="24"/>
        </w:rPr>
      </w:pPr>
    </w:p>
    <w:p w14:paraId="682C26D1" w14:textId="6824374B" w:rsidR="00580502" w:rsidRPr="00A24411" w:rsidRDefault="00580502">
      <w:pPr>
        <w:rPr>
          <w:rFonts w:ascii="Arial" w:hAnsi="Arial" w:cs="Arial"/>
          <w:sz w:val="24"/>
          <w:szCs w:val="24"/>
        </w:rPr>
      </w:pPr>
    </w:p>
    <w:p w14:paraId="2508A668" w14:textId="77777777" w:rsidR="00A24411" w:rsidRPr="00A24411" w:rsidRDefault="00A24411">
      <w:pPr>
        <w:rPr>
          <w:rFonts w:ascii="Arial" w:hAnsi="Arial" w:cs="Arial"/>
          <w:sz w:val="24"/>
          <w:szCs w:val="24"/>
        </w:rPr>
      </w:pPr>
    </w:p>
    <w:p w14:paraId="57E4A3BB" w14:textId="2789279C" w:rsidR="00A66541" w:rsidRPr="00A24411" w:rsidRDefault="00A66541" w:rsidP="001E051C">
      <w:pPr>
        <w:pStyle w:val="Textoindependiente"/>
        <w:numPr>
          <w:ilvl w:val="0"/>
          <w:numId w:val="8"/>
        </w:numPr>
        <w:spacing w:before="27"/>
        <w:rPr>
          <w:rFonts w:ascii="Arial" w:hAnsi="Arial" w:cs="Arial"/>
          <w:sz w:val="24"/>
          <w:szCs w:val="24"/>
        </w:rPr>
      </w:pPr>
      <w:r w:rsidRPr="00A24411">
        <w:rPr>
          <w:rFonts w:ascii="Arial" w:hAnsi="Arial" w:cs="Arial"/>
          <w:sz w:val="24"/>
          <w:szCs w:val="24"/>
        </w:rPr>
        <w:t xml:space="preserve">Análisis </w:t>
      </w:r>
      <w:r w:rsidR="000526A9" w:rsidRPr="00A24411">
        <w:rPr>
          <w:rFonts w:ascii="Arial" w:hAnsi="Arial" w:cs="Arial"/>
          <w:sz w:val="24"/>
          <w:szCs w:val="24"/>
        </w:rPr>
        <w:t xml:space="preserve">en </w:t>
      </w:r>
      <w:r w:rsidR="00403213">
        <w:rPr>
          <w:rFonts w:ascii="Arial" w:hAnsi="Arial" w:cs="Arial"/>
          <w:sz w:val="24"/>
          <w:szCs w:val="24"/>
        </w:rPr>
        <w:t>Granos</w:t>
      </w:r>
      <w:r w:rsidR="000526A9" w:rsidRPr="00A24411">
        <w:rPr>
          <w:rFonts w:ascii="Arial" w:hAnsi="Arial" w:cs="Arial"/>
          <w:sz w:val="24"/>
          <w:szCs w:val="24"/>
        </w:rPr>
        <w:t xml:space="preserve"> oleaginos</w:t>
      </w:r>
      <w:r w:rsidR="00403213">
        <w:rPr>
          <w:rFonts w:ascii="Arial" w:hAnsi="Arial" w:cs="Arial"/>
          <w:sz w:val="24"/>
          <w:szCs w:val="24"/>
        </w:rPr>
        <w:t>o</w:t>
      </w:r>
      <w:r w:rsidR="000526A9" w:rsidRPr="00A24411">
        <w:rPr>
          <w:rFonts w:ascii="Arial" w:hAnsi="Arial" w:cs="Arial"/>
          <w:sz w:val="24"/>
          <w:szCs w:val="24"/>
        </w:rPr>
        <w:t>s</w:t>
      </w:r>
    </w:p>
    <w:p w14:paraId="796A2B1D" w14:textId="77777777" w:rsidR="00A24411" w:rsidRPr="00A24411" w:rsidRDefault="00A24411" w:rsidP="00A24411">
      <w:pPr>
        <w:pStyle w:val="Textoindependiente"/>
        <w:spacing w:before="27"/>
        <w:ind w:left="58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338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98"/>
        <w:gridCol w:w="2130"/>
        <w:gridCol w:w="2414"/>
        <w:gridCol w:w="3681"/>
        <w:gridCol w:w="2683"/>
      </w:tblGrid>
      <w:tr w:rsidR="001E051C" w:rsidRPr="00A24411" w14:paraId="6851917B" w14:textId="77777777" w:rsidTr="00BF6CBE">
        <w:trPr>
          <w:trHeight w:val="618"/>
        </w:trPr>
        <w:tc>
          <w:tcPr>
            <w:tcW w:w="684" w:type="pct"/>
            <w:shd w:val="clear" w:color="auto" w:fill="F2F2F2"/>
          </w:tcPr>
          <w:p w14:paraId="7904E886" w14:textId="77777777" w:rsidR="00A66541" w:rsidRPr="00BF6CBE" w:rsidRDefault="00AD0F84" w:rsidP="004B560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MATRIZ</w:t>
            </w:r>
          </w:p>
        </w:tc>
        <w:tc>
          <w:tcPr>
            <w:tcW w:w="751" w:type="pct"/>
            <w:shd w:val="clear" w:color="auto" w:fill="F2F2F2"/>
          </w:tcPr>
          <w:p w14:paraId="4C595996" w14:textId="77777777" w:rsidR="00A66541" w:rsidRPr="00BF6CBE" w:rsidRDefault="00AD0F84" w:rsidP="004B560C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  <w:r w:rsidRPr="00BF6C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MINIMA</w:t>
            </w:r>
          </w:p>
          <w:p w14:paraId="1ACEA18B" w14:textId="77777777" w:rsidR="00A66541" w:rsidRPr="00BF6CBE" w:rsidRDefault="001E051C" w:rsidP="004B560C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(APROXIMADA</w:t>
            </w:r>
            <w:r w:rsidR="00AD0F84" w:rsidRPr="00BF6CB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96" w:type="pct"/>
            <w:shd w:val="clear" w:color="auto" w:fill="F2F2F2"/>
          </w:tcPr>
          <w:p w14:paraId="04180101" w14:textId="77777777" w:rsidR="00A66541" w:rsidRPr="00BF6CBE" w:rsidRDefault="00AD0F84" w:rsidP="004B560C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CONDICIONES DE ENVIÓ</w:t>
            </w:r>
          </w:p>
        </w:tc>
        <w:tc>
          <w:tcPr>
            <w:tcW w:w="789" w:type="pct"/>
            <w:shd w:val="clear" w:color="auto" w:fill="F2F2F2"/>
          </w:tcPr>
          <w:p w14:paraId="27EB3CFC" w14:textId="77777777" w:rsidR="00A66541" w:rsidRPr="00BF6CBE" w:rsidRDefault="00AD0F84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Pr="00BF6CB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BF6CB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CONSERVACIÓN DE</w:t>
            </w:r>
          </w:p>
          <w:p w14:paraId="068F5D2D" w14:textId="77777777" w:rsidR="00A66541" w:rsidRPr="00BF6CBE" w:rsidRDefault="00AD0F84" w:rsidP="004B560C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MUESTRAS</w:t>
            </w:r>
            <w:r w:rsidRPr="00BF6CB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b/>
                <w:sz w:val="20"/>
                <w:szCs w:val="20"/>
              </w:rPr>
              <w:t>POST-ANÁLISIS</w:t>
            </w:r>
          </w:p>
        </w:tc>
        <w:tc>
          <w:tcPr>
            <w:tcW w:w="1203" w:type="pct"/>
            <w:shd w:val="clear" w:color="auto" w:fill="F2F2F2"/>
          </w:tcPr>
          <w:p w14:paraId="44F641B8" w14:textId="77777777" w:rsidR="00A66541" w:rsidRPr="00BF6CBE" w:rsidRDefault="00AD0F84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 xml:space="preserve">DETERMINACIONES </w:t>
            </w:r>
          </w:p>
        </w:tc>
        <w:tc>
          <w:tcPr>
            <w:tcW w:w="878" w:type="pct"/>
            <w:shd w:val="clear" w:color="auto" w:fill="F2F2F2"/>
          </w:tcPr>
          <w:p w14:paraId="3643F66D" w14:textId="77777777" w:rsidR="00A66541" w:rsidRPr="00BF6CBE" w:rsidRDefault="001E051C" w:rsidP="004B560C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MOTIVO</w:t>
            </w:r>
            <w:r w:rsidR="00AD0F84" w:rsidRPr="00BF6CBE">
              <w:rPr>
                <w:rFonts w:ascii="Arial" w:hAnsi="Arial" w:cs="Arial"/>
                <w:b/>
                <w:sz w:val="20"/>
                <w:szCs w:val="20"/>
              </w:rPr>
              <w:t xml:space="preserve"> DE ENSAYO</w:t>
            </w:r>
          </w:p>
        </w:tc>
      </w:tr>
      <w:tr w:rsidR="001E051C" w:rsidRPr="00A24411" w14:paraId="37C292F4" w14:textId="77777777" w:rsidTr="00BF6CBE">
        <w:trPr>
          <w:trHeight w:val="5570"/>
        </w:trPr>
        <w:tc>
          <w:tcPr>
            <w:tcW w:w="684" w:type="pct"/>
          </w:tcPr>
          <w:p w14:paraId="1C470C61" w14:textId="77777777" w:rsidR="00A66541" w:rsidRPr="00BF6CBE" w:rsidRDefault="00A24411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Sésamo</w:t>
            </w:r>
          </w:p>
          <w:p w14:paraId="6CB29FE8" w14:textId="77777777" w:rsidR="00A66541" w:rsidRPr="00BF6CBE" w:rsidRDefault="00A66541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Maní</w:t>
            </w:r>
          </w:p>
          <w:p w14:paraId="1BAD69BD" w14:textId="77777777" w:rsidR="00A66541" w:rsidRPr="00BF6CBE" w:rsidRDefault="00A66541" w:rsidP="00966789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Maíz</w:t>
            </w:r>
          </w:p>
          <w:p w14:paraId="66BE4535" w14:textId="77777777" w:rsidR="001E051C" w:rsidRPr="00BF6CBE" w:rsidRDefault="001E051C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720262" w14:textId="77777777" w:rsidR="001E051C" w:rsidRPr="00BF6CBE" w:rsidRDefault="001E051C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D2344E" w14:textId="77777777" w:rsidR="001E051C" w:rsidRPr="00BF6CBE" w:rsidRDefault="001E051C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72D71D9" w14:textId="77777777" w:rsidR="001E051C" w:rsidRPr="00BF6CBE" w:rsidRDefault="001E051C" w:rsidP="001E051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5755FAF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4411" w:rsidRPr="00BF6CBE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="00A24411" w:rsidRPr="00BF6CB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24411"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51C" w:rsidRPr="00BF6CBE">
              <w:rPr>
                <w:rFonts w:ascii="Arial" w:hAnsi="Arial" w:cs="Arial"/>
                <w:sz w:val="20"/>
                <w:szCs w:val="20"/>
              </w:rPr>
              <w:t>También</w:t>
            </w:r>
            <w:r w:rsidR="00A24411"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411" w:rsidRPr="00BF6CBE">
              <w:rPr>
                <w:rFonts w:ascii="Arial" w:hAnsi="Arial" w:cs="Arial"/>
                <w:sz w:val="20"/>
                <w:szCs w:val="20"/>
              </w:rPr>
              <w:t>Arroz sin cascara</w:t>
            </w:r>
          </w:p>
        </w:tc>
        <w:tc>
          <w:tcPr>
            <w:tcW w:w="751" w:type="pct"/>
          </w:tcPr>
          <w:p w14:paraId="42E48BD9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54D5E46A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2CA89585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5A7CCF14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</w:p>
          <w:p w14:paraId="01212236" w14:textId="77777777" w:rsidR="00A66541" w:rsidRPr="00BF6CBE" w:rsidRDefault="00A66541" w:rsidP="00A66541">
            <w:pPr>
              <w:pStyle w:val="TableParagraph"/>
              <w:spacing w:before="83"/>
              <w:ind w:left="221" w:right="210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1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696" w:type="pct"/>
          </w:tcPr>
          <w:p w14:paraId="6F2A3354" w14:textId="77777777" w:rsidR="00A66541" w:rsidRPr="00BF6CBE" w:rsidRDefault="00A66541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Las muestras deben venir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precintadas o lacradas, estar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pacing w:val="-1"/>
                <w:sz w:val="20"/>
                <w:szCs w:val="20"/>
              </w:rPr>
              <w:t xml:space="preserve">correctamente </w:t>
            </w:r>
            <w:r w:rsidRPr="00BF6CBE">
              <w:rPr>
                <w:rFonts w:ascii="Arial" w:hAnsi="Arial" w:cs="Arial"/>
                <w:sz w:val="20"/>
                <w:szCs w:val="20"/>
              </w:rPr>
              <w:t>identificadas y</w:t>
            </w:r>
            <w:r w:rsidRPr="00BF6CB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entregarse en buen estado de</w:t>
            </w:r>
            <w:r w:rsidRPr="00BF6CB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conservación.</w:t>
            </w:r>
          </w:p>
          <w:p w14:paraId="410002D2" w14:textId="77777777" w:rsidR="00A66541" w:rsidRPr="00BF6CBE" w:rsidRDefault="00A66541" w:rsidP="004B560C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</w:p>
          <w:p w14:paraId="3879077C" w14:textId="77777777" w:rsidR="00A66541" w:rsidRPr="00BF6CBE" w:rsidRDefault="00A66541" w:rsidP="004B560C">
            <w:pPr>
              <w:pStyle w:val="TableParagraph"/>
              <w:spacing w:before="20"/>
              <w:ind w:left="-1" w:right="28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Los envases deben ser</w:t>
            </w:r>
            <w:r w:rsidRPr="00BF6CB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herméticos,</w:t>
            </w:r>
            <w:r w:rsidRPr="00BF6C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de</w:t>
            </w:r>
            <w:r w:rsidRPr="00BF6C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material</w:t>
            </w:r>
            <w:r w:rsidRPr="00BF6C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inerte</w:t>
            </w:r>
            <w:r w:rsidRPr="00BF6C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y no deben</w:t>
            </w:r>
            <w:r w:rsidRPr="00BF6C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presentar</w:t>
            </w:r>
          </w:p>
          <w:p w14:paraId="1620E7AE" w14:textId="77777777" w:rsidR="00A66541" w:rsidRPr="00BF6CBE" w:rsidRDefault="00A66541" w:rsidP="00A66541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Signos</w:t>
            </w:r>
            <w:r w:rsidRPr="00BF6C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de daños,</w:t>
            </w:r>
            <w:r w:rsidRPr="00BF6C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violación</w:t>
            </w:r>
            <w:r w:rsidRPr="00BF6C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F6CBE">
              <w:rPr>
                <w:rFonts w:ascii="Arial" w:hAnsi="Arial" w:cs="Arial"/>
                <w:sz w:val="20"/>
                <w:szCs w:val="20"/>
              </w:rPr>
              <w:t>o pérdidas.</w:t>
            </w:r>
          </w:p>
        </w:tc>
        <w:tc>
          <w:tcPr>
            <w:tcW w:w="789" w:type="pct"/>
          </w:tcPr>
          <w:p w14:paraId="0764CA91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0BBD3AC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0B453C4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0FE375C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E7DE4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508563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19D1D2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044FA1F" w14:textId="77777777" w:rsidR="00A66541" w:rsidRDefault="00A66541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F6CBE">
              <w:rPr>
                <w:rFonts w:ascii="Arial" w:hAnsi="Arial" w:cs="Arial"/>
                <w:spacing w:val="-1"/>
                <w:sz w:val="20"/>
                <w:szCs w:val="20"/>
              </w:rPr>
              <w:t>Al finalizar el ensayo</w:t>
            </w:r>
          </w:p>
          <w:p w14:paraId="7198A8C5" w14:textId="77777777" w:rsidR="00BF6CBE" w:rsidRDefault="00BF6CBE" w:rsidP="004B560C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793619A" w14:textId="7BCAEE32" w:rsidR="00BF6CBE" w:rsidRPr="00BF6CBE" w:rsidRDefault="00BF6CBE" w:rsidP="00BF6CBE">
            <w:pPr>
              <w:pStyle w:val="TableParagraph"/>
              <w:ind w:left="-1" w:right="28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b/>
                <w:spacing w:val="-1"/>
                <w:sz w:val="20"/>
                <w:szCs w:val="20"/>
              </w:rPr>
              <w:t>Contramuestras</w:t>
            </w:r>
            <w:proofErr w:type="spellEnd"/>
            <w:r w:rsidRPr="00BF6CB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de sésamo para Exportación: se guardan por 1 año</w:t>
            </w:r>
          </w:p>
        </w:tc>
        <w:tc>
          <w:tcPr>
            <w:tcW w:w="1203" w:type="pct"/>
          </w:tcPr>
          <w:p w14:paraId="3C14022C" w14:textId="77777777" w:rsidR="00A66541" w:rsidRPr="00BF6CBE" w:rsidRDefault="00A66541" w:rsidP="004B56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6A438C9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52358F3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Azoxystrobina</w:t>
            </w:r>
            <w:proofErr w:type="spellEnd"/>
          </w:p>
          <w:p w14:paraId="78184BA0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Carbaryl</w:t>
            </w:r>
          </w:p>
          <w:p w14:paraId="571A21CC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Carboxin</w:t>
            </w:r>
            <w:proofErr w:type="spellEnd"/>
          </w:p>
          <w:p w14:paraId="208F85DF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Clethodim</w:t>
            </w:r>
            <w:proofErr w:type="spellEnd"/>
          </w:p>
          <w:p w14:paraId="3D0F9208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Clorpirifos</w:t>
            </w:r>
          </w:p>
          <w:p w14:paraId="19620477" w14:textId="48AEE3E7" w:rsidR="00A24411" w:rsidRPr="00BF6CBE" w:rsidRDefault="00F10DF6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Tebuconazol</w:t>
            </w:r>
            <w:proofErr w:type="spellEnd"/>
          </w:p>
          <w:p w14:paraId="60520E9D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Diuron</w:t>
            </w:r>
            <w:proofErr w:type="spellEnd"/>
          </w:p>
          <w:p w14:paraId="47077E84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Emamectina</w:t>
            </w:r>
            <w:proofErr w:type="spellEnd"/>
            <w:r w:rsidRPr="00BF6CBE">
              <w:rPr>
                <w:rFonts w:ascii="Arial" w:hAnsi="Arial" w:cs="Arial"/>
                <w:sz w:val="20"/>
                <w:szCs w:val="20"/>
              </w:rPr>
              <w:t xml:space="preserve"> Benzoato</w:t>
            </w:r>
          </w:p>
          <w:p w14:paraId="058D73DC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Fipronil</w:t>
            </w:r>
          </w:p>
          <w:p w14:paraId="1EA27399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Imidacloprid</w:t>
            </w:r>
          </w:p>
          <w:p w14:paraId="593982A8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Metomil</w:t>
            </w:r>
          </w:p>
          <w:p w14:paraId="0E564B37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Metoxyfenozide</w:t>
            </w:r>
            <w:proofErr w:type="spellEnd"/>
          </w:p>
          <w:p w14:paraId="1F902AD7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Novaluron</w:t>
            </w:r>
          </w:p>
          <w:p w14:paraId="78C833DF" w14:textId="77777777" w:rsidR="00A2441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6CBE">
              <w:rPr>
                <w:rFonts w:ascii="Arial" w:hAnsi="Arial" w:cs="Arial"/>
                <w:sz w:val="20"/>
                <w:szCs w:val="20"/>
              </w:rPr>
              <w:t>Thiametoxan</w:t>
            </w:r>
            <w:proofErr w:type="spellEnd"/>
          </w:p>
          <w:p w14:paraId="337AF3F0" w14:textId="77777777" w:rsidR="00A66541" w:rsidRPr="00BF6CBE" w:rsidRDefault="00A24411" w:rsidP="00BF6CBE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Haloxyfop</w:t>
            </w:r>
          </w:p>
          <w:p w14:paraId="0EED16D5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8919849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48BF71F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894287E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76E24781" w14:textId="77777777" w:rsidR="00A66541" w:rsidRPr="00BF6CBE" w:rsidRDefault="00A66541" w:rsidP="00A6654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pct"/>
          </w:tcPr>
          <w:p w14:paraId="61DE28FB" w14:textId="72F738ED" w:rsidR="00A66541" w:rsidRPr="00BF6CBE" w:rsidRDefault="001E051C" w:rsidP="00BF6CBE">
            <w:pPr>
              <w:pStyle w:val="TableParagraph"/>
              <w:tabs>
                <w:tab w:val="left" w:pos="273"/>
              </w:tabs>
              <w:ind w:left="285" w:right="279" w:firstLine="135"/>
              <w:jc w:val="lef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F6CBE">
              <w:rPr>
                <w:rFonts w:ascii="Arial" w:hAnsi="Arial" w:cs="Arial"/>
                <w:b/>
                <w:sz w:val="20"/>
                <w:szCs w:val="20"/>
              </w:rPr>
              <w:t>Usuarios Internos</w:t>
            </w:r>
            <w:r w:rsidR="00BF6CBE" w:rsidRPr="00BF6C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6CBE">
              <w:rPr>
                <w:rFonts w:ascii="Arial" w:hAnsi="Arial" w:cs="Arial"/>
                <w:b/>
                <w:sz w:val="20"/>
                <w:szCs w:val="20"/>
              </w:rPr>
              <w:t xml:space="preserve">y Externos </w:t>
            </w:r>
          </w:p>
          <w:p w14:paraId="22D70E9C" w14:textId="77777777" w:rsidR="00A66541" w:rsidRPr="00BF6CBE" w:rsidRDefault="00A66541" w:rsidP="00A24411">
            <w:pPr>
              <w:pStyle w:val="TableParagraph"/>
              <w:numPr>
                <w:ilvl w:val="0"/>
                <w:numId w:val="2"/>
              </w:numPr>
              <w:ind w:left="289" w:right="690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Certificación</w:t>
            </w:r>
          </w:p>
          <w:p w14:paraId="2F583FF4" w14:textId="77777777" w:rsidR="00A66541" w:rsidRPr="00BF6CBE" w:rsidRDefault="00A66541" w:rsidP="004B560C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Control de Calidad</w:t>
            </w:r>
          </w:p>
          <w:p w14:paraId="679A3FD7" w14:textId="77777777" w:rsidR="00A66541" w:rsidRPr="00BF6CBE" w:rsidRDefault="00A66541" w:rsidP="004B560C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Monitoreo</w:t>
            </w:r>
          </w:p>
          <w:p w14:paraId="239010E5" w14:textId="77777777" w:rsidR="00A66541" w:rsidRPr="00BF6CBE" w:rsidRDefault="00A66541" w:rsidP="004B560C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Fiscalización</w:t>
            </w:r>
          </w:p>
          <w:p w14:paraId="68E4E958" w14:textId="77777777" w:rsidR="00A66541" w:rsidRPr="00BF6CBE" w:rsidRDefault="00A66541" w:rsidP="004B560C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Monitoreo en plantas</w:t>
            </w:r>
          </w:p>
          <w:p w14:paraId="30D8D21A" w14:textId="12B74B79" w:rsidR="00A66541" w:rsidRPr="00BF6CBE" w:rsidRDefault="00A66541" w:rsidP="00BF6CBE">
            <w:pPr>
              <w:pStyle w:val="TableParagraph"/>
              <w:ind w:left="28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Industrias</w:t>
            </w:r>
          </w:p>
          <w:p w14:paraId="217BEB31" w14:textId="77777777" w:rsidR="00BF6CBE" w:rsidRPr="00BF6CBE" w:rsidRDefault="00A66541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>Puntos de ventas.</w:t>
            </w:r>
          </w:p>
          <w:p w14:paraId="040272E8" w14:textId="58326C91" w:rsidR="00A66541" w:rsidRPr="00BF6CBE" w:rsidRDefault="00BF6CBE" w:rsidP="00BF6CBE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 xml:space="preserve">Exportación  </w:t>
            </w:r>
          </w:p>
          <w:p w14:paraId="6CFEED25" w14:textId="77777777" w:rsidR="00A66541" w:rsidRPr="00BF6CBE" w:rsidRDefault="00A66541" w:rsidP="004B560C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A2CE7B9" w14:textId="29FA7B96" w:rsidR="00A24411" w:rsidRPr="00BF6CBE" w:rsidRDefault="001E051C" w:rsidP="00BF6CBE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E8C5FF3" w14:textId="77777777" w:rsidR="00AD0F84" w:rsidRPr="00A24411" w:rsidRDefault="00AD0F84" w:rsidP="00966789">
      <w:pPr>
        <w:pStyle w:val="Textoindependiente"/>
        <w:spacing w:before="27"/>
        <w:rPr>
          <w:rFonts w:ascii="Arial" w:hAnsi="Arial" w:cs="Arial"/>
          <w:sz w:val="24"/>
          <w:szCs w:val="24"/>
        </w:rPr>
      </w:pPr>
    </w:p>
    <w:p w14:paraId="2A49C7CB" w14:textId="77777777" w:rsidR="00DF1EF6" w:rsidRPr="00A24411" w:rsidRDefault="00DF1EF6" w:rsidP="00AD0F84">
      <w:pPr>
        <w:pStyle w:val="Textoindependiente"/>
        <w:spacing w:before="27"/>
        <w:ind w:left="587"/>
        <w:rPr>
          <w:rFonts w:ascii="Arial" w:hAnsi="Arial" w:cs="Arial"/>
          <w:sz w:val="24"/>
          <w:szCs w:val="24"/>
        </w:rPr>
      </w:pPr>
    </w:p>
    <w:p w14:paraId="6B827A67" w14:textId="77777777" w:rsidR="00D5170D" w:rsidRDefault="00D5170D" w:rsidP="00966789">
      <w:pPr>
        <w:pStyle w:val="Textoindependiente"/>
        <w:spacing w:before="27"/>
      </w:pPr>
    </w:p>
    <w:sectPr w:rsidR="00D5170D" w:rsidSect="00711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1020" w:right="1220" w:bottom="15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2E9DD" w14:textId="77777777" w:rsidR="001B19B3" w:rsidRDefault="001B19B3" w:rsidP="00403213">
      <w:r>
        <w:separator/>
      </w:r>
    </w:p>
  </w:endnote>
  <w:endnote w:type="continuationSeparator" w:id="0">
    <w:p w14:paraId="758E302E" w14:textId="77777777" w:rsidR="001B19B3" w:rsidRDefault="001B19B3" w:rsidP="0040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9365F" w14:textId="77777777" w:rsidR="00403213" w:rsidRDefault="004032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CF09D" w14:textId="64CD3008" w:rsidR="00403213" w:rsidRDefault="00403213">
    <w:pPr>
      <w:pStyle w:val="Piedepgina"/>
    </w:pPr>
    <w:r>
      <w:rPr>
        <w:noProof/>
        <w:lang w:val="es-PY" w:eastAsia="es-PY"/>
      </w:rPr>
      <w:drawing>
        <wp:inline distT="0" distB="0" distL="0" distR="0" wp14:anchorId="12F52E3A" wp14:editId="62943218">
          <wp:extent cx="9686925" cy="597535"/>
          <wp:effectExtent l="0" t="0" r="9525" b="0"/>
          <wp:docPr id="9176117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692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E3AE8" w14:textId="77777777" w:rsidR="00403213" w:rsidRDefault="004032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64B7E" w14:textId="77777777" w:rsidR="001B19B3" w:rsidRDefault="001B19B3" w:rsidP="00403213">
      <w:r>
        <w:separator/>
      </w:r>
    </w:p>
  </w:footnote>
  <w:footnote w:type="continuationSeparator" w:id="0">
    <w:p w14:paraId="03DB5427" w14:textId="77777777" w:rsidR="001B19B3" w:rsidRDefault="001B19B3" w:rsidP="00403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1112A" w14:textId="77777777" w:rsidR="00403213" w:rsidRDefault="004032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DDAE3" w14:textId="027321B2" w:rsidR="00403213" w:rsidRDefault="00403213">
    <w:pPr>
      <w:pStyle w:val="Encabezado"/>
    </w:pPr>
    <w:r>
      <w:rPr>
        <w:noProof/>
        <w:lang w:val="es-PY" w:eastAsia="es-PY"/>
      </w:rPr>
      <w:drawing>
        <wp:inline distT="0" distB="0" distL="0" distR="0" wp14:anchorId="0827B35F" wp14:editId="7290D573">
          <wp:extent cx="9591675" cy="518160"/>
          <wp:effectExtent l="0" t="0" r="9525" b="0"/>
          <wp:docPr id="9973775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16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5D647" w14:textId="77777777" w:rsidR="00403213" w:rsidRDefault="004032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05A8"/>
    <w:multiLevelType w:val="hybridMultilevel"/>
    <w:tmpl w:val="75F843EA"/>
    <w:lvl w:ilvl="0" w:tplc="D3088F8A">
      <w:start w:val="7"/>
      <w:numFmt w:val="bullet"/>
      <w:lvlText w:val=""/>
      <w:lvlJc w:val="left"/>
      <w:pPr>
        <w:ind w:left="868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>
    <w:nsid w:val="0B70726B"/>
    <w:multiLevelType w:val="hybridMultilevel"/>
    <w:tmpl w:val="E66440FA"/>
    <w:lvl w:ilvl="0" w:tplc="E75080A0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307" w:hanging="360"/>
      </w:pPr>
    </w:lvl>
    <w:lvl w:ilvl="2" w:tplc="3C0A001B" w:tentative="1">
      <w:start w:val="1"/>
      <w:numFmt w:val="lowerRoman"/>
      <w:lvlText w:val="%3."/>
      <w:lvlJc w:val="right"/>
      <w:pPr>
        <w:ind w:left="2027" w:hanging="180"/>
      </w:pPr>
    </w:lvl>
    <w:lvl w:ilvl="3" w:tplc="3C0A000F" w:tentative="1">
      <w:start w:val="1"/>
      <w:numFmt w:val="decimal"/>
      <w:lvlText w:val="%4."/>
      <w:lvlJc w:val="left"/>
      <w:pPr>
        <w:ind w:left="2747" w:hanging="360"/>
      </w:pPr>
    </w:lvl>
    <w:lvl w:ilvl="4" w:tplc="3C0A0019" w:tentative="1">
      <w:start w:val="1"/>
      <w:numFmt w:val="lowerLetter"/>
      <w:lvlText w:val="%5."/>
      <w:lvlJc w:val="left"/>
      <w:pPr>
        <w:ind w:left="3467" w:hanging="360"/>
      </w:pPr>
    </w:lvl>
    <w:lvl w:ilvl="5" w:tplc="3C0A001B" w:tentative="1">
      <w:start w:val="1"/>
      <w:numFmt w:val="lowerRoman"/>
      <w:lvlText w:val="%6."/>
      <w:lvlJc w:val="right"/>
      <w:pPr>
        <w:ind w:left="4187" w:hanging="180"/>
      </w:pPr>
    </w:lvl>
    <w:lvl w:ilvl="6" w:tplc="3C0A000F" w:tentative="1">
      <w:start w:val="1"/>
      <w:numFmt w:val="decimal"/>
      <w:lvlText w:val="%7."/>
      <w:lvlJc w:val="left"/>
      <w:pPr>
        <w:ind w:left="4907" w:hanging="360"/>
      </w:pPr>
    </w:lvl>
    <w:lvl w:ilvl="7" w:tplc="3C0A0019" w:tentative="1">
      <w:start w:val="1"/>
      <w:numFmt w:val="lowerLetter"/>
      <w:lvlText w:val="%8."/>
      <w:lvlJc w:val="left"/>
      <w:pPr>
        <w:ind w:left="5627" w:hanging="360"/>
      </w:pPr>
    </w:lvl>
    <w:lvl w:ilvl="8" w:tplc="3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>
    <w:nsid w:val="10ED7BEB"/>
    <w:multiLevelType w:val="hybridMultilevel"/>
    <w:tmpl w:val="95B01B4C"/>
    <w:lvl w:ilvl="0" w:tplc="BC7A0CA6">
      <w:start w:val="3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>
    <w:nsid w:val="114F3FF9"/>
    <w:multiLevelType w:val="hybridMultilevel"/>
    <w:tmpl w:val="E1BEB70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30894"/>
    <w:multiLevelType w:val="hybridMultilevel"/>
    <w:tmpl w:val="CE727CA0"/>
    <w:lvl w:ilvl="0" w:tplc="3264B316">
      <w:start w:val="7"/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>
    <w:nsid w:val="40BE7F20"/>
    <w:multiLevelType w:val="hybridMultilevel"/>
    <w:tmpl w:val="9FC6FA62"/>
    <w:lvl w:ilvl="0" w:tplc="D3088F8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21069"/>
    <w:multiLevelType w:val="hybridMultilevel"/>
    <w:tmpl w:val="8B76BBC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E2FA6"/>
    <w:multiLevelType w:val="hybridMultilevel"/>
    <w:tmpl w:val="3E2A301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31C23"/>
    <w:multiLevelType w:val="hybridMultilevel"/>
    <w:tmpl w:val="5096126E"/>
    <w:lvl w:ilvl="0" w:tplc="D3088F8A">
      <w:start w:val="7"/>
      <w:numFmt w:val="bullet"/>
      <w:lvlText w:val=""/>
      <w:lvlJc w:val="left"/>
      <w:pPr>
        <w:ind w:left="114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6BA20626"/>
    <w:multiLevelType w:val="hybridMultilevel"/>
    <w:tmpl w:val="04AC882E"/>
    <w:lvl w:ilvl="0" w:tplc="0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6E1A34BF"/>
    <w:multiLevelType w:val="hybridMultilevel"/>
    <w:tmpl w:val="758AA884"/>
    <w:lvl w:ilvl="0" w:tplc="D3088F8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94AB3"/>
    <w:multiLevelType w:val="hybridMultilevel"/>
    <w:tmpl w:val="CD223E6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469E3"/>
    <w:multiLevelType w:val="hybridMultilevel"/>
    <w:tmpl w:val="F2B6FA60"/>
    <w:lvl w:ilvl="0" w:tplc="D3088F8A">
      <w:start w:val="7"/>
      <w:numFmt w:val="bullet"/>
      <w:lvlText w:val=""/>
      <w:lvlJc w:val="left"/>
      <w:pPr>
        <w:ind w:left="941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67"/>
    <w:rsid w:val="000526A9"/>
    <w:rsid w:val="000F1E6D"/>
    <w:rsid w:val="00157A48"/>
    <w:rsid w:val="00197206"/>
    <w:rsid w:val="001B123E"/>
    <w:rsid w:val="001B19B3"/>
    <w:rsid w:val="001E051C"/>
    <w:rsid w:val="00227145"/>
    <w:rsid w:val="00231183"/>
    <w:rsid w:val="00403213"/>
    <w:rsid w:val="0054199B"/>
    <w:rsid w:val="00580502"/>
    <w:rsid w:val="005D6FBB"/>
    <w:rsid w:val="00711A8F"/>
    <w:rsid w:val="00895C85"/>
    <w:rsid w:val="00966789"/>
    <w:rsid w:val="00A24411"/>
    <w:rsid w:val="00A3445A"/>
    <w:rsid w:val="00A422F2"/>
    <w:rsid w:val="00A66541"/>
    <w:rsid w:val="00AB0589"/>
    <w:rsid w:val="00AD0F84"/>
    <w:rsid w:val="00B1542B"/>
    <w:rsid w:val="00B74167"/>
    <w:rsid w:val="00BF6CBE"/>
    <w:rsid w:val="00C52878"/>
    <w:rsid w:val="00CD7B4F"/>
    <w:rsid w:val="00D5170D"/>
    <w:rsid w:val="00DF1EF6"/>
    <w:rsid w:val="00EC404A"/>
    <w:rsid w:val="00F10DF6"/>
    <w:rsid w:val="00FA73C9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66128"/>
  <w15:docId w15:val="{A22D7CC3-BF85-40EA-B660-931DF9C6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4032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21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2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21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Laboratorio</cp:lastModifiedBy>
  <cp:revision>2</cp:revision>
  <dcterms:created xsi:type="dcterms:W3CDTF">2023-05-25T20:23:00Z</dcterms:created>
  <dcterms:modified xsi:type="dcterms:W3CDTF">2023-05-25T20:23:00Z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2023-05-04T00:00:00Z</vt:filetime>
  </property>
</Properties>
</file>