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A8E37" w14:textId="1837B742" w:rsidR="00711A8F" w:rsidRPr="00BB7305" w:rsidRDefault="00BB7305" w:rsidP="00711A8F">
      <w:pPr>
        <w:spacing w:before="27"/>
        <w:jc w:val="center"/>
        <w:rPr>
          <w:b/>
          <w:bCs/>
          <w:sz w:val="40"/>
          <w:szCs w:val="40"/>
        </w:rPr>
      </w:pPr>
      <w:r w:rsidRPr="00BB7305">
        <w:rPr>
          <w:b/>
          <w:bCs/>
          <w:sz w:val="40"/>
          <w:szCs w:val="40"/>
        </w:rPr>
        <w:t xml:space="preserve">REQUISITOS DE RECEPCION DE MUESTRAS LRPM </w:t>
      </w:r>
    </w:p>
    <w:p w14:paraId="63DE7E50" w14:textId="77777777" w:rsidR="00711A8F" w:rsidRDefault="001D6567" w:rsidP="00711A8F">
      <w:pPr>
        <w:pStyle w:val="Textoindependiente"/>
        <w:spacing w:before="27"/>
        <w:ind w:left="58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METALES PESADOS </w:t>
      </w:r>
    </w:p>
    <w:p w14:paraId="554AD213" w14:textId="77777777" w:rsidR="001D6567" w:rsidRPr="00A24411" w:rsidRDefault="001D6567" w:rsidP="001D6567">
      <w:pPr>
        <w:pStyle w:val="Textoindependiente"/>
        <w:spacing w:before="27"/>
        <w:rPr>
          <w:rFonts w:ascii="Arial" w:hAnsi="Arial" w:cs="Arial"/>
          <w:sz w:val="24"/>
          <w:szCs w:val="24"/>
        </w:rPr>
      </w:pPr>
    </w:p>
    <w:p w14:paraId="326A1026" w14:textId="58DD27EE" w:rsidR="001D6567" w:rsidRDefault="004A1910" w:rsidP="004A1910">
      <w:pPr>
        <w:pStyle w:val="Textoindependiente"/>
        <w:numPr>
          <w:ilvl w:val="0"/>
          <w:numId w:val="10"/>
        </w:numPr>
        <w:spacing w:before="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Arsénico</w:t>
      </w:r>
      <w:r w:rsidR="00BB7305">
        <w:rPr>
          <w:rFonts w:ascii="Arial" w:hAnsi="Arial" w:cs="Arial"/>
          <w:sz w:val="24"/>
          <w:szCs w:val="24"/>
        </w:rPr>
        <w:t>, Cadmio y Plomo</w:t>
      </w:r>
    </w:p>
    <w:p w14:paraId="29FA5534" w14:textId="77777777" w:rsidR="001D6567" w:rsidRPr="00A24411" w:rsidRDefault="001D6567" w:rsidP="001D6567">
      <w:pPr>
        <w:pStyle w:val="Textoindependiente"/>
        <w:spacing w:before="27"/>
        <w:ind w:left="587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5291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408"/>
        <w:gridCol w:w="2411"/>
        <w:gridCol w:w="2414"/>
        <w:gridCol w:w="2408"/>
        <w:gridCol w:w="3539"/>
      </w:tblGrid>
      <w:tr w:rsidR="001D6567" w:rsidRPr="00A24411" w14:paraId="5C9B5413" w14:textId="77777777" w:rsidTr="00F45D08">
        <w:trPr>
          <w:trHeight w:val="618"/>
        </w:trPr>
        <w:tc>
          <w:tcPr>
            <w:tcW w:w="654" w:type="pct"/>
            <w:shd w:val="clear" w:color="auto" w:fill="F2F2F2"/>
          </w:tcPr>
          <w:p w14:paraId="03A365BD" w14:textId="77777777" w:rsidR="001D6567" w:rsidRPr="00A24411" w:rsidRDefault="001D6567" w:rsidP="00DB74F1">
            <w:pPr>
              <w:pStyle w:val="TableParagraph"/>
              <w:spacing w:before="152"/>
              <w:ind w:left="293" w:right="280"/>
              <w:rPr>
                <w:rFonts w:ascii="Arial" w:hAnsi="Arial" w:cs="Arial"/>
                <w:b/>
                <w:sz w:val="24"/>
                <w:szCs w:val="24"/>
              </w:rPr>
            </w:pPr>
            <w:r w:rsidRPr="00A24411">
              <w:rPr>
                <w:rFonts w:ascii="Arial" w:hAnsi="Arial" w:cs="Arial"/>
                <w:b/>
                <w:sz w:val="24"/>
                <w:szCs w:val="24"/>
              </w:rPr>
              <w:t>MATRIZ</w:t>
            </w:r>
          </w:p>
        </w:tc>
        <w:tc>
          <w:tcPr>
            <w:tcW w:w="794" w:type="pct"/>
            <w:shd w:val="clear" w:color="auto" w:fill="F2F2F2"/>
          </w:tcPr>
          <w:p w14:paraId="2E82BFD4" w14:textId="77777777" w:rsidR="001D6567" w:rsidRPr="00A24411" w:rsidRDefault="001D6567" w:rsidP="00DB74F1">
            <w:pPr>
              <w:pStyle w:val="TableParagraph"/>
              <w:spacing w:line="265" w:lineRule="exact"/>
              <w:ind w:left="219" w:right="212"/>
              <w:rPr>
                <w:rFonts w:ascii="Arial" w:hAnsi="Arial" w:cs="Arial"/>
                <w:b/>
                <w:sz w:val="24"/>
                <w:szCs w:val="24"/>
              </w:rPr>
            </w:pPr>
            <w:r w:rsidRPr="00A24411">
              <w:rPr>
                <w:rFonts w:ascii="Arial" w:hAnsi="Arial" w:cs="Arial"/>
                <w:b/>
                <w:sz w:val="24"/>
                <w:szCs w:val="24"/>
              </w:rPr>
              <w:t>CANTIDAD</w:t>
            </w:r>
            <w:r w:rsidRPr="00A24411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A24411">
              <w:rPr>
                <w:rFonts w:ascii="Arial" w:hAnsi="Arial" w:cs="Arial"/>
                <w:b/>
                <w:sz w:val="24"/>
                <w:szCs w:val="24"/>
              </w:rPr>
              <w:t>MINIMA</w:t>
            </w:r>
          </w:p>
          <w:p w14:paraId="6905FC62" w14:textId="77777777" w:rsidR="001D6567" w:rsidRPr="00A24411" w:rsidRDefault="001D6567" w:rsidP="00DB74F1">
            <w:pPr>
              <w:pStyle w:val="TableParagraph"/>
              <w:spacing w:before="41"/>
              <w:ind w:left="221" w:right="208"/>
              <w:rPr>
                <w:rFonts w:ascii="Arial" w:hAnsi="Arial" w:cs="Arial"/>
                <w:b/>
                <w:sz w:val="24"/>
                <w:szCs w:val="24"/>
              </w:rPr>
            </w:pPr>
            <w:r w:rsidRPr="00A24411">
              <w:rPr>
                <w:rFonts w:ascii="Arial" w:hAnsi="Arial" w:cs="Arial"/>
                <w:b/>
                <w:sz w:val="24"/>
                <w:szCs w:val="24"/>
              </w:rPr>
              <w:t>(APROXIMADA)</w:t>
            </w:r>
          </w:p>
        </w:tc>
        <w:tc>
          <w:tcPr>
            <w:tcW w:w="795" w:type="pct"/>
            <w:shd w:val="clear" w:color="auto" w:fill="F2F2F2"/>
          </w:tcPr>
          <w:p w14:paraId="25B029AC" w14:textId="77777777" w:rsidR="001D6567" w:rsidRPr="00A24411" w:rsidRDefault="001D6567" w:rsidP="00DB74F1">
            <w:pPr>
              <w:pStyle w:val="TableParagraph"/>
              <w:spacing w:before="152"/>
              <w:ind w:left="293" w:right="280"/>
              <w:rPr>
                <w:rFonts w:ascii="Arial" w:hAnsi="Arial" w:cs="Arial"/>
                <w:b/>
                <w:sz w:val="24"/>
                <w:szCs w:val="24"/>
              </w:rPr>
            </w:pPr>
            <w:r w:rsidRPr="00A24411">
              <w:rPr>
                <w:rFonts w:ascii="Arial" w:hAnsi="Arial" w:cs="Arial"/>
                <w:b/>
                <w:sz w:val="24"/>
                <w:szCs w:val="24"/>
              </w:rPr>
              <w:t>CONDICIONES DE ENVIÓ</w:t>
            </w:r>
          </w:p>
        </w:tc>
        <w:tc>
          <w:tcPr>
            <w:tcW w:w="796" w:type="pct"/>
            <w:shd w:val="clear" w:color="auto" w:fill="F2F2F2"/>
          </w:tcPr>
          <w:p w14:paraId="723B7ECD" w14:textId="77777777" w:rsidR="001D6567" w:rsidRPr="00A24411" w:rsidRDefault="001D6567" w:rsidP="00DB74F1">
            <w:pPr>
              <w:pStyle w:val="TableParagraph"/>
              <w:spacing w:line="265" w:lineRule="exact"/>
              <w:ind w:left="114" w:right="106"/>
              <w:rPr>
                <w:rFonts w:ascii="Arial" w:hAnsi="Arial" w:cs="Arial"/>
                <w:b/>
                <w:sz w:val="24"/>
                <w:szCs w:val="24"/>
              </w:rPr>
            </w:pPr>
            <w:r w:rsidRPr="00A24411">
              <w:rPr>
                <w:rFonts w:ascii="Arial" w:hAnsi="Arial" w:cs="Arial"/>
                <w:b/>
                <w:sz w:val="24"/>
                <w:szCs w:val="24"/>
              </w:rPr>
              <w:t>TIEMPO</w:t>
            </w:r>
            <w:r w:rsidRPr="00A24411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A24411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A24411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24411">
              <w:rPr>
                <w:rFonts w:ascii="Arial" w:hAnsi="Arial" w:cs="Arial"/>
                <w:b/>
                <w:sz w:val="24"/>
                <w:szCs w:val="24"/>
              </w:rPr>
              <w:t>CONSERVACIÓN DE</w:t>
            </w:r>
          </w:p>
          <w:p w14:paraId="6F7C7E13" w14:textId="77777777" w:rsidR="001D6567" w:rsidRPr="00A24411" w:rsidRDefault="001D6567" w:rsidP="00DB74F1">
            <w:pPr>
              <w:pStyle w:val="TableParagraph"/>
              <w:spacing w:before="41"/>
              <w:ind w:left="114" w:right="102"/>
              <w:rPr>
                <w:rFonts w:ascii="Arial" w:hAnsi="Arial" w:cs="Arial"/>
                <w:b/>
                <w:sz w:val="24"/>
                <w:szCs w:val="24"/>
              </w:rPr>
            </w:pPr>
            <w:r w:rsidRPr="00A24411">
              <w:rPr>
                <w:rFonts w:ascii="Arial" w:hAnsi="Arial" w:cs="Arial"/>
                <w:b/>
                <w:sz w:val="24"/>
                <w:szCs w:val="24"/>
              </w:rPr>
              <w:t>MUESTRAS</w:t>
            </w:r>
            <w:r w:rsidRPr="00A24411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A24411">
              <w:rPr>
                <w:rFonts w:ascii="Arial" w:hAnsi="Arial" w:cs="Arial"/>
                <w:b/>
                <w:sz w:val="24"/>
                <w:szCs w:val="24"/>
              </w:rPr>
              <w:t>POST-ANÁLISIS</w:t>
            </w:r>
          </w:p>
        </w:tc>
        <w:tc>
          <w:tcPr>
            <w:tcW w:w="794" w:type="pct"/>
            <w:shd w:val="clear" w:color="auto" w:fill="F2F2F2"/>
          </w:tcPr>
          <w:p w14:paraId="15FD85A2" w14:textId="77777777" w:rsidR="001D6567" w:rsidRPr="00A24411" w:rsidRDefault="001D6567" w:rsidP="00DB74F1">
            <w:pPr>
              <w:pStyle w:val="TableParagraph"/>
              <w:spacing w:line="265" w:lineRule="exact"/>
              <w:ind w:left="114" w:right="106"/>
              <w:rPr>
                <w:rFonts w:ascii="Arial" w:hAnsi="Arial" w:cs="Arial"/>
                <w:b/>
                <w:sz w:val="24"/>
                <w:szCs w:val="24"/>
              </w:rPr>
            </w:pPr>
            <w:r w:rsidRPr="00A24411">
              <w:rPr>
                <w:rFonts w:ascii="Arial" w:hAnsi="Arial" w:cs="Arial"/>
                <w:b/>
                <w:sz w:val="24"/>
                <w:szCs w:val="24"/>
              </w:rPr>
              <w:t xml:space="preserve">DETERMINACIONES </w:t>
            </w:r>
          </w:p>
        </w:tc>
        <w:tc>
          <w:tcPr>
            <w:tcW w:w="1167" w:type="pct"/>
            <w:shd w:val="clear" w:color="auto" w:fill="F2F2F2"/>
          </w:tcPr>
          <w:p w14:paraId="39FC4C87" w14:textId="77777777" w:rsidR="001D6567" w:rsidRPr="00A24411" w:rsidRDefault="001D6567" w:rsidP="00DB74F1">
            <w:pPr>
              <w:pStyle w:val="TableParagraph"/>
              <w:spacing w:line="265" w:lineRule="exact"/>
              <w:ind w:left="114" w:right="10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MOTIVO </w:t>
            </w:r>
          </w:p>
          <w:p w14:paraId="1F10A51F" w14:textId="77777777" w:rsidR="001D6567" w:rsidRPr="00A24411" w:rsidRDefault="001D6567" w:rsidP="00DB74F1">
            <w:pPr>
              <w:pStyle w:val="TableParagraph"/>
              <w:spacing w:line="265" w:lineRule="exact"/>
              <w:ind w:left="114" w:right="106"/>
              <w:rPr>
                <w:rFonts w:ascii="Arial" w:hAnsi="Arial" w:cs="Arial"/>
                <w:b/>
                <w:sz w:val="24"/>
                <w:szCs w:val="24"/>
              </w:rPr>
            </w:pPr>
            <w:r w:rsidRPr="00A24411">
              <w:rPr>
                <w:rFonts w:ascii="Arial" w:hAnsi="Arial" w:cs="Arial"/>
                <w:b/>
                <w:sz w:val="24"/>
                <w:szCs w:val="24"/>
              </w:rPr>
              <w:t xml:space="preserve"> DE ENSAYO</w:t>
            </w:r>
          </w:p>
        </w:tc>
      </w:tr>
      <w:tr w:rsidR="001D6567" w:rsidRPr="00A24411" w14:paraId="6EF9CC31" w14:textId="77777777" w:rsidTr="00F45D08">
        <w:trPr>
          <w:trHeight w:val="5570"/>
        </w:trPr>
        <w:tc>
          <w:tcPr>
            <w:tcW w:w="654" w:type="pct"/>
          </w:tcPr>
          <w:p w14:paraId="4DF5577C" w14:textId="77777777" w:rsidR="001D6567" w:rsidRDefault="001D6567" w:rsidP="001D6567">
            <w:pPr>
              <w:pStyle w:val="TableParagraph"/>
              <w:ind w:left="3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4411">
              <w:rPr>
                <w:rFonts w:ascii="Arial" w:hAnsi="Arial" w:cs="Arial"/>
                <w:sz w:val="24"/>
                <w:szCs w:val="24"/>
              </w:rPr>
              <w:t xml:space="preserve">Arroz sin cascara </w:t>
            </w:r>
          </w:p>
          <w:p w14:paraId="7F6AF1B5" w14:textId="77777777" w:rsidR="00BB7305" w:rsidRPr="00A24411" w:rsidRDefault="00BB7305" w:rsidP="001D6567">
            <w:pPr>
              <w:pStyle w:val="TableParagraph"/>
              <w:ind w:left="36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82A102E" w14:textId="77777777" w:rsidR="001D6567" w:rsidRDefault="001D6567" w:rsidP="001D6567">
            <w:pPr>
              <w:pStyle w:val="TableParagraph"/>
              <w:ind w:left="28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4411">
              <w:rPr>
                <w:rFonts w:ascii="Arial" w:hAnsi="Arial" w:cs="Arial"/>
                <w:sz w:val="24"/>
                <w:szCs w:val="24"/>
              </w:rPr>
              <w:t>Yerba mate canchada</w:t>
            </w:r>
          </w:p>
          <w:p w14:paraId="3D510D29" w14:textId="77777777" w:rsidR="00BB7305" w:rsidRPr="00A24411" w:rsidRDefault="00BB7305" w:rsidP="001D6567">
            <w:pPr>
              <w:pStyle w:val="TableParagraph"/>
              <w:ind w:left="289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0BB9046" w14:textId="77777777" w:rsidR="001D6567" w:rsidRDefault="001D6567" w:rsidP="001D6567">
            <w:pPr>
              <w:pStyle w:val="TableParagraph"/>
              <w:ind w:left="28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4411">
              <w:rPr>
                <w:rFonts w:ascii="Arial" w:hAnsi="Arial" w:cs="Arial"/>
                <w:sz w:val="24"/>
                <w:szCs w:val="24"/>
              </w:rPr>
              <w:t xml:space="preserve">Naranja </w:t>
            </w:r>
          </w:p>
          <w:p w14:paraId="6F3C2D45" w14:textId="77777777" w:rsidR="00BB7305" w:rsidRPr="00A24411" w:rsidRDefault="00BB7305" w:rsidP="001D6567">
            <w:pPr>
              <w:pStyle w:val="TableParagraph"/>
              <w:ind w:left="289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69AA5EC" w14:textId="77777777" w:rsidR="001D6567" w:rsidRDefault="001D6567" w:rsidP="001D6567">
            <w:pPr>
              <w:pStyle w:val="TableParagraph"/>
              <w:ind w:left="28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4411">
              <w:rPr>
                <w:rFonts w:ascii="Arial" w:hAnsi="Arial" w:cs="Arial"/>
                <w:sz w:val="24"/>
                <w:szCs w:val="24"/>
              </w:rPr>
              <w:t>Cebolla</w:t>
            </w:r>
          </w:p>
          <w:p w14:paraId="3F1C8270" w14:textId="77777777" w:rsidR="00BB7305" w:rsidRPr="00A24411" w:rsidRDefault="00BB7305" w:rsidP="001D6567">
            <w:pPr>
              <w:pStyle w:val="TableParagraph"/>
              <w:ind w:left="289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5DC1611" w14:textId="77777777" w:rsidR="001D6567" w:rsidRDefault="001D6567" w:rsidP="001D6567">
            <w:pPr>
              <w:pStyle w:val="TableParagraph"/>
              <w:ind w:left="28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4411">
              <w:rPr>
                <w:rFonts w:ascii="Arial" w:hAnsi="Arial" w:cs="Arial"/>
                <w:sz w:val="24"/>
                <w:szCs w:val="24"/>
              </w:rPr>
              <w:t>Papa</w:t>
            </w:r>
          </w:p>
          <w:p w14:paraId="7291F59C" w14:textId="77777777" w:rsidR="00BB7305" w:rsidRPr="00A24411" w:rsidRDefault="00BB7305" w:rsidP="001D6567">
            <w:pPr>
              <w:pStyle w:val="TableParagraph"/>
              <w:ind w:left="289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7476105" w14:textId="77777777" w:rsidR="001D6567" w:rsidRDefault="001D6567" w:rsidP="001D6567">
            <w:pPr>
              <w:pStyle w:val="TableParagraph"/>
              <w:ind w:left="28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4411">
              <w:rPr>
                <w:rFonts w:ascii="Arial" w:hAnsi="Arial" w:cs="Arial"/>
                <w:sz w:val="24"/>
                <w:szCs w:val="24"/>
              </w:rPr>
              <w:t>Tomate</w:t>
            </w:r>
          </w:p>
          <w:p w14:paraId="5BBB872D" w14:textId="77777777" w:rsidR="00BB7305" w:rsidRPr="00A24411" w:rsidRDefault="00BB7305" w:rsidP="001D6567">
            <w:pPr>
              <w:pStyle w:val="TableParagraph"/>
              <w:ind w:left="289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861C44B" w14:textId="77777777" w:rsidR="001D6567" w:rsidRPr="00A24411" w:rsidRDefault="001D6567" w:rsidP="001D6567">
            <w:pPr>
              <w:pStyle w:val="TableParagraph"/>
              <w:ind w:left="28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4411">
              <w:rPr>
                <w:rFonts w:ascii="Arial" w:hAnsi="Arial" w:cs="Arial"/>
                <w:sz w:val="24"/>
                <w:szCs w:val="24"/>
              </w:rPr>
              <w:t>Locote</w:t>
            </w:r>
          </w:p>
          <w:p w14:paraId="59B47C63" w14:textId="77777777" w:rsidR="001D6567" w:rsidRPr="00A24411" w:rsidRDefault="001D6567" w:rsidP="00DB74F1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441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794" w:type="pct"/>
          </w:tcPr>
          <w:p w14:paraId="7C14C7A4" w14:textId="77777777" w:rsidR="001D6567" w:rsidRPr="00A24411" w:rsidRDefault="001D6567" w:rsidP="00DB74F1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4"/>
                <w:szCs w:val="24"/>
              </w:rPr>
            </w:pPr>
          </w:p>
          <w:p w14:paraId="443BCB13" w14:textId="77777777" w:rsidR="001D6567" w:rsidRPr="00A24411" w:rsidRDefault="001D6567" w:rsidP="00DB74F1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4"/>
                <w:szCs w:val="24"/>
              </w:rPr>
            </w:pPr>
          </w:p>
          <w:p w14:paraId="44EA7257" w14:textId="77777777" w:rsidR="001D6567" w:rsidRPr="00A24411" w:rsidRDefault="001D6567" w:rsidP="00DB74F1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4"/>
                <w:szCs w:val="24"/>
              </w:rPr>
            </w:pPr>
          </w:p>
          <w:p w14:paraId="713156A8" w14:textId="77777777" w:rsidR="001D6567" w:rsidRPr="00A24411" w:rsidRDefault="001D6567" w:rsidP="00DB74F1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4"/>
                <w:szCs w:val="24"/>
              </w:rPr>
            </w:pPr>
          </w:p>
          <w:p w14:paraId="0CD6702F" w14:textId="77777777" w:rsidR="001D6567" w:rsidRPr="00A24411" w:rsidRDefault="001D6567" w:rsidP="00DB74F1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4"/>
                <w:szCs w:val="24"/>
              </w:rPr>
            </w:pPr>
            <w:r w:rsidRPr="00A24411">
              <w:rPr>
                <w:rFonts w:ascii="Arial" w:hAnsi="Arial" w:cs="Arial"/>
                <w:sz w:val="24"/>
                <w:szCs w:val="24"/>
              </w:rPr>
              <w:t>1</w:t>
            </w:r>
            <w:r w:rsidRPr="00A2441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24411">
              <w:rPr>
                <w:rFonts w:ascii="Arial" w:hAnsi="Arial" w:cs="Arial"/>
                <w:sz w:val="24"/>
                <w:szCs w:val="24"/>
              </w:rPr>
              <w:t xml:space="preserve">kg </w:t>
            </w:r>
          </w:p>
        </w:tc>
        <w:tc>
          <w:tcPr>
            <w:tcW w:w="795" w:type="pct"/>
          </w:tcPr>
          <w:p w14:paraId="199A6603" w14:textId="77777777" w:rsidR="001D6567" w:rsidRPr="00A24411" w:rsidRDefault="001D6567" w:rsidP="00DB74F1">
            <w:pPr>
              <w:pStyle w:val="TableParagraph"/>
              <w:ind w:left="-1" w:right="283"/>
              <w:rPr>
                <w:rFonts w:ascii="Arial" w:hAnsi="Arial" w:cs="Arial"/>
                <w:sz w:val="24"/>
                <w:szCs w:val="24"/>
              </w:rPr>
            </w:pPr>
            <w:r w:rsidRPr="00A24411">
              <w:rPr>
                <w:rFonts w:ascii="Arial" w:hAnsi="Arial" w:cs="Arial"/>
                <w:sz w:val="24"/>
                <w:szCs w:val="24"/>
              </w:rPr>
              <w:t>Las muestras deben venir</w:t>
            </w:r>
            <w:r w:rsidRPr="00A2441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24411">
              <w:rPr>
                <w:rFonts w:ascii="Arial" w:hAnsi="Arial" w:cs="Arial"/>
                <w:sz w:val="24"/>
                <w:szCs w:val="24"/>
              </w:rPr>
              <w:t>precintadas o lacradas, estar</w:t>
            </w:r>
            <w:r w:rsidRPr="00A2441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24411">
              <w:rPr>
                <w:rFonts w:ascii="Arial" w:hAnsi="Arial" w:cs="Arial"/>
                <w:spacing w:val="-1"/>
                <w:sz w:val="24"/>
                <w:szCs w:val="24"/>
              </w:rPr>
              <w:t xml:space="preserve">correctamente </w:t>
            </w:r>
            <w:r w:rsidRPr="00A24411">
              <w:rPr>
                <w:rFonts w:ascii="Arial" w:hAnsi="Arial" w:cs="Arial"/>
                <w:sz w:val="24"/>
                <w:szCs w:val="24"/>
              </w:rPr>
              <w:t>identificadas y</w:t>
            </w:r>
            <w:r w:rsidRPr="00A24411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A24411">
              <w:rPr>
                <w:rFonts w:ascii="Arial" w:hAnsi="Arial" w:cs="Arial"/>
                <w:sz w:val="24"/>
                <w:szCs w:val="24"/>
              </w:rPr>
              <w:t>entregarse en buen estado de</w:t>
            </w:r>
            <w:r w:rsidRPr="00A24411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A24411">
              <w:rPr>
                <w:rFonts w:ascii="Arial" w:hAnsi="Arial" w:cs="Arial"/>
                <w:sz w:val="24"/>
                <w:szCs w:val="24"/>
              </w:rPr>
              <w:t>conservación.</w:t>
            </w:r>
          </w:p>
          <w:p w14:paraId="534837A3" w14:textId="77777777" w:rsidR="001D6567" w:rsidRPr="00A24411" w:rsidRDefault="001D6567" w:rsidP="00DB74F1">
            <w:pPr>
              <w:pStyle w:val="TableParagraph"/>
              <w:ind w:left="-1" w:right="283"/>
              <w:rPr>
                <w:rFonts w:ascii="Arial" w:hAnsi="Arial" w:cs="Arial"/>
                <w:sz w:val="24"/>
                <w:szCs w:val="24"/>
              </w:rPr>
            </w:pPr>
          </w:p>
          <w:p w14:paraId="148B4B0C" w14:textId="77777777" w:rsidR="001D6567" w:rsidRPr="00A24411" w:rsidRDefault="001D6567" w:rsidP="00DB74F1">
            <w:pPr>
              <w:pStyle w:val="TableParagraph"/>
              <w:spacing w:before="20"/>
              <w:ind w:left="-1" w:right="284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A24411">
              <w:rPr>
                <w:rFonts w:ascii="Arial" w:hAnsi="Arial" w:cs="Arial"/>
                <w:sz w:val="24"/>
                <w:szCs w:val="24"/>
              </w:rPr>
              <w:t>Los envases deben ser</w:t>
            </w:r>
            <w:r w:rsidRPr="00A2441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24411">
              <w:rPr>
                <w:rFonts w:ascii="Arial" w:hAnsi="Arial" w:cs="Arial"/>
                <w:sz w:val="24"/>
                <w:szCs w:val="24"/>
              </w:rPr>
              <w:t>herméticos,</w:t>
            </w:r>
            <w:r w:rsidRPr="00A2441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24411">
              <w:rPr>
                <w:rFonts w:ascii="Arial" w:hAnsi="Arial" w:cs="Arial"/>
                <w:sz w:val="24"/>
                <w:szCs w:val="24"/>
              </w:rPr>
              <w:t>de</w:t>
            </w:r>
            <w:r w:rsidRPr="00A2441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24411">
              <w:rPr>
                <w:rFonts w:ascii="Arial" w:hAnsi="Arial" w:cs="Arial"/>
                <w:sz w:val="24"/>
                <w:szCs w:val="24"/>
              </w:rPr>
              <w:t>material</w:t>
            </w:r>
            <w:r w:rsidRPr="00A2441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24411">
              <w:rPr>
                <w:rFonts w:ascii="Arial" w:hAnsi="Arial" w:cs="Arial"/>
                <w:sz w:val="24"/>
                <w:szCs w:val="24"/>
              </w:rPr>
              <w:t>inerte</w:t>
            </w:r>
            <w:r w:rsidRPr="00A2441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24411">
              <w:rPr>
                <w:rFonts w:ascii="Arial" w:hAnsi="Arial" w:cs="Arial"/>
                <w:sz w:val="24"/>
                <w:szCs w:val="24"/>
              </w:rPr>
              <w:t>y no deben</w:t>
            </w:r>
            <w:r w:rsidRPr="00A2441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24411">
              <w:rPr>
                <w:rFonts w:ascii="Arial" w:hAnsi="Arial" w:cs="Arial"/>
                <w:sz w:val="24"/>
                <w:szCs w:val="24"/>
              </w:rPr>
              <w:t>presentar</w:t>
            </w:r>
          </w:p>
          <w:p w14:paraId="3ECAD53D" w14:textId="77777777" w:rsidR="001D6567" w:rsidRPr="00A24411" w:rsidRDefault="001D6567" w:rsidP="00DB74F1">
            <w:pPr>
              <w:pStyle w:val="TableParagraph"/>
              <w:ind w:left="-1" w:right="283"/>
              <w:rPr>
                <w:rFonts w:ascii="Arial" w:hAnsi="Arial" w:cs="Arial"/>
                <w:sz w:val="24"/>
                <w:szCs w:val="24"/>
              </w:rPr>
            </w:pPr>
            <w:r w:rsidRPr="00A24411">
              <w:rPr>
                <w:rFonts w:ascii="Arial" w:hAnsi="Arial" w:cs="Arial"/>
                <w:sz w:val="24"/>
                <w:szCs w:val="24"/>
              </w:rPr>
              <w:t>Signos</w:t>
            </w:r>
            <w:r w:rsidRPr="00A2441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24411">
              <w:rPr>
                <w:rFonts w:ascii="Arial" w:hAnsi="Arial" w:cs="Arial"/>
                <w:sz w:val="24"/>
                <w:szCs w:val="24"/>
              </w:rPr>
              <w:t>de daños,</w:t>
            </w:r>
            <w:r w:rsidRPr="00A2441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24411">
              <w:rPr>
                <w:rFonts w:ascii="Arial" w:hAnsi="Arial" w:cs="Arial"/>
                <w:sz w:val="24"/>
                <w:szCs w:val="24"/>
              </w:rPr>
              <w:t>violación</w:t>
            </w:r>
            <w:r w:rsidRPr="00A2441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24411">
              <w:rPr>
                <w:rFonts w:ascii="Arial" w:hAnsi="Arial" w:cs="Arial"/>
                <w:sz w:val="24"/>
                <w:szCs w:val="24"/>
              </w:rPr>
              <w:t>o pérdidas.</w:t>
            </w:r>
          </w:p>
        </w:tc>
        <w:tc>
          <w:tcPr>
            <w:tcW w:w="796" w:type="pct"/>
          </w:tcPr>
          <w:p w14:paraId="066362C0" w14:textId="77777777" w:rsidR="001D6567" w:rsidRPr="00A24411" w:rsidRDefault="001D6567" w:rsidP="00DB74F1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DD00E35" w14:textId="77777777" w:rsidR="001D6567" w:rsidRPr="00A24411" w:rsidRDefault="001D6567" w:rsidP="00DB74F1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1BDD269" w14:textId="77777777" w:rsidR="001D6567" w:rsidRPr="00A24411" w:rsidRDefault="001D6567" w:rsidP="00DB74F1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A3DC0BE" w14:textId="77777777" w:rsidR="001D6567" w:rsidRPr="00A24411" w:rsidRDefault="001D6567" w:rsidP="00DB74F1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E17EE25" w14:textId="77777777" w:rsidR="001D6567" w:rsidRPr="00A24411" w:rsidRDefault="001D6567" w:rsidP="00DB74F1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717F953" w14:textId="77777777" w:rsidR="001D6567" w:rsidRPr="00A24411" w:rsidRDefault="001D6567" w:rsidP="00DB74F1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DC4D6F7" w14:textId="77777777" w:rsidR="001D6567" w:rsidRPr="00A24411" w:rsidRDefault="001D6567" w:rsidP="00DB74F1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377BEA3" w14:textId="77777777" w:rsidR="001D6567" w:rsidRPr="00A24411" w:rsidRDefault="001D6567" w:rsidP="00DB74F1">
            <w:pPr>
              <w:pStyle w:val="TableParagraph"/>
              <w:ind w:left="-1" w:right="283"/>
              <w:rPr>
                <w:rFonts w:ascii="Arial" w:hAnsi="Arial" w:cs="Arial"/>
                <w:sz w:val="24"/>
                <w:szCs w:val="24"/>
              </w:rPr>
            </w:pPr>
            <w:r w:rsidRPr="00A24411">
              <w:rPr>
                <w:rFonts w:ascii="Arial" w:hAnsi="Arial" w:cs="Arial"/>
                <w:spacing w:val="-1"/>
                <w:sz w:val="24"/>
                <w:szCs w:val="24"/>
              </w:rPr>
              <w:t>Al finalizar el ensayo</w:t>
            </w:r>
          </w:p>
        </w:tc>
        <w:tc>
          <w:tcPr>
            <w:tcW w:w="794" w:type="pct"/>
          </w:tcPr>
          <w:p w14:paraId="13D94544" w14:textId="77777777" w:rsidR="001D6567" w:rsidRPr="00A24411" w:rsidRDefault="001D6567" w:rsidP="00DB74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142F136" w14:textId="77777777" w:rsidR="001D6567" w:rsidRPr="00A24411" w:rsidRDefault="001D6567" w:rsidP="00DB74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02C5E3D" w14:textId="77777777" w:rsidR="001D6567" w:rsidRPr="00A24411" w:rsidRDefault="001D6567" w:rsidP="00DB74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12817C9" w14:textId="77777777" w:rsidR="001D6567" w:rsidRPr="00A24411" w:rsidRDefault="001D6567" w:rsidP="00DB74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A255AC1" w14:textId="77777777" w:rsidR="001D6567" w:rsidRPr="00A24411" w:rsidRDefault="001D6567" w:rsidP="00DB74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61764B2" w14:textId="77777777" w:rsidR="001D6567" w:rsidRPr="00A24411" w:rsidRDefault="001D6567" w:rsidP="00DB74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A7EDE8C" w14:textId="77777777" w:rsidR="001D6567" w:rsidRPr="00A24411" w:rsidRDefault="001D6567" w:rsidP="00DB74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02C918D" w14:textId="77777777" w:rsidR="001D6567" w:rsidRPr="00A24411" w:rsidRDefault="001D6567" w:rsidP="00DB74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Determinación de As</w:t>
            </w:r>
            <w:r w:rsidRPr="00A24411">
              <w:rPr>
                <w:rFonts w:ascii="Arial" w:hAnsi="Arial" w:cs="Arial"/>
                <w:sz w:val="24"/>
                <w:szCs w:val="24"/>
              </w:rPr>
              <w:t>, Cd y Pb</w:t>
            </w:r>
          </w:p>
        </w:tc>
        <w:tc>
          <w:tcPr>
            <w:tcW w:w="1167" w:type="pct"/>
          </w:tcPr>
          <w:p w14:paraId="58D8AF41" w14:textId="62C2E4BC" w:rsidR="001D6567" w:rsidRPr="001E051C" w:rsidRDefault="001D6567" w:rsidP="00F45D08">
            <w:pPr>
              <w:pStyle w:val="TableParagraph"/>
              <w:tabs>
                <w:tab w:val="left" w:pos="141"/>
              </w:tabs>
              <w:ind w:left="141" w:right="142"/>
              <w:jc w:val="left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1E051C">
              <w:rPr>
                <w:rFonts w:ascii="Arial" w:hAnsi="Arial" w:cs="Arial"/>
                <w:b/>
                <w:sz w:val="24"/>
                <w:szCs w:val="24"/>
              </w:rPr>
              <w:t>Usuarios Internos</w:t>
            </w:r>
            <w:r w:rsidR="00F45D08" w:rsidRPr="001E05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45D08">
              <w:rPr>
                <w:rFonts w:ascii="Arial" w:hAnsi="Arial" w:cs="Arial"/>
                <w:b/>
                <w:sz w:val="24"/>
                <w:szCs w:val="24"/>
              </w:rPr>
              <w:t>y Externos</w:t>
            </w:r>
          </w:p>
          <w:p w14:paraId="1A5C06F1" w14:textId="77777777" w:rsidR="001D6567" w:rsidRPr="00A24411" w:rsidRDefault="001D6567" w:rsidP="00DB74F1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4411">
              <w:rPr>
                <w:rFonts w:ascii="Arial" w:hAnsi="Arial" w:cs="Arial"/>
                <w:sz w:val="24"/>
                <w:szCs w:val="24"/>
              </w:rPr>
              <w:t>Control de Calidad</w:t>
            </w:r>
          </w:p>
          <w:p w14:paraId="57831761" w14:textId="77777777" w:rsidR="001D6567" w:rsidRPr="00A24411" w:rsidRDefault="001D6567" w:rsidP="00DB74F1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4411">
              <w:rPr>
                <w:rFonts w:ascii="Arial" w:hAnsi="Arial" w:cs="Arial"/>
                <w:sz w:val="24"/>
                <w:szCs w:val="24"/>
              </w:rPr>
              <w:t>Monitoreo</w:t>
            </w:r>
          </w:p>
          <w:p w14:paraId="5B24B72F" w14:textId="1EF820DB" w:rsidR="001D6567" w:rsidRPr="00A24411" w:rsidRDefault="001D6567" w:rsidP="00DB74F1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4411">
              <w:rPr>
                <w:rFonts w:ascii="Arial" w:hAnsi="Arial" w:cs="Arial"/>
                <w:sz w:val="24"/>
                <w:szCs w:val="24"/>
              </w:rPr>
              <w:t>Fiscalización</w:t>
            </w:r>
            <w:r w:rsidR="00F45D08">
              <w:rPr>
                <w:rFonts w:ascii="Arial" w:hAnsi="Arial" w:cs="Arial"/>
                <w:sz w:val="24"/>
                <w:szCs w:val="24"/>
              </w:rPr>
              <w:t xml:space="preserve">/Decomiso </w:t>
            </w:r>
          </w:p>
          <w:p w14:paraId="19A080A3" w14:textId="0CC0E404" w:rsidR="001D6567" w:rsidRPr="00F45D08" w:rsidRDefault="001D6567" w:rsidP="00F45D08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4411">
              <w:rPr>
                <w:rFonts w:ascii="Arial" w:hAnsi="Arial" w:cs="Arial"/>
                <w:sz w:val="24"/>
                <w:szCs w:val="24"/>
              </w:rPr>
              <w:t>Monitoreo en plantas</w:t>
            </w:r>
            <w:r w:rsidRPr="00F45D08">
              <w:rPr>
                <w:rFonts w:ascii="Arial" w:hAnsi="Arial" w:cs="Arial"/>
                <w:sz w:val="24"/>
                <w:szCs w:val="24"/>
              </w:rPr>
              <w:t xml:space="preserve"> Industrias</w:t>
            </w:r>
          </w:p>
          <w:p w14:paraId="3D73BF56" w14:textId="3B405C92" w:rsidR="001D6567" w:rsidRDefault="001D6567" w:rsidP="00DB74F1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4411">
              <w:rPr>
                <w:rFonts w:ascii="Arial" w:hAnsi="Arial" w:cs="Arial"/>
                <w:sz w:val="24"/>
                <w:szCs w:val="24"/>
              </w:rPr>
              <w:t>Puntos de ventas.</w:t>
            </w:r>
          </w:p>
          <w:p w14:paraId="2F2C302C" w14:textId="55BAD67B" w:rsidR="00F45D08" w:rsidRPr="00A24411" w:rsidRDefault="00F45D08" w:rsidP="00DB74F1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Exportación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C802315" w14:textId="77777777" w:rsidR="001D6567" w:rsidRPr="00A24411" w:rsidRDefault="001D6567" w:rsidP="00DB74F1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ACE9220" w14:textId="77777777" w:rsidR="001D6567" w:rsidRPr="00A24411" w:rsidRDefault="001D6567" w:rsidP="00DB74F1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1C8C9FD" w14:textId="1BBD5395" w:rsidR="001D6567" w:rsidRPr="00A24411" w:rsidRDefault="001D6567" w:rsidP="00F45D08">
            <w:pPr>
              <w:pStyle w:val="TableParagraph"/>
              <w:ind w:left="-28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0FBB9F" w14:textId="77777777" w:rsidR="00A24411" w:rsidRPr="00A24411" w:rsidRDefault="00A24411" w:rsidP="00BB7305">
      <w:pPr>
        <w:pStyle w:val="Textoindependiente"/>
        <w:spacing w:before="27"/>
        <w:rPr>
          <w:rFonts w:ascii="Arial" w:hAnsi="Arial" w:cs="Arial"/>
          <w:sz w:val="24"/>
          <w:szCs w:val="24"/>
        </w:rPr>
      </w:pPr>
    </w:p>
    <w:sectPr w:rsidR="00A24411" w:rsidRPr="00A24411" w:rsidSect="00711A8F">
      <w:headerReference w:type="default" r:id="rId7"/>
      <w:footerReference w:type="default" r:id="rId8"/>
      <w:type w:val="continuous"/>
      <w:pgSz w:w="15840" w:h="12240" w:orient="landscape"/>
      <w:pgMar w:top="1020" w:right="1220" w:bottom="152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03082" w14:textId="77777777" w:rsidR="0098164E" w:rsidRDefault="0098164E" w:rsidP="00BB7305">
      <w:r>
        <w:separator/>
      </w:r>
    </w:p>
  </w:endnote>
  <w:endnote w:type="continuationSeparator" w:id="0">
    <w:p w14:paraId="0B8178A0" w14:textId="77777777" w:rsidR="0098164E" w:rsidRDefault="0098164E" w:rsidP="00BB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1DFC5" w14:textId="78486350" w:rsidR="00BB7305" w:rsidRDefault="00BB7305">
    <w:pPr>
      <w:pStyle w:val="Piedepgina"/>
    </w:pPr>
    <w:r>
      <w:rPr>
        <w:noProof/>
        <w:lang w:val="es-PY" w:eastAsia="es-PY"/>
      </w:rPr>
      <w:drawing>
        <wp:inline distT="0" distB="0" distL="0" distR="0" wp14:anchorId="0C16E2E3" wp14:editId="616B763A">
          <wp:extent cx="9601200" cy="599440"/>
          <wp:effectExtent l="0" t="0" r="0" b="0"/>
          <wp:docPr id="8" name="WordPictureWatermark1297940564" descr="Fondos_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WordPictureWatermark1297940564" descr="Fondos_-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3553"/>
                  <a:stretch>
                    <a:fillRect/>
                  </a:stretch>
                </pic:blipFill>
                <pic:spPr bwMode="auto">
                  <a:xfrm>
                    <a:off x="0" y="0"/>
                    <a:ext cx="9686859" cy="6047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FD2BC" w14:textId="77777777" w:rsidR="0098164E" w:rsidRDefault="0098164E" w:rsidP="00BB7305">
      <w:r>
        <w:separator/>
      </w:r>
    </w:p>
  </w:footnote>
  <w:footnote w:type="continuationSeparator" w:id="0">
    <w:p w14:paraId="63B8D9FA" w14:textId="77777777" w:rsidR="0098164E" w:rsidRDefault="0098164E" w:rsidP="00BB7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08422" w14:textId="4985AA0A" w:rsidR="00BB7305" w:rsidRDefault="00BB7305">
    <w:pPr>
      <w:pStyle w:val="Encabezado"/>
    </w:pPr>
    <w:r>
      <w:rPr>
        <w:noProof/>
        <w:lang w:val="es-PY" w:eastAsia="es-PY"/>
      </w:rPr>
      <w:drawing>
        <wp:inline distT="0" distB="0" distL="0" distR="0" wp14:anchorId="1F0C529E" wp14:editId="66020E22">
          <wp:extent cx="9705975" cy="518160"/>
          <wp:effectExtent l="0" t="0" r="9525" b="0"/>
          <wp:docPr id="13023641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597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5653"/>
    <w:multiLevelType w:val="hybridMultilevel"/>
    <w:tmpl w:val="202C91D8"/>
    <w:lvl w:ilvl="0" w:tplc="215AD55E">
      <w:start w:val="1"/>
      <w:numFmt w:val="decimal"/>
      <w:lvlText w:val="%1-"/>
      <w:lvlJc w:val="left"/>
      <w:pPr>
        <w:ind w:left="587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307" w:hanging="360"/>
      </w:pPr>
    </w:lvl>
    <w:lvl w:ilvl="2" w:tplc="3C0A001B" w:tentative="1">
      <w:start w:val="1"/>
      <w:numFmt w:val="lowerRoman"/>
      <w:lvlText w:val="%3."/>
      <w:lvlJc w:val="right"/>
      <w:pPr>
        <w:ind w:left="2027" w:hanging="180"/>
      </w:pPr>
    </w:lvl>
    <w:lvl w:ilvl="3" w:tplc="3C0A000F" w:tentative="1">
      <w:start w:val="1"/>
      <w:numFmt w:val="decimal"/>
      <w:lvlText w:val="%4."/>
      <w:lvlJc w:val="left"/>
      <w:pPr>
        <w:ind w:left="2747" w:hanging="360"/>
      </w:pPr>
    </w:lvl>
    <w:lvl w:ilvl="4" w:tplc="3C0A0019" w:tentative="1">
      <w:start w:val="1"/>
      <w:numFmt w:val="lowerLetter"/>
      <w:lvlText w:val="%5."/>
      <w:lvlJc w:val="left"/>
      <w:pPr>
        <w:ind w:left="3467" w:hanging="360"/>
      </w:pPr>
    </w:lvl>
    <w:lvl w:ilvl="5" w:tplc="3C0A001B" w:tentative="1">
      <w:start w:val="1"/>
      <w:numFmt w:val="lowerRoman"/>
      <w:lvlText w:val="%6."/>
      <w:lvlJc w:val="right"/>
      <w:pPr>
        <w:ind w:left="4187" w:hanging="180"/>
      </w:pPr>
    </w:lvl>
    <w:lvl w:ilvl="6" w:tplc="3C0A000F" w:tentative="1">
      <w:start w:val="1"/>
      <w:numFmt w:val="decimal"/>
      <w:lvlText w:val="%7."/>
      <w:lvlJc w:val="left"/>
      <w:pPr>
        <w:ind w:left="4907" w:hanging="360"/>
      </w:pPr>
    </w:lvl>
    <w:lvl w:ilvl="7" w:tplc="3C0A0019" w:tentative="1">
      <w:start w:val="1"/>
      <w:numFmt w:val="lowerLetter"/>
      <w:lvlText w:val="%8."/>
      <w:lvlJc w:val="left"/>
      <w:pPr>
        <w:ind w:left="5627" w:hanging="360"/>
      </w:pPr>
    </w:lvl>
    <w:lvl w:ilvl="8" w:tplc="3C0A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6DD05A8"/>
    <w:multiLevelType w:val="hybridMultilevel"/>
    <w:tmpl w:val="75F843EA"/>
    <w:lvl w:ilvl="0" w:tplc="D3088F8A">
      <w:start w:val="7"/>
      <w:numFmt w:val="bullet"/>
      <w:lvlText w:val=""/>
      <w:lvlJc w:val="left"/>
      <w:pPr>
        <w:ind w:left="868" w:hanging="360"/>
      </w:pPr>
      <w:rPr>
        <w:rFonts w:ascii="Symbol" w:eastAsia="Calibri" w:hAnsi="Symbol" w:cs="Calibri" w:hint="default"/>
      </w:rPr>
    </w:lvl>
    <w:lvl w:ilvl="1" w:tplc="3C0A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2" w15:restartNumberingAfterBreak="0">
    <w:nsid w:val="0B70726B"/>
    <w:multiLevelType w:val="hybridMultilevel"/>
    <w:tmpl w:val="E66440FA"/>
    <w:lvl w:ilvl="0" w:tplc="E75080A0">
      <w:start w:val="1"/>
      <w:numFmt w:val="decimal"/>
      <w:lvlText w:val="%1-"/>
      <w:lvlJc w:val="left"/>
      <w:pPr>
        <w:ind w:left="6031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6751" w:hanging="360"/>
      </w:pPr>
    </w:lvl>
    <w:lvl w:ilvl="2" w:tplc="3C0A001B" w:tentative="1">
      <w:start w:val="1"/>
      <w:numFmt w:val="lowerRoman"/>
      <w:lvlText w:val="%3."/>
      <w:lvlJc w:val="right"/>
      <w:pPr>
        <w:ind w:left="7471" w:hanging="180"/>
      </w:pPr>
    </w:lvl>
    <w:lvl w:ilvl="3" w:tplc="3C0A000F" w:tentative="1">
      <w:start w:val="1"/>
      <w:numFmt w:val="decimal"/>
      <w:lvlText w:val="%4."/>
      <w:lvlJc w:val="left"/>
      <w:pPr>
        <w:ind w:left="8191" w:hanging="360"/>
      </w:pPr>
    </w:lvl>
    <w:lvl w:ilvl="4" w:tplc="3C0A0019" w:tentative="1">
      <w:start w:val="1"/>
      <w:numFmt w:val="lowerLetter"/>
      <w:lvlText w:val="%5."/>
      <w:lvlJc w:val="left"/>
      <w:pPr>
        <w:ind w:left="8911" w:hanging="360"/>
      </w:pPr>
    </w:lvl>
    <w:lvl w:ilvl="5" w:tplc="3C0A001B" w:tentative="1">
      <w:start w:val="1"/>
      <w:numFmt w:val="lowerRoman"/>
      <w:lvlText w:val="%6."/>
      <w:lvlJc w:val="right"/>
      <w:pPr>
        <w:ind w:left="9631" w:hanging="180"/>
      </w:pPr>
    </w:lvl>
    <w:lvl w:ilvl="6" w:tplc="3C0A000F" w:tentative="1">
      <w:start w:val="1"/>
      <w:numFmt w:val="decimal"/>
      <w:lvlText w:val="%7."/>
      <w:lvlJc w:val="left"/>
      <w:pPr>
        <w:ind w:left="10351" w:hanging="360"/>
      </w:pPr>
    </w:lvl>
    <w:lvl w:ilvl="7" w:tplc="3C0A0019" w:tentative="1">
      <w:start w:val="1"/>
      <w:numFmt w:val="lowerLetter"/>
      <w:lvlText w:val="%8."/>
      <w:lvlJc w:val="left"/>
      <w:pPr>
        <w:ind w:left="11071" w:hanging="360"/>
      </w:pPr>
    </w:lvl>
    <w:lvl w:ilvl="8" w:tplc="3C0A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10ED7BEB"/>
    <w:multiLevelType w:val="hybridMultilevel"/>
    <w:tmpl w:val="95B01B4C"/>
    <w:lvl w:ilvl="0" w:tplc="BC7A0CA6">
      <w:start w:val="3"/>
      <w:numFmt w:val="decimal"/>
      <w:lvlText w:val="%1-"/>
      <w:lvlJc w:val="left"/>
      <w:pPr>
        <w:ind w:left="5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7" w:hanging="360"/>
      </w:pPr>
    </w:lvl>
    <w:lvl w:ilvl="2" w:tplc="0C0A001B" w:tentative="1">
      <w:start w:val="1"/>
      <w:numFmt w:val="lowerRoman"/>
      <w:lvlText w:val="%3."/>
      <w:lvlJc w:val="right"/>
      <w:pPr>
        <w:ind w:left="2027" w:hanging="180"/>
      </w:pPr>
    </w:lvl>
    <w:lvl w:ilvl="3" w:tplc="0C0A000F" w:tentative="1">
      <w:start w:val="1"/>
      <w:numFmt w:val="decimal"/>
      <w:lvlText w:val="%4."/>
      <w:lvlJc w:val="left"/>
      <w:pPr>
        <w:ind w:left="2747" w:hanging="360"/>
      </w:pPr>
    </w:lvl>
    <w:lvl w:ilvl="4" w:tplc="0C0A0019" w:tentative="1">
      <w:start w:val="1"/>
      <w:numFmt w:val="lowerLetter"/>
      <w:lvlText w:val="%5."/>
      <w:lvlJc w:val="left"/>
      <w:pPr>
        <w:ind w:left="3467" w:hanging="360"/>
      </w:pPr>
    </w:lvl>
    <w:lvl w:ilvl="5" w:tplc="0C0A001B" w:tentative="1">
      <w:start w:val="1"/>
      <w:numFmt w:val="lowerRoman"/>
      <w:lvlText w:val="%6."/>
      <w:lvlJc w:val="right"/>
      <w:pPr>
        <w:ind w:left="4187" w:hanging="180"/>
      </w:pPr>
    </w:lvl>
    <w:lvl w:ilvl="6" w:tplc="0C0A000F" w:tentative="1">
      <w:start w:val="1"/>
      <w:numFmt w:val="decimal"/>
      <w:lvlText w:val="%7."/>
      <w:lvlJc w:val="left"/>
      <w:pPr>
        <w:ind w:left="4907" w:hanging="360"/>
      </w:pPr>
    </w:lvl>
    <w:lvl w:ilvl="7" w:tplc="0C0A0019" w:tentative="1">
      <w:start w:val="1"/>
      <w:numFmt w:val="lowerLetter"/>
      <w:lvlText w:val="%8."/>
      <w:lvlJc w:val="left"/>
      <w:pPr>
        <w:ind w:left="5627" w:hanging="360"/>
      </w:pPr>
    </w:lvl>
    <w:lvl w:ilvl="8" w:tplc="0C0A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 w15:restartNumberingAfterBreak="0">
    <w:nsid w:val="1D730894"/>
    <w:multiLevelType w:val="hybridMultilevel"/>
    <w:tmpl w:val="CE727CA0"/>
    <w:lvl w:ilvl="0" w:tplc="3264B316">
      <w:start w:val="7"/>
      <w:numFmt w:val="bullet"/>
      <w:lvlText w:val=""/>
      <w:lvlJc w:val="left"/>
      <w:pPr>
        <w:ind w:left="525" w:hanging="360"/>
      </w:pPr>
      <w:rPr>
        <w:rFonts w:ascii="Symbol" w:eastAsia="Calibri" w:hAnsi="Symbol" w:cs="Calibri" w:hint="default"/>
      </w:rPr>
    </w:lvl>
    <w:lvl w:ilvl="1" w:tplc="3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" w15:restartNumberingAfterBreak="0">
    <w:nsid w:val="40BE7F20"/>
    <w:multiLevelType w:val="hybridMultilevel"/>
    <w:tmpl w:val="E93075CC"/>
    <w:lvl w:ilvl="0" w:tplc="D3088F8A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31C23"/>
    <w:multiLevelType w:val="hybridMultilevel"/>
    <w:tmpl w:val="5096126E"/>
    <w:lvl w:ilvl="0" w:tplc="D3088F8A">
      <w:start w:val="7"/>
      <w:numFmt w:val="bullet"/>
      <w:lvlText w:val=""/>
      <w:lvlJc w:val="left"/>
      <w:pPr>
        <w:ind w:left="1140" w:hanging="360"/>
      </w:pPr>
      <w:rPr>
        <w:rFonts w:ascii="Symbol" w:eastAsia="Calibri" w:hAnsi="Symbol" w:cs="Calibri" w:hint="default"/>
      </w:rPr>
    </w:lvl>
    <w:lvl w:ilvl="1" w:tplc="3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6BA20626"/>
    <w:multiLevelType w:val="hybridMultilevel"/>
    <w:tmpl w:val="04AC882E"/>
    <w:lvl w:ilvl="0" w:tplc="0C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6E1A34BF"/>
    <w:multiLevelType w:val="hybridMultilevel"/>
    <w:tmpl w:val="758AA884"/>
    <w:lvl w:ilvl="0" w:tplc="D3088F8A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469E3"/>
    <w:multiLevelType w:val="hybridMultilevel"/>
    <w:tmpl w:val="F2B6FA60"/>
    <w:lvl w:ilvl="0" w:tplc="D3088F8A">
      <w:start w:val="7"/>
      <w:numFmt w:val="bullet"/>
      <w:lvlText w:val=""/>
      <w:lvlJc w:val="left"/>
      <w:pPr>
        <w:ind w:left="941" w:hanging="360"/>
      </w:pPr>
      <w:rPr>
        <w:rFonts w:ascii="Symbol" w:eastAsia="Calibri" w:hAnsi="Symbol" w:cs="Calibri" w:hint="default"/>
      </w:rPr>
    </w:lvl>
    <w:lvl w:ilvl="1" w:tplc="3C0A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167"/>
    <w:rsid w:val="000526A9"/>
    <w:rsid w:val="00157A48"/>
    <w:rsid w:val="001B123E"/>
    <w:rsid w:val="001D6567"/>
    <w:rsid w:val="001E051C"/>
    <w:rsid w:val="00227145"/>
    <w:rsid w:val="00231183"/>
    <w:rsid w:val="004127EA"/>
    <w:rsid w:val="004A1910"/>
    <w:rsid w:val="0054199B"/>
    <w:rsid w:val="005D6FBB"/>
    <w:rsid w:val="00711A8F"/>
    <w:rsid w:val="00966789"/>
    <w:rsid w:val="0098164E"/>
    <w:rsid w:val="00A24411"/>
    <w:rsid w:val="00A66541"/>
    <w:rsid w:val="00AB0589"/>
    <w:rsid w:val="00AD0F84"/>
    <w:rsid w:val="00B1542B"/>
    <w:rsid w:val="00B6466C"/>
    <w:rsid w:val="00B74167"/>
    <w:rsid w:val="00BB7305"/>
    <w:rsid w:val="00CD7B4F"/>
    <w:rsid w:val="00CF1869"/>
    <w:rsid w:val="00D5170D"/>
    <w:rsid w:val="00DF1EF6"/>
    <w:rsid w:val="00EC404A"/>
    <w:rsid w:val="00F45D08"/>
    <w:rsid w:val="00FA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E1E8D"/>
  <w15:docId w15:val="{A22D7CC3-BF85-40EA-B660-931DF9C6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BB73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730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B73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730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Residuos03</cp:lastModifiedBy>
  <cp:revision>2</cp:revision>
  <dcterms:created xsi:type="dcterms:W3CDTF">2023-05-23T15:36:00Z</dcterms:created>
  <dcterms:modified xsi:type="dcterms:W3CDTF">2023-05-23T15:36:00Z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2018-07-12T00:00:00Z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2023-05-04T00:00:00Z</vt:filetime>
  </property>
</Properties>
</file>