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CF2CE6" w:rsidRPr="009B45F7" w:rsidTr="00EA5724">
        <w:trPr>
          <w:trHeight w:val="275"/>
        </w:trPr>
        <w:tc>
          <w:tcPr>
            <w:tcW w:w="10897" w:type="dxa"/>
            <w:shd w:val="clear" w:color="auto" w:fill="385623"/>
          </w:tcPr>
          <w:p w:rsidR="00CF2CE6" w:rsidRPr="009B45F7" w:rsidRDefault="00CF2CE6" w:rsidP="00CF2CE6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CF2CE6" w:rsidRPr="009B45F7" w:rsidRDefault="0068143A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397510</wp:posOffset>
                </wp:positionV>
                <wp:extent cx="981075" cy="266700"/>
                <wp:effectExtent l="0" t="0" r="28575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60.45pt;margin-top:31.3pt;width:77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397510</wp:posOffset>
                </wp:positionV>
                <wp:extent cx="3872865" cy="266700"/>
                <wp:effectExtent l="0" t="0" r="13335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7" type="#_x0000_t202" style="position:absolute;margin-left:92.8pt;margin-top:31.3pt;width:304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Entidad Comercial:</w:t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  <w:t xml:space="preserve">          </w:t>
      </w:r>
      <w:bookmarkStart w:id="0" w:name="_GoBack"/>
      <w:bookmarkEnd w:id="0"/>
      <w:r w:rsidR="00CF2CE6">
        <w:rPr>
          <w:rFonts w:ascii="Calibri" w:hAnsi="Calibri" w:cs="Calibri"/>
          <w:b/>
        </w:rPr>
        <w:t>Fecha:</w:t>
      </w:r>
    </w:p>
    <w:p w:rsidR="00CF2CE6" w:rsidRPr="009B45F7" w:rsidRDefault="0068143A" w:rsidP="00CF2C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69215</wp:posOffset>
                </wp:positionV>
                <wp:extent cx="4638675" cy="281940"/>
                <wp:effectExtent l="0" t="0" r="28575" b="228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172.55pt;margin-top:5.45pt;width:365.2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Ingrediente Activo/Concentración:</w:t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 w:rsidRPr="009B45F7">
        <w:rPr>
          <w:rFonts w:ascii="Calibri" w:hAnsi="Calibri" w:cs="Calibri"/>
          <w:b/>
        </w:rPr>
        <w:tab/>
      </w:r>
      <w:r w:rsidR="00CF2CE6">
        <w:rPr>
          <w:rFonts w:ascii="Calibri" w:hAnsi="Calibri" w:cs="Calibri"/>
          <w:b/>
        </w:rPr>
        <w:tab/>
      </w:r>
    </w:p>
    <w:p w:rsidR="00CF2CE6" w:rsidRDefault="0068143A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123190</wp:posOffset>
                </wp:positionV>
                <wp:extent cx="2392045" cy="275590"/>
                <wp:effectExtent l="0" t="0" r="27305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margin-left:349.45pt;margin-top:9.7pt;width:188.3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123190</wp:posOffset>
                </wp:positionV>
                <wp:extent cx="2602230" cy="275590"/>
                <wp:effectExtent l="0" t="0" r="26670" b="1016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0" type="#_x0000_t202" style="position:absolute;margin-left:55.05pt;margin-top:9.7pt;width:204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>Fabricante:</w:t>
      </w:r>
      <w:r w:rsidR="001440BA">
        <w:rPr>
          <w:rFonts w:ascii="Calibri" w:hAnsi="Calibri" w:cs="Calibri"/>
          <w:b/>
        </w:rPr>
        <w:t xml:space="preserve">      </w:t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CF2CE6" w:rsidRPr="009B45F7">
        <w:rPr>
          <w:rFonts w:ascii="Calibri" w:hAnsi="Calibri" w:cs="Calibri"/>
        </w:rPr>
        <w:tab/>
      </w:r>
      <w:r w:rsidR="001440BA">
        <w:rPr>
          <w:rFonts w:ascii="Calibri" w:hAnsi="Calibri" w:cs="Calibri"/>
        </w:rPr>
        <w:t xml:space="preserve">      </w:t>
      </w:r>
      <w:r w:rsidR="00CF2CE6" w:rsidRPr="009B45F7">
        <w:rPr>
          <w:rFonts w:ascii="Calibri" w:hAnsi="Calibri" w:cs="Calibri"/>
          <w:b/>
        </w:rPr>
        <w:t>País de Origen:</w:t>
      </w:r>
    </w:p>
    <w:p w:rsidR="00CF2CE6" w:rsidRPr="009B45F7" w:rsidRDefault="0068143A" w:rsidP="00CF2CE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207010</wp:posOffset>
                </wp:positionV>
                <wp:extent cx="283845" cy="266700"/>
                <wp:effectExtent l="0" t="0" r="2095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CF2CE6" w:rsidP="00CF2CE6">
                            <w:pPr>
                              <w:rPr>
                                <w:lang w:val="es-PY"/>
                              </w:rPr>
                            </w:pPr>
                            <w:permStart w:id="923933865" w:edGrp="everyone"/>
                            <w:permEnd w:id="9239338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margin-left:431.4pt;margin-top:16.3pt;width:22.3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">
                <v:textbox>
                  <w:txbxContent>
                    <w:p w:rsidR="00CF2CE6" w:rsidRPr="0085581F" w:rsidRDefault="00CF2CE6" w:rsidP="00CF2CE6">
                      <w:pPr>
                        <w:rPr>
                          <w:lang w:val="es-PY"/>
                        </w:rPr>
                      </w:pPr>
                      <w:permStart w:id="923933865" w:edGrp="everyone"/>
                      <w:permEnd w:id="923933865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198120</wp:posOffset>
                </wp:positionV>
                <wp:extent cx="247650" cy="275590"/>
                <wp:effectExtent l="0" t="0" r="19050" b="1016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CE6" w:rsidRPr="0085581F" w:rsidRDefault="004A1177" w:rsidP="00CF2CE6">
                            <w:pPr>
                              <w:rPr>
                                <w:lang w:val="es-PY"/>
                              </w:rPr>
                            </w:pPr>
                            <w:permStart w:id="296182387" w:edGrp="everyone"/>
                            <w:r>
                              <w:rPr>
                                <w:lang w:val="es-PY"/>
                              </w:rPr>
                              <w:t>X</w:t>
                            </w:r>
                            <w:permEnd w:id="29618238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2" type="#_x0000_t202" style="position:absolute;margin-left:259.2pt;margin-top:15.6pt;width:19.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">
                <v:textbox>
                  <w:txbxContent>
                    <w:p w:rsidR="00CF2CE6" w:rsidRPr="0085581F" w:rsidRDefault="004A1177" w:rsidP="00CF2CE6">
                      <w:pPr>
                        <w:rPr>
                          <w:lang w:val="es-PY"/>
                        </w:rPr>
                      </w:pPr>
                      <w:permStart w:id="296182387" w:edGrp="everyone"/>
                      <w:r>
                        <w:rPr>
                          <w:lang w:val="es-PY"/>
                        </w:rPr>
                        <w:t>X</w:t>
                      </w:r>
                      <w:permEnd w:id="296182387"/>
                    </w:p>
                  </w:txbxContent>
                </v:textbox>
              </v:shape>
            </w:pict>
          </mc:Fallback>
        </mc:AlternateContent>
      </w:r>
      <w:r w:rsidR="00CF2CE6" w:rsidRPr="009B45F7">
        <w:rPr>
          <w:rFonts w:ascii="Calibri" w:hAnsi="Calibri" w:cs="Calibri"/>
          <w:b/>
        </w:rPr>
        <w:tab/>
      </w:r>
    </w:p>
    <w:p w:rsidR="00CF2CE6" w:rsidRPr="009B45F7" w:rsidRDefault="00CF2CE6" w:rsidP="00CF2CE6">
      <w:pPr>
        <w:ind w:hanging="142"/>
        <w:jc w:val="center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</w:rPr>
        <w:t>Tipo de Solicitud: *Soporte Técnico:</w:t>
      </w:r>
      <w:r w:rsidRPr="009B45F7">
        <w:rPr>
          <w:rFonts w:ascii="Calibri" w:hAnsi="Calibri" w:cs="Calibri"/>
          <w:b/>
        </w:rPr>
        <w:tab/>
        <w:t xml:space="preserve">           **Registro Grado Técnico:</w:t>
      </w:r>
    </w:p>
    <w:tbl>
      <w:tblPr>
        <w:tblpPr w:leftFromText="141" w:rightFromText="141" w:vertAnchor="text" w:horzAnchor="margin" w:tblpY="137"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ook w:val="04A0" w:firstRow="1" w:lastRow="0" w:firstColumn="1" w:lastColumn="0" w:noHBand="0" w:noVBand="1"/>
      </w:tblPr>
      <w:tblGrid>
        <w:gridCol w:w="10895"/>
      </w:tblGrid>
      <w:tr w:rsidR="00CF2CE6" w:rsidRPr="00B55C55" w:rsidTr="00EA5724">
        <w:trPr>
          <w:trHeight w:val="701"/>
        </w:trPr>
        <w:tc>
          <w:tcPr>
            <w:tcW w:w="10895" w:type="dxa"/>
            <w:shd w:val="clear" w:color="auto" w:fill="A8D08D"/>
          </w:tcPr>
          <w:p w:rsidR="00CF2CE6" w:rsidRPr="0077450B" w:rsidRDefault="00CF2CE6" w:rsidP="00EA5724">
            <w:pPr>
              <w:ind w:hanging="142"/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</w:pP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 xml:space="preserve">    *Soporte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las entidades comerciales que no tengan intención de registrar la Sustancia Activa Grado Técnico.</w:t>
            </w:r>
          </w:p>
          <w:p w:rsidR="00CF2CE6" w:rsidRPr="00B55C55" w:rsidRDefault="00CF2CE6" w:rsidP="00EA5724">
            <w:pPr>
              <w:tabs>
                <w:tab w:val="left" w:pos="280"/>
              </w:tabs>
              <w:ind w:hanging="142"/>
              <w:rPr>
                <w:rFonts w:ascii="Times New Roman" w:hAnsi="Times New Roman" w:cs="Times New Roman"/>
                <w:color w:val="auto"/>
                <w:spacing w:val="0"/>
                <w:kern w:val="0"/>
                <w:sz w:val="18"/>
                <w:lang w:eastAsia="ar-SA"/>
              </w:rPr>
            </w:pP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ab/>
            </w: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>** Registro Grado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entidades comerciales formuladoras o aquellas entidades comerciales que deseen registrar la Sustancia Activa Grado Técnico, por medio de un acuerdo de prestación de servicios con una planta formuladora local.</w:t>
            </w:r>
          </w:p>
        </w:tc>
      </w:tr>
    </w:tbl>
    <w:p w:rsidR="00CF2CE6" w:rsidRPr="0077450B" w:rsidRDefault="00CF2CE6" w:rsidP="00CF2CE6">
      <w:pPr>
        <w:rPr>
          <w:sz w:val="14"/>
          <w:szCs w:val="14"/>
        </w:rPr>
      </w:pPr>
    </w:p>
    <w:p w:rsidR="00CF2CE6" w:rsidRPr="00A832C1" w:rsidRDefault="00CF2CE6" w:rsidP="00CF2CE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CF2CE6" w:rsidRPr="009B45F7" w:rsidTr="004878C3">
        <w:trPr>
          <w:trHeight w:val="367"/>
        </w:trPr>
        <w:tc>
          <w:tcPr>
            <w:tcW w:w="10843" w:type="dxa"/>
            <w:shd w:val="clear" w:color="auto" w:fill="385623"/>
          </w:tcPr>
          <w:p w:rsidR="00CF2CE6" w:rsidRPr="009B45F7" w:rsidRDefault="00CF2CE6" w:rsidP="00742201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 xml:space="preserve">REQUISITOS TECNICOS DE </w:t>
            </w:r>
            <w:r w:rsidRPr="00FC05BD">
              <w:rPr>
                <w:rFonts w:ascii="Calibri" w:hAnsi="Calibri" w:cs="Calibri"/>
                <w:b/>
                <w:color w:val="FFFFFF"/>
              </w:rPr>
              <w:t>REGISTRO DE SUSTANCIA ACTIVA QUIMICA GRADO TECNICO</w:t>
            </w:r>
            <w:r>
              <w:rPr>
                <w:rFonts w:ascii="Calibri" w:hAnsi="Calibri" w:cs="Calibri"/>
                <w:b/>
                <w:color w:val="FFFFFF"/>
              </w:rPr>
              <w:t xml:space="preserve"> EQUIVALENTE</w:t>
            </w:r>
          </w:p>
        </w:tc>
      </w:tr>
    </w:tbl>
    <w:tbl>
      <w:tblPr>
        <w:tblpPr w:leftFromText="141" w:rightFromText="141" w:vertAnchor="text" w:horzAnchor="margin" w:tblpY="13"/>
        <w:tblOverlap w:val="never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612"/>
        <w:gridCol w:w="709"/>
        <w:gridCol w:w="708"/>
        <w:gridCol w:w="993"/>
      </w:tblGrid>
      <w:tr w:rsidR="00443A95" w:rsidRPr="00CF2CE6" w:rsidTr="00AB28F5">
        <w:trPr>
          <w:trHeight w:val="299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  <w:proofErr w:type="spellEnd"/>
          </w:p>
        </w:tc>
        <w:tc>
          <w:tcPr>
            <w:tcW w:w="7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443A95" w:rsidRPr="00CF2CE6" w:rsidTr="00AB28F5">
        <w:trPr>
          <w:trHeight w:val="166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443A95" w:rsidRPr="00CF2CE6" w:rsidTr="00AB28F5">
        <w:trPr>
          <w:trHeight w:val="398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</w:tr>
      <w:tr w:rsidR="00443A95" w:rsidRPr="00CF2CE6" w:rsidTr="00461233">
        <w:trPr>
          <w:trHeight w:val="3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761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443A95" w:rsidRPr="00CF2CE6" w:rsidTr="00234004">
        <w:trPr>
          <w:trHeight w:val="55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189172561" w:edGrp="everyone" w:colFirst="2" w:colLast="2"/>
            <w:permStart w:id="796359338" w:edGrp="everyone" w:colFirst="3" w:colLast="3"/>
            <w:permStart w:id="1610488615" w:edGrp="everyone" w:colFirst="4" w:colLast="4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entidad comercial, firmada por el asesor técnico y el apoderado legal (proforma en la página web del SENAVE)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53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02640735" w:edGrp="everyone" w:colFirst="2" w:colLast="2"/>
            <w:permStart w:id="1995181739" w:edGrp="everyone" w:colFirst="3" w:colLast="3"/>
            <w:permStart w:id="365628216" w:edGrp="everyone" w:colFirst="4" w:colLast="4"/>
            <w:permEnd w:id="1189172561"/>
            <w:permEnd w:id="796359338"/>
            <w:permEnd w:id="1610488615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registros de Productos Fitosanitarios de Uso Agrícola y Afines (en la página web del SENAVE).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4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15395359" w:edGrp="everyone" w:colFirst="2" w:colLast="2"/>
            <w:permStart w:id="1674653277" w:edGrp="everyone" w:colFirst="3" w:colLast="3"/>
            <w:permStart w:id="1179716866" w:edGrp="everyone" w:colFirst="4" w:colLast="4"/>
            <w:permEnd w:id="802640735"/>
            <w:permEnd w:id="1995181739"/>
            <w:permEnd w:id="365628216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Certificado de Origen o Registro o Exportación (Resolución </w:t>
            </w:r>
            <w:proofErr w:type="spellStart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N°</w:t>
            </w:r>
            <w:proofErr w:type="spellEnd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446/06 y 308/14)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3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81049415" w:edGrp="everyone" w:colFirst="2" w:colLast="2"/>
            <w:permStart w:id="1365078509" w:edGrp="everyone" w:colFirst="3" w:colLast="3"/>
            <w:permStart w:id="1941646081" w:edGrp="everyone" w:colFirst="4" w:colLast="4"/>
            <w:permEnd w:id="515395359"/>
            <w:permEnd w:id="1674653277"/>
            <w:permEnd w:id="1179716866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 de datos de seguridad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50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50529610" w:edGrp="everyone" w:colFirst="2" w:colLast="2"/>
            <w:permStart w:id="527195626" w:edGrp="everyone" w:colFirst="3" w:colLast="3"/>
            <w:permStart w:id="331889230" w:edGrp="everyone" w:colFirst="4" w:colLast="4"/>
            <w:permEnd w:id="381049415"/>
            <w:permEnd w:id="1365078509"/>
            <w:permEnd w:id="1941646081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para pago de tasa de productos fitosanitarios (No aplica para *Soporte Técnico)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54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0258928" w:edGrp="everyone" w:colFirst="2" w:colLast="2"/>
            <w:permStart w:id="1701855555" w:edGrp="everyone" w:colFirst="3" w:colLast="3"/>
            <w:permStart w:id="1911045797" w:edGrp="everyone" w:colFirst="4" w:colLast="4"/>
            <w:permEnd w:id="1650529610"/>
            <w:permEnd w:id="527195626"/>
            <w:permEnd w:id="331889230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Comprobante de Recepción de Muestra para Registro del Laboratorio de Control de Calidad de Insumos de Uso Agrícola del SENAVE (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 aplica para *Soporte Técnico.</w:t>
            </w: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90258928"/>
      <w:permEnd w:id="1701855555"/>
      <w:permEnd w:id="1911045797"/>
      <w:tr w:rsidR="00443A95" w:rsidRPr="00CF2CE6" w:rsidTr="00461233">
        <w:trPr>
          <w:trHeight w:val="37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CF2CE6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CF2CE6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CF2CE6" w:rsidRDefault="00443A95" w:rsidP="00AB28F5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CF2CE6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443A95" w:rsidRPr="00CF2CE6" w:rsidTr="00234004">
        <w:trPr>
          <w:trHeight w:val="23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22801530" w:edGrp="everyone" w:colFirst="2" w:colLast="2"/>
            <w:permStart w:id="1384278755" w:edGrp="everyone" w:colFirst="3" w:colLast="3"/>
            <w:permStart w:id="792270573" w:edGrp="everyone" w:colFirst="4" w:colLast="4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612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Composición </w:t>
            </w:r>
            <w:proofErr w:type="spellStart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cuali</w:t>
            </w:r>
            <w:proofErr w:type="spellEnd"/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-cuantitativa de la sustancia activa</w:t>
            </w: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firmado por el apoderado legal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39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824985382" w:edGrp="everyone" w:colFirst="2" w:colLast="2"/>
            <w:permStart w:id="1293886164" w:edGrp="everyone" w:colFirst="3" w:colLast="3"/>
            <w:permStart w:id="1771463211" w:edGrp="everyone" w:colFirst="4" w:colLast="4"/>
            <w:permEnd w:id="1522801530"/>
            <w:permEnd w:id="1384278755"/>
            <w:permEnd w:id="792270573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AB28F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Métodos Analíticos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38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84757946" w:edGrp="everyone" w:colFirst="2" w:colLast="2"/>
            <w:permStart w:id="258943899" w:edGrp="everyone" w:colFirst="3" w:colLast="3"/>
            <w:permStart w:id="782978347" w:edGrp="everyone" w:colFirst="4" w:colLast="4"/>
            <w:permEnd w:id="824985382"/>
            <w:permEnd w:id="1293886164"/>
            <w:permEnd w:id="1771463211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AB28F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Five </w:t>
            </w:r>
            <w:proofErr w:type="spellStart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Batch</w:t>
            </w:r>
            <w:proofErr w:type="spellEnd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(5 lotes)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32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36279159" w:edGrp="everyone" w:colFirst="2" w:colLast="2"/>
            <w:permStart w:id="411185962" w:edGrp="everyone" w:colFirst="3" w:colLast="3"/>
            <w:permStart w:id="1914398562" w:edGrp="everyone" w:colFirst="4" w:colLast="4"/>
            <w:permEnd w:id="1684757946"/>
            <w:permEnd w:id="258943899"/>
            <w:permEnd w:id="782978347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AB28F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Análisis de la identidad de la sustancia activa grado técnico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4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550201904" w:edGrp="everyone" w:colFirst="2" w:colLast="2"/>
            <w:permStart w:id="1413810458" w:edGrp="everyone" w:colFirst="3" w:colLast="3"/>
            <w:permStart w:id="1189221832" w:edGrp="everyone" w:colFirst="4" w:colLast="4"/>
            <w:permEnd w:id="1236279159"/>
            <w:permEnd w:id="411185962"/>
            <w:permEnd w:id="1914398562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6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Certificados de análisis de los patrones y muestras presentados confeccionados bajo protocolo ISO.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CF2CE6" w:rsidTr="00234004">
        <w:trPr>
          <w:trHeight w:val="39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900276420" w:edGrp="everyone" w:colFirst="2" w:colLast="2"/>
            <w:permStart w:id="1041323959" w:edGrp="everyone" w:colFirst="3" w:colLast="3"/>
            <w:permStart w:id="302013379" w:edGrp="everyone" w:colFirst="4" w:colLast="4"/>
            <w:permEnd w:id="1550201904"/>
            <w:permEnd w:id="1413810458"/>
            <w:permEnd w:id="1189221832"/>
            <w:r w:rsidRPr="00CF2CE6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Proceso de síntesis de la sustancia activa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A95" w:rsidRPr="00CF2CE6" w:rsidRDefault="00443A9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900276420"/>
      <w:permEnd w:id="1041323959"/>
      <w:permEnd w:id="302013379"/>
      <w:tr w:rsidR="00AB28F5" w:rsidRPr="00CF2CE6" w:rsidTr="00AB28F5">
        <w:trPr>
          <w:trHeight w:val="39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28F5" w:rsidRPr="00CF2CE6" w:rsidRDefault="00AB28F5" w:rsidP="00AB28F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spacing w:val="0"/>
                <w:kern w:val="0"/>
                <w:lang w:val="es-PY" w:eastAsia="es-PY"/>
              </w:rPr>
              <w:t>g)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5" w:rsidRPr="00CF2CE6" w:rsidRDefault="00AB28F5" w:rsidP="00AB28F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Justificación de la presencia de impurezas del grado técnico.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AB28F5" w:rsidRPr="00CF2CE6" w:rsidTr="00461233">
        <w:trPr>
          <w:trHeight w:val="3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28F5" w:rsidRPr="00CF2CE6" w:rsidRDefault="00AB28F5" w:rsidP="00AB28F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  <w:tc>
          <w:tcPr>
            <w:tcW w:w="7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AB28F5" w:rsidRPr="00CF2CE6" w:rsidRDefault="00AB28F5" w:rsidP="00AB28F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CF2CE6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B28F5" w:rsidRPr="00CF2CE6" w:rsidRDefault="00AB28F5" w:rsidP="00AB28F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</w:tbl>
    <w:p w:rsidR="00464292" w:rsidRDefault="00464292">
      <w:pPr>
        <w:rPr>
          <w:lang w:val="es-PY"/>
        </w:rPr>
      </w:pPr>
    </w:p>
    <w:tbl>
      <w:tblPr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06"/>
        <w:gridCol w:w="1550"/>
        <w:gridCol w:w="435"/>
        <w:gridCol w:w="160"/>
        <w:gridCol w:w="3242"/>
        <w:gridCol w:w="142"/>
        <w:gridCol w:w="567"/>
        <w:gridCol w:w="708"/>
        <w:gridCol w:w="993"/>
      </w:tblGrid>
      <w:tr w:rsidR="00443A95" w:rsidRPr="00464292" w:rsidTr="00AB28F5">
        <w:trPr>
          <w:trHeight w:val="31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roofErr w:type="spellStart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Nº</w:t>
            </w:r>
            <w:proofErr w:type="spellEnd"/>
          </w:p>
        </w:tc>
        <w:tc>
          <w:tcPr>
            <w:tcW w:w="75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</w:tr>
      <w:tr w:rsidR="00443A95" w:rsidRPr="00464292" w:rsidTr="00461233">
        <w:trPr>
          <w:trHeight w:val="201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noWrap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(Marcar con "x")</w:t>
            </w:r>
          </w:p>
        </w:tc>
      </w:tr>
      <w:tr w:rsidR="00443A95" w:rsidRPr="00464292" w:rsidTr="00461233">
        <w:trPr>
          <w:trHeight w:val="45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5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SI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No </w:t>
            </w:r>
            <w:proofErr w:type="spellStart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Corresp</w:t>
            </w:r>
            <w:proofErr w:type="spellEnd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.</w:t>
            </w: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361905032" w:edGrp="everyone" w:colFirst="2" w:colLast="2"/>
            <w:permStart w:id="1925195340" w:edGrp="everyone" w:colFirst="3" w:colLast="3"/>
            <w:permStart w:id="470578461" w:edGrp="everyone" w:colFirst="4" w:colLast="4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IDENTIDAD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361905032"/>
      <w:permEnd w:id="1925195340"/>
      <w:permEnd w:id="470578461"/>
      <w:tr w:rsidR="00443A95" w:rsidRPr="00464292" w:rsidTr="00234004">
        <w:trPr>
          <w:trHeight w:val="4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</w:t>
            </w: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(Ver Tabla FOR-DAG-002)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:rsidR="00443A95" w:rsidRPr="00464292" w:rsidRDefault="00443A95" w:rsidP="0046429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  <w:hideMark/>
          </w:tcPr>
          <w:p w:rsidR="00443A95" w:rsidRPr="00464292" w:rsidRDefault="00443A95" w:rsidP="0046429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443A95" w:rsidRPr="00464292" w:rsidRDefault="00443A95" w:rsidP="0046429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464292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35570705" w:edGrp="everyone" w:colFirst="3" w:colLast="3"/>
            <w:permStart w:id="1856184157" w:edGrp="everyone" w:colFirst="4" w:colLast="4"/>
            <w:permStart w:id="1393504020" w:edGrp="everyone" w:colFirst="5" w:colLast="5"/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123706760" w:edGrp="everyone" w:colFirst="3" w:colLast="3"/>
            <w:permStart w:id="1011379985" w:edGrp="everyone" w:colFirst="4" w:colLast="4"/>
            <w:permStart w:id="1076713275" w:edGrp="everyone" w:colFirst="5" w:colLast="5"/>
            <w:permEnd w:id="2135570705"/>
            <w:permEnd w:id="1856184157"/>
            <w:permEnd w:id="1393504020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77475716" w:edGrp="everyone" w:colFirst="3" w:colLast="3"/>
            <w:permStart w:id="1489044892" w:edGrp="everyone" w:colFirst="4" w:colLast="4"/>
            <w:permStart w:id="743383109" w:edGrp="everyone" w:colFirst="5" w:colLast="5"/>
            <w:permEnd w:id="2123706760"/>
            <w:permEnd w:id="1011379985"/>
            <w:permEnd w:id="1076713275"/>
          </w:p>
        </w:tc>
        <w:tc>
          <w:tcPr>
            <w:tcW w:w="37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38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59447065" w:edGrp="everyone" w:colFirst="2" w:colLast="2"/>
            <w:permStart w:id="2057202000" w:edGrp="everyone" w:colFirst="3" w:colLast="3"/>
            <w:permStart w:id="2020820992" w:edGrp="everyone" w:colFirst="4" w:colLast="4"/>
            <w:permEnd w:id="1677475716"/>
            <w:permEnd w:id="1489044892"/>
            <w:permEnd w:id="743383109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lastRenderedPageBreak/>
              <w:t>3.2</w:t>
            </w:r>
          </w:p>
        </w:tc>
        <w:tc>
          <w:tcPr>
            <w:tcW w:w="75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Punto de fusión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69989157" w:edGrp="everyone" w:colFirst="2" w:colLast="2"/>
            <w:permStart w:id="1676765740" w:edGrp="everyone" w:colFirst="3" w:colLast="3"/>
            <w:permStart w:id="1226140604" w:edGrp="everyone" w:colFirst="4" w:colLast="4"/>
            <w:permEnd w:id="559447065"/>
            <w:permEnd w:id="2057202000"/>
            <w:permEnd w:id="202082099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95778155" w:edGrp="everyone" w:colFirst="2" w:colLast="2"/>
            <w:permStart w:id="32402956" w:edGrp="everyone" w:colFirst="3" w:colLast="3"/>
            <w:permStart w:id="757608665" w:edGrp="everyone" w:colFirst="4" w:colLast="4"/>
            <w:permEnd w:id="769989157"/>
            <w:permEnd w:id="1676765740"/>
            <w:permEnd w:id="122614060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3.4</w:t>
            </w:r>
          </w:p>
        </w:tc>
        <w:tc>
          <w:tcPr>
            <w:tcW w:w="7593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06652118" w:edGrp="everyone" w:colFirst="2" w:colLast="2"/>
            <w:permStart w:id="729696037" w:edGrp="everyone" w:colFirst="3" w:colLast="3"/>
            <w:permStart w:id="1277117412" w:edGrp="everyone" w:colFirst="4" w:colLast="4"/>
            <w:permEnd w:id="895778155"/>
            <w:permEnd w:id="32402956"/>
            <w:permEnd w:id="757608665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3.5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Presión de vapor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04796379" w:edGrp="everyone" w:colFirst="2" w:colLast="2"/>
            <w:permStart w:id="191966500" w:edGrp="everyone" w:colFirst="3" w:colLast="3"/>
            <w:permStart w:id="645074224" w:edGrp="everyone" w:colFirst="4" w:colLast="4"/>
            <w:permEnd w:id="2006652118"/>
            <w:permEnd w:id="729696037"/>
            <w:permEnd w:id="127711741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3.6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6429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Volatilidad (Ley de Henry)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A193B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4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86070111" w:edGrp="everyone" w:colFirst="2" w:colLast="2"/>
            <w:permStart w:id="1201631424" w:edGrp="everyone" w:colFirst="3" w:colLast="3"/>
            <w:permStart w:id="28465671" w:edGrp="everyone" w:colFirst="4" w:colLast="4"/>
            <w:permEnd w:id="904796379"/>
            <w:permEnd w:id="191966500"/>
            <w:permEnd w:id="64507422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3.7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60404956" w:edGrp="everyone" w:colFirst="2" w:colLast="2"/>
            <w:permStart w:id="210461108" w:edGrp="everyone" w:colFirst="3" w:colLast="3"/>
            <w:permStart w:id="583425104" w:edGrp="everyone" w:colFirst="4" w:colLast="4"/>
            <w:permEnd w:id="986070111"/>
            <w:permEnd w:id="1201631424"/>
            <w:permEnd w:id="28465671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3.8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solventes orgánicos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50053266" w:edGrp="everyone" w:colFirst="2" w:colLast="2"/>
            <w:permStart w:id="1290145490" w:edGrp="everyone" w:colFirst="3" w:colLast="3"/>
            <w:permStart w:id="581584964" w:edGrp="everyone" w:colFirst="4" w:colLast="4"/>
            <w:permEnd w:id="460404956"/>
            <w:permEnd w:id="210461108"/>
            <w:permEnd w:id="58342510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3.9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Coeficiente de partición n-</w:t>
            </w:r>
            <w:proofErr w:type="spellStart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octanol</w:t>
            </w:r>
            <w:proofErr w:type="spellEnd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76676210" w:edGrp="everyone" w:colFirst="2" w:colLast="2"/>
            <w:permStart w:id="571428719" w:edGrp="everyone" w:colFirst="3" w:colLast="3"/>
            <w:permStart w:id="1503284050" w:edGrp="everyone" w:colFirst="4" w:colLast="4"/>
            <w:permEnd w:id="1250053266"/>
            <w:permEnd w:id="1290145490"/>
            <w:permEnd w:id="581584964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3.10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en agua (Hidrólisis)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03564551" w:edGrp="everyone" w:colFirst="2" w:colLast="2"/>
            <w:permStart w:id="482632060" w:edGrp="everyone" w:colFirst="3" w:colLast="3"/>
            <w:permStart w:id="179063586" w:edGrp="everyone" w:colFirst="4" w:colLast="4"/>
            <w:permEnd w:id="876676210"/>
            <w:permEnd w:id="571428719"/>
            <w:permEnd w:id="1503284050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3.11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 o punto de ignición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23059665" w:edGrp="everyone" w:colFirst="2" w:colLast="2"/>
            <w:permStart w:id="1166029128" w:edGrp="everyone" w:colFirst="3" w:colLast="3"/>
            <w:permStart w:id="632755565" w:edGrp="everyone" w:colFirst="4" w:colLast="4"/>
            <w:permEnd w:id="1803564551"/>
            <w:permEnd w:id="482632060"/>
            <w:permEnd w:id="17906358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3.12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14868543" w:edGrp="everyone" w:colFirst="2" w:colLast="2"/>
            <w:permStart w:id="625889789" w:edGrp="everyone" w:colFirst="3" w:colLast="3"/>
            <w:permStart w:id="1754557172" w:edGrp="everyone" w:colFirst="4" w:colLast="4"/>
            <w:permEnd w:id="1423059665"/>
            <w:permEnd w:id="1166029128"/>
            <w:permEnd w:id="632755565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3.13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explosivas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68782153" w:edGrp="everyone" w:colFirst="2" w:colLast="2"/>
            <w:permStart w:id="1416581137" w:edGrp="everyone" w:colFirst="3" w:colLast="3"/>
            <w:permStart w:id="498429262" w:edGrp="everyone" w:colFirst="4" w:colLast="4"/>
            <w:permEnd w:id="714868543"/>
            <w:permEnd w:id="625889789"/>
            <w:permEnd w:id="175455717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3.14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oxidantes (corrosividad)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27490102" w:edGrp="everyone" w:colFirst="2" w:colLast="2"/>
            <w:permStart w:id="1785951345" w:edGrp="everyone" w:colFirst="3" w:colLast="3"/>
            <w:permStart w:id="656768736" w:edGrp="everyone" w:colFirst="4" w:colLast="4"/>
            <w:permEnd w:id="268782153"/>
            <w:permEnd w:id="1416581137"/>
            <w:permEnd w:id="498429262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3.15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Reactividad con el material del envase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322018420" w:edGrp="everyone" w:colFirst="2" w:colLast="2"/>
            <w:permStart w:id="1448682733" w:edGrp="everyone" w:colFirst="3" w:colLast="3"/>
            <w:permStart w:id="409952336" w:edGrp="everyone" w:colFirst="4" w:colLast="4"/>
            <w:permEnd w:id="927490102"/>
            <w:permEnd w:id="1785951345"/>
            <w:permEnd w:id="65676873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3.16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pH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33484454" w:edGrp="everyone" w:colFirst="2" w:colLast="2"/>
            <w:permStart w:id="600732463" w:edGrp="everyone" w:colFirst="3" w:colLast="3"/>
            <w:permStart w:id="625235250" w:edGrp="everyone" w:colFirst="4" w:colLast="4"/>
            <w:permEnd w:id="1322018420"/>
            <w:permEnd w:id="1448682733"/>
            <w:permEnd w:id="409952336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3.17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Constante disociación en agua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43A95" w:rsidRPr="00464292" w:rsidTr="00234004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86990081" w:edGrp="everyone" w:colFirst="2" w:colLast="2"/>
            <w:permStart w:id="508916323" w:edGrp="everyone" w:colFirst="3" w:colLast="3"/>
            <w:permStart w:id="1682788519" w:edGrp="everyone" w:colFirst="4" w:colLast="4"/>
            <w:permEnd w:id="733484454"/>
            <w:permEnd w:id="600732463"/>
            <w:permEnd w:id="625235250"/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3.18</w:t>
            </w:r>
          </w:p>
        </w:tc>
        <w:tc>
          <w:tcPr>
            <w:tcW w:w="7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Viscosidad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1233" w:rsidRPr="00464292" w:rsidTr="00461233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1233" w:rsidRPr="00464292" w:rsidRDefault="00461233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426531535" w:edGrp="everyone" w:colFirst="2" w:colLast="2"/>
            <w:permStart w:id="906240947" w:edGrp="everyone" w:colFirst="3" w:colLast="3"/>
            <w:permStart w:id="1825013594" w:edGrp="everyone" w:colFirst="4" w:colLast="4"/>
            <w:permEnd w:id="886990081"/>
            <w:permEnd w:id="508916323"/>
            <w:permEnd w:id="1682788519"/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  <w:permEnd w:id="1426531535"/>
            <w:permEnd w:id="906240947"/>
            <w:permEnd w:id="1825013594"/>
          </w:p>
        </w:tc>
        <w:tc>
          <w:tcPr>
            <w:tcW w:w="100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61233" w:rsidRPr="00461233" w:rsidRDefault="00461233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TOXICOLOGÍA EN MAMÍFEROS</w:t>
            </w:r>
          </w:p>
        </w:tc>
      </w:tr>
      <w:tr w:rsidR="004377A9" w:rsidRPr="00464292" w:rsidTr="00234004">
        <w:trPr>
          <w:trHeight w:val="325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32726311" w:edGrp="everyone" w:colFirst="3" w:colLast="3"/>
            <w:permStart w:id="580283216" w:edGrp="everyone" w:colFirst="4" w:colLast="4"/>
            <w:permStart w:id="1816331923" w:edGrp="everyone" w:colFirst="5" w:colLast="5"/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</w:t>
            </w: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.1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Toxicidad aguda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5.1.1. Oral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377A9" w:rsidRPr="00464292" w:rsidTr="00234004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55738687" w:edGrp="everyone" w:colFirst="3" w:colLast="3"/>
            <w:permStart w:id="395188432" w:edGrp="everyone" w:colFirst="4" w:colLast="4"/>
            <w:permStart w:id="1691444449" w:edGrp="everyone" w:colFirst="5" w:colLast="5"/>
            <w:permEnd w:id="1732726311"/>
            <w:permEnd w:id="580283216"/>
            <w:permEnd w:id="1816331923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5.1.2. Dérmica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377A9" w:rsidRPr="00464292" w:rsidTr="00234004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96397488" w:edGrp="everyone" w:colFirst="3" w:colLast="3"/>
            <w:permStart w:id="877994484" w:edGrp="everyone" w:colFirst="4" w:colLast="4"/>
            <w:permStart w:id="1272863554" w:edGrp="everyone" w:colFirst="5" w:colLast="5"/>
            <w:permEnd w:id="1255738687"/>
            <w:permEnd w:id="395188432"/>
            <w:permEnd w:id="1691444449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5.1.3. Inhalación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377A9" w:rsidRPr="00464292" w:rsidTr="00234004">
        <w:trPr>
          <w:trHeight w:val="404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94202217" w:edGrp="everyone" w:colFirst="3" w:colLast="3"/>
            <w:permStart w:id="1561231317" w:edGrp="everyone" w:colFirst="4" w:colLast="4"/>
            <w:permStart w:id="292568698" w:edGrp="everyone" w:colFirst="5" w:colLast="5"/>
            <w:permEnd w:id="1296397488"/>
            <w:permEnd w:id="877994484"/>
            <w:permEnd w:id="1272863554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5.1.4. Irritación cutánea y ocular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377A9" w:rsidRPr="00464292" w:rsidTr="00234004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94376810" w:edGrp="everyone" w:colFirst="3" w:colLast="3"/>
            <w:permStart w:id="2026845647" w:edGrp="everyone" w:colFirst="4" w:colLast="4"/>
            <w:permStart w:id="1739022314" w:edGrp="everyone" w:colFirst="5" w:colLast="5"/>
            <w:permEnd w:id="994202217"/>
            <w:permEnd w:id="1561231317"/>
            <w:permEnd w:id="292568698"/>
          </w:p>
        </w:tc>
        <w:tc>
          <w:tcPr>
            <w:tcW w:w="2206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5.1.5. Sensibilidad cutánea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794376810"/>
      <w:permEnd w:id="2026845647"/>
      <w:permEnd w:id="1739022314"/>
      <w:tr w:rsidR="004377A9" w:rsidRPr="00464292" w:rsidTr="00461233">
        <w:trPr>
          <w:trHeight w:val="325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220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377A9" w:rsidRPr="00464292" w:rsidRDefault="004377A9" w:rsidP="00443A95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5.1.6 Test de Ames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77A9" w:rsidRPr="00464292" w:rsidRDefault="004377A9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461233" w:rsidRPr="00464292" w:rsidTr="00461233">
        <w:trPr>
          <w:trHeight w:val="1264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461233" w:rsidRPr="00464292" w:rsidRDefault="00461233" w:rsidP="0046123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233" w:rsidRPr="00464292" w:rsidRDefault="004A1177" w:rsidP="00461233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CUMPLE</w:t>
            </w:r>
          </w:p>
        </w:tc>
      </w:tr>
      <w:tr w:rsidR="00443A95" w:rsidRPr="00464292" w:rsidTr="00461233">
        <w:trPr>
          <w:trHeight w:val="366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noWrap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</w:tcPr>
          <w:p w:rsidR="00443A95" w:rsidRPr="00464292" w:rsidRDefault="00AB28F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443A95" w:rsidRPr="00464292" w:rsidTr="00461233">
        <w:trPr>
          <w:trHeight w:val="78"/>
        </w:trPr>
        <w:tc>
          <w:tcPr>
            <w:tcW w:w="29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A95" w:rsidRPr="00464292" w:rsidRDefault="00443A95" w:rsidP="00443A95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noWrap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E0B3"/>
            <w:vAlign w:val="center"/>
          </w:tcPr>
          <w:p w:rsidR="00443A95" w:rsidRPr="00464292" w:rsidRDefault="00AB28F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Cuerpo Técnico</w:t>
            </w:r>
          </w:p>
        </w:tc>
      </w:tr>
      <w:tr w:rsidR="00443A95" w:rsidRPr="00464292" w:rsidTr="00234004">
        <w:trPr>
          <w:trHeight w:val="384"/>
        </w:trPr>
        <w:tc>
          <w:tcPr>
            <w:tcW w:w="290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:rsidR="00443A95" w:rsidRPr="00464292" w:rsidRDefault="00443A95" w:rsidP="00443A95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538541714" w:edGrp="everyone" w:colFirst="1" w:colLast="1"/>
            <w:permStart w:id="911294866" w:edGrp="everyone" w:colFirst="2" w:colLast="2"/>
            <w:permStart w:id="154434551" w:edGrp="everyone" w:colFirst="3" w:colLast="3"/>
            <w:proofErr w:type="gramStart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Total</w:t>
            </w:r>
            <w:proofErr w:type="gramEnd"/>
            <w:r w:rsidRPr="00464292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 de Hojas Foliadas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43A95" w:rsidRPr="00464292" w:rsidRDefault="00443A95" w:rsidP="00443A95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538541714"/>
      <w:permEnd w:id="911294866"/>
      <w:permEnd w:id="154434551"/>
      <w:tr w:rsidR="00B61A51" w:rsidRPr="004F181D" w:rsidTr="00AB28F5">
        <w:trPr>
          <w:trHeight w:val="521"/>
        </w:trPr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B61A51" w:rsidRPr="004F181D" w:rsidRDefault="00B61A51" w:rsidP="00461233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Asesor Técnico:</w:t>
            </w:r>
          </w:p>
        </w:tc>
        <w:tc>
          <w:tcPr>
            <w:tcW w:w="58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</w:tcPr>
          <w:p w:rsidR="00B61A51" w:rsidRPr="004F181D" w:rsidRDefault="00B61A51" w:rsidP="00443A95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eastAsia="es-PY"/>
              </w:rPr>
              <w:t>Verificado por el técnico del SENAVE</w:t>
            </w:r>
          </w:p>
        </w:tc>
      </w:tr>
      <w:tr w:rsidR="00443A95" w:rsidRPr="004F181D" w:rsidTr="00AB28F5">
        <w:trPr>
          <w:trHeight w:val="648"/>
        </w:trPr>
        <w:tc>
          <w:tcPr>
            <w:tcW w:w="48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A95" w:rsidRPr="004F181D" w:rsidRDefault="00443A95" w:rsidP="00443A95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3A95" w:rsidRPr="004F181D" w:rsidRDefault="00443A95" w:rsidP="00443A95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3A95" w:rsidRPr="004F181D" w:rsidRDefault="00443A95" w:rsidP="00443A95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 </w:t>
            </w:r>
          </w:p>
        </w:tc>
      </w:tr>
      <w:tr w:rsidR="00443A95" w:rsidRPr="004F181D" w:rsidTr="00AB28F5">
        <w:trPr>
          <w:trHeight w:val="298"/>
        </w:trPr>
        <w:tc>
          <w:tcPr>
            <w:tcW w:w="10702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443A95" w:rsidRPr="004F181D" w:rsidRDefault="00B61A51" w:rsidP="00B61A5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</w:t>
            </w:r>
            <w:r w:rsidR="00443A95"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Firma</w:t>
            </w:r>
            <w:r w:rsidR="00443A95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Firma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/Aclaración</w:t>
            </w:r>
          </w:p>
        </w:tc>
      </w:tr>
      <w:tr w:rsidR="00443A95" w:rsidRPr="004F181D" w:rsidTr="00AB28F5">
        <w:trPr>
          <w:trHeight w:val="579"/>
        </w:trPr>
        <w:tc>
          <w:tcPr>
            <w:tcW w:w="489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A95" w:rsidRPr="004F181D" w:rsidRDefault="00443A95" w:rsidP="00443A9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43A95" w:rsidRPr="004F181D" w:rsidRDefault="00443A95" w:rsidP="00443A9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647446696" w:edGrp="everyone"/>
            <w:permEnd w:id="647446696"/>
          </w:p>
        </w:tc>
        <w:tc>
          <w:tcPr>
            <w:tcW w:w="56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3A95" w:rsidRPr="004F181D" w:rsidRDefault="00443A95" w:rsidP="00443A95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4F181D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443A95" w:rsidRPr="004F181D" w:rsidTr="00AB28F5">
        <w:trPr>
          <w:trHeight w:val="121"/>
        </w:trPr>
        <w:tc>
          <w:tcPr>
            <w:tcW w:w="1070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443A95" w:rsidRPr="004F181D" w:rsidRDefault="00B61A51" w:rsidP="00B61A51">
            <w:pP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             </w:t>
            </w:r>
            <w:r w:rsidR="00443A95"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  <w:r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                                                                                                  </w:t>
            </w:r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 xml:space="preserve"> </w:t>
            </w:r>
            <w:proofErr w:type="spellStart"/>
            <w:r w:rsidRPr="004F181D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Fecha</w:t>
            </w:r>
            <w:proofErr w:type="spellEnd"/>
          </w:p>
        </w:tc>
      </w:tr>
    </w:tbl>
    <w:p w:rsidR="00464292" w:rsidRPr="00464292" w:rsidRDefault="00464292">
      <w:pPr>
        <w:rPr>
          <w:lang w:val="es-PY"/>
        </w:rPr>
      </w:pPr>
    </w:p>
    <w:sectPr w:rsidR="00464292" w:rsidRPr="00464292" w:rsidSect="004150DD">
      <w:headerReference w:type="default" r:id="rId7"/>
      <w:pgSz w:w="12242" w:h="18722" w:code="281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5A3" w:rsidRDefault="007805A3" w:rsidP="00CF2CE6">
      <w:r>
        <w:separator/>
      </w:r>
    </w:p>
  </w:endnote>
  <w:endnote w:type="continuationSeparator" w:id="0">
    <w:p w:rsidR="007805A3" w:rsidRDefault="007805A3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5A3" w:rsidRDefault="007805A3" w:rsidP="00CF2CE6">
      <w:r>
        <w:separator/>
      </w:r>
    </w:p>
  </w:footnote>
  <w:footnote w:type="continuationSeparator" w:id="0">
    <w:p w:rsidR="007805A3" w:rsidRDefault="007805A3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54" w:type="dxa"/>
      <w:tblInd w:w="-72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4962"/>
      <w:gridCol w:w="2915"/>
    </w:tblGrid>
    <w:tr w:rsidR="00CF2CE6" w:rsidTr="00482252">
      <w:trPr>
        <w:trHeight w:val="1142"/>
      </w:trPr>
      <w:tc>
        <w:tcPr>
          <w:tcW w:w="2977" w:type="dxa"/>
        </w:tcPr>
        <w:p w:rsidR="00CF2CE6" w:rsidRPr="00B85585" w:rsidRDefault="00482252" w:rsidP="00CF2CE6">
          <w:pPr>
            <w:ind w:right="360"/>
            <w:rPr>
              <w:rFonts w:ascii="Calibri" w:hAnsi="Calibri" w:cs="Arial"/>
              <w:lang w:val="es-PY"/>
            </w:rPr>
          </w:pPr>
          <w:r w:rsidRPr="00D36E40">
            <w:rPr>
              <w:noProof/>
              <w:lang w:eastAsia="es-PY"/>
            </w:rPr>
            <w:drawing>
              <wp:anchor distT="0" distB="0" distL="114300" distR="114300" simplePos="0" relativeHeight="251658240" behindDoc="1" locked="0" layoutInCell="1" allowOverlap="1" wp14:anchorId="7535226F" wp14:editId="1276E3A7">
                <wp:simplePos x="0" y="0"/>
                <wp:positionH relativeFrom="margin">
                  <wp:posOffset>-14605</wp:posOffset>
                </wp:positionH>
                <wp:positionV relativeFrom="paragraph">
                  <wp:posOffset>166370</wp:posOffset>
                </wp:positionV>
                <wp:extent cx="1893570" cy="647700"/>
                <wp:effectExtent l="0" t="0" r="0" b="0"/>
                <wp:wrapNone/>
                <wp:docPr id="9" name="Imagen 9" descr="C:\Users\Prensa\Desktop\HOJA A4 SENAVE 2023 OFICI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ensa\Desktop\HOJA A4 SENAVE 2023 OFICI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79" r="42980" b="94715"/>
                        <a:stretch/>
                      </pic:blipFill>
                      <pic:spPr bwMode="auto">
                        <a:xfrm>
                          <a:off x="0" y="0"/>
                          <a:ext cx="18935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2CE6" w:rsidRPr="00B85585">
            <w:rPr>
              <w:rFonts w:ascii="Calibri" w:hAnsi="Calibri" w:cs="Arial"/>
            </w:rPr>
            <w:tab/>
          </w:r>
        </w:p>
      </w:tc>
      <w:tc>
        <w:tcPr>
          <w:tcW w:w="4962" w:type="dxa"/>
          <w:vAlign w:val="center"/>
        </w:tcPr>
        <w:p w:rsidR="00CF2CE6" w:rsidRPr="00B85585" w:rsidRDefault="00CF2CE6" w:rsidP="00CF2CE6">
          <w:pPr>
            <w:snapToGrid w:val="0"/>
            <w:jc w:val="center"/>
            <w:rPr>
              <w:rFonts w:ascii="Arial" w:hAnsi="Arial" w:cs="Arial"/>
              <w:b/>
            </w:rPr>
          </w:pPr>
          <w:r w:rsidRPr="00B85585">
            <w:rPr>
              <w:rFonts w:ascii="Arial" w:hAnsi="Arial" w:cs="Arial"/>
              <w:b/>
            </w:rPr>
            <w:t xml:space="preserve">CHECK LIST PARA REQUISITOS TECNICOS DE REGISTRO </w:t>
          </w:r>
          <w:r>
            <w:rPr>
              <w:rFonts w:ascii="Arial" w:hAnsi="Arial" w:cs="Arial"/>
              <w:b/>
            </w:rPr>
            <w:t xml:space="preserve">DE </w:t>
          </w:r>
          <w:r w:rsidRPr="00B85585">
            <w:rPr>
              <w:rFonts w:ascii="Arial" w:hAnsi="Arial" w:cs="Arial"/>
              <w:b/>
            </w:rPr>
            <w:t>SUSTANCIA ACTIVA QUIMICA GRADO TECNICO</w:t>
          </w:r>
          <w:r>
            <w:rPr>
              <w:rFonts w:ascii="Arial" w:hAnsi="Arial" w:cs="Arial"/>
              <w:b/>
            </w:rPr>
            <w:t xml:space="preserve"> EQUIVALENTE</w:t>
          </w:r>
        </w:p>
        <w:p w:rsidR="00CF2CE6" w:rsidRPr="00B85585" w:rsidRDefault="00CF2CE6" w:rsidP="00CF2CE6">
          <w:pPr>
            <w:jc w:val="center"/>
            <w:rPr>
              <w:rFonts w:ascii="Arial" w:hAnsi="Arial" w:cs="Arial"/>
              <w:b/>
              <w:bCs/>
            </w:rPr>
          </w:pPr>
          <w:r w:rsidRPr="00B85585">
            <w:rPr>
              <w:rFonts w:ascii="Arial" w:hAnsi="Arial" w:cs="Arial"/>
              <w:b/>
            </w:rPr>
            <w:t>(Resolución 446/06</w:t>
          </w:r>
          <w:r>
            <w:rPr>
              <w:rFonts w:ascii="Arial" w:hAnsi="Arial" w:cs="Arial"/>
              <w:b/>
            </w:rPr>
            <w:t xml:space="preserve"> y 132/12)</w:t>
          </w:r>
        </w:p>
      </w:tc>
      <w:tc>
        <w:tcPr>
          <w:tcW w:w="2915" w:type="dxa"/>
        </w:tcPr>
        <w:p w:rsidR="00CF2CE6" w:rsidRPr="00CF2CE6" w:rsidRDefault="00CF2CE6" w:rsidP="00CF2CE6">
          <w:pPr>
            <w:pStyle w:val="Ttulo8"/>
            <w:spacing w:before="0" w:after="0"/>
            <w:contextualSpacing/>
            <w:jc w:val="both"/>
            <w:rPr>
              <w:rFonts w:ascii="Arial" w:hAnsi="Arial" w:cs="Arial"/>
              <w:i w:val="0"/>
              <w:sz w:val="22"/>
              <w:szCs w:val="22"/>
            </w:rPr>
          </w:pPr>
          <w:proofErr w:type="gramStart"/>
          <w:r w:rsidRPr="00CF2CE6">
            <w:rPr>
              <w:rFonts w:ascii="Arial" w:hAnsi="Arial" w:cs="Arial"/>
              <w:b/>
              <w:i w:val="0"/>
              <w:sz w:val="22"/>
              <w:szCs w:val="22"/>
              <w:lang w:val="es-PY"/>
            </w:rPr>
            <w:t>Código</w:t>
          </w:r>
          <w:r w:rsidRPr="00CF2CE6">
            <w:rPr>
              <w:rFonts w:ascii="Arial" w:hAnsi="Arial" w:cs="Arial"/>
              <w:b/>
              <w:i w:val="0"/>
              <w:sz w:val="22"/>
              <w:szCs w:val="22"/>
            </w:rPr>
            <w:t>:</w:t>
          </w:r>
          <w:r w:rsidRPr="00CF2CE6">
            <w:rPr>
              <w:rFonts w:ascii="Arial" w:hAnsi="Arial" w:cs="Arial"/>
              <w:i w:val="0"/>
              <w:sz w:val="22"/>
              <w:szCs w:val="22"/>
            </w:rPr>
            <w:t>FOR</w:t>
          </w:r>
          <w:proofErr w:type="gramEnd"/>
          <w:r w:rsidRPr="00CF2CE6">
            <w:rPr>
              <w:rFonts w:ascii="Arial" w:hAnsi="Arial" w:cs="Arial"/>
              <w:i w:val="0"/>
              <w:sz w:val="22"/>
              <w:szCs w:val="22"/>
            </w:rPr>
            <w:t>-DAG-003</w:t>
          </w:r>
        </w:p>
        <w:p w:rsidR="00CF2CE6" w:rsidRPr="00CF2CE6" w:rsidRDefault="00CF2CE6" w:rsidP="00CF2CE6">
          <w:pPr>
            <w:rPr>
              <w:rFonts w:ascii="Arial" w:hAnsi="Arial" w:cs="Arial"/>
              <w:sz w:val="22"/>
              <w:szCs w:val="22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>Emisor: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 xml:space="preserve"> DAG</w:t>
          </w:r>
        </w:p>
        <w:p w:rsidR="00CF2CE6" w:rsidRPr="00CF2CE6" w:rsidRDefault="00CF2CE6" w:rsidP="00CF2CE6">
          <w:pPr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bCs/>
              <w:sz w:val="22"/>
              <w:szCs w:val="22"/>
              <w:lang w:val="es-PY"/>
            </w:rPr>
            <w:t>Versión</w:t>
          </w:r>
          <w:r w:rsidRPr="00CF2CE6">
            <w:rPr>
              <w:rFonts w:ascii="Arial" w:hAnsi="Arial" w:cs="Arial"/>
              <w:sz w:val="22"/>
              <w:szCs w:val="22"/>
              <w:lang w:val="es-PY"/>
            </w:rPr>
            <w:t>: 0</w:t>
          </w:r>
          <w:r w:rsidR="00AA1838">
            <w:rPr>
              <w:rFonts w:ascii="Arial" w:hAnsi="Arial" w:cs="Arial"/>
              <w:sz w:val="22"/>
              <w:szCs w:val="22"/>
              <w:lang w:val="es-PY"/>
            </w:rPr>
            <w:t>5</w:t>
          </w:r>
        </w:p>
        <w:p w:rsidR="00CF2CE6" w:rsidRPr="00CF2CE6" w:rsidRDefault="00CF2CE6" w:rsidP="00CF2CE6">
          <w:pPr>
            <w:contextualSpacing/>
            <w:rPr>
              <w:rFonts w:ascii="Arial" w:hAnsi="Arial" w:cs="Arial"/>
              <w:sz w:val="22"/>
              <w:szCs w:val="22"/>
              <w:lang w:val="es-PY"/>
            </w:rPr>
          </w:pPr>
          <w:r w:rsidRPr="00CF2CE6">
            <w:rPr>
              <w:rFonts w:ascii="Arial" w:hAnsi="Arial" w:cs="Arial"/>
              <w:b/>
              <w:sz w:val="22"/>
              <w:szCs w:val="22"/>
              <w:lang w:val="es-PY"/>
            </w:rPr>
            <w:t xml:space="preserve">Vigente desde: </w:t>
          </w:r>
          <w:r w:rsidR="00482252">
            <w:rPr>
              <w:rFonts w:ascii="Arial" w:hAnsi="Arial" w:cs="Arial"/>
              <w:sz w:val="22"/>
              <w:szCs w:val="22"/>
              <w:lang w:val="es-PY"/>
            </w:rPr>
            <w:t>29/08/2023</w:t>
          </w:r>
        </w:p>
        <w:p w:rsidR="00CF2CE6" w:rsidRPr="00B85585" w:rsidRDefault="00CF2CE6" w:rsidP="00CF2CE6">
          <w:pPr>
            <w:ind w:right="-63"/>
            <w:contextualSpacing/>
            <w:rPr>
              <w:rFonts w:ascii="Arial" w:hAnsi="Arial" w:cs="Arial"/>
              <w:lang w:val="es-PY"/>
            </w:rPr>
          </w:pPr>
          <w:proofErr w:type="gramStart"/>
          <w:r w:rsidRPr="00CF2CE6">
            <w:rPr>
              <w:rFonts w:ascii="Arial" w:hAnsi="Arial" w:cs="Arial"/>
              <w:b/>
              <w:bCs/>
              <w:snapToGrid w:val="0"/>
              <w:sz w:val="22"/>
              <w:szCs w:val="22"/>
              <w:lang w:val="es-PY"/>
            </w:rPr>
            <w:t>Página</w:t>
          </w:r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:</w:t>
          </w:r>
          <w:proofErr w:type="gramEnd"/>
          <w:r w:rsidRPr="00CF2CE6">
            <w:rPr>
              <w:rFonts w:ascii="Arial" w:hAnsi="Arial" w:cs="Arial"/>
              <w:snapToGrid w:val="0"/>
              <w:sz w:val="22"/>
              <w:szCs w:val="22"/>
              <w:lang w:val="es-PY"/>
            </w:rPr>
            <w:t xml:space="preserve"> </w: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PAGE </w:instrTex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8251D0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  <w:r w:rsidRPr="00CF2CE6">
            <w:rPr>
              <w:rFonts w:ascii="Arial" w:hAnsi="Arial" w:cs="Arial"/>
              <w:snapToGrid w:val="0"/>
              <w:sz w:val="22"/>
              <w:szCs w:val="22"/>
            </w:rPr>
            <w:t xml:space="preserve"> de </w: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begin"/>
          </w:r>
          <w:r w:rsidRPr="00CF2CE6">
            <w:rPr>
              <w:rStyle w:val="Nmerodepgina"/>
              <w:rFonts w:ascii="Arial" w:hAnsi="Arial" w:cs="Arial"/>
              <w:sz w:val="22"/>
              <w:szCs w:val="22"/>
            </w:rPr>
            <w:instrText xml:space="preserve"> NUMPAGES </w:instrTex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separate"/>
          </w:r>
          <w:r w:rsidR="008251D0">
            <w:rPr>
              <w:rStyle w:val="Nmerodepgina"/>
              <w:rFonts w:ascii="Arial" w:hAnsi="Arial" w:cs="Arial"/>
              <w:noProof/>
              <w:sz w:val="22"/>
              <w:szCs w:val="22"/>
            </w:rPr>
            <w:t>2</w:t>
          </w:r>
          <w:r w:rsidR="007F070D" w:rsidRPr="00CF2CE6">
            <w:rPr>
              <w:rStyle w:val="Nmerodepgina"/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CF2CE6" w:rsidRPr="004150DD" w:rsidRDefault="00CF2CE6" w:rsidP="004150DD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CE6"/>
    <w:rsid w:val="000312BA"/>
    <w:rsid w:val="000F0B48"/>
    <w:rsid w:val="001440BA"/>
    <w:rsid w:val="00234004"/>
    <w:rsid w:val="004150DD"/>
    <w:rsid w:val="004377A9"/>
    <w:rsid w:val="00443A95"/>
    <w:rsid w:val="00461233"/>
    <w:rsid w:val="00464292"/>
    <w:rsid w:val="00482252"/>
    <w:rsid w:val="004878C3"/>
    <w:rsid w:val="004A1177"/>
    <w:rsid w:val="004A193B"/>
    <w:rsid w:val="004B43A7"/>
    <w:rsid w:val="006542DC"/>
    <w:rsid w:val="0068143A"/>
    <w:rsid w:val="00742201"/>
    <w:rsid w:val="00776891"/>
    <w:rsid w:val="007805A3"/>
    <w:rsid w:val="007B3EE6"/>
    <w:rsid w:val="007F070D"/>
    <w:rsid w:val="008251D0"/>
    <w:rsid w:val="00AA1838"/>
    <w:rsid w:val="00AB28F5"/>
    <w:rsid w:val="00B61A51"/>
    <w:rsid w:val="00CF2CE6"/>
    <w:rsid w:val="00D41055"/>
    <w:rsid w:val="00D76B76"/>
    <w:rsid w:val="00E8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D305C2"/>
  <w15:docId w15:val="{FA4C24B7-DC33-4B70-A07C-7647A2D8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0F0B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B48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Carmen Lugo</cp:lastModifiedBy>
  <cp:revision>16</cp:revision>
  <cp:lastPrinted>2018-05-10T13:51:00Z</cp:lastPrinted>
  <dcterms:created xsi:type="dcterms:W3CDTF">2016-10-21T15:01:00Z</dcterms:created>
  <dcterms:modified xsi:type="dcterms:W3CDTF">2023-08-30T12:03:00Z</dcterms:modified>
</cp:coreProperties>
</file>