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72" w:tblpY="21"/>
        <w:tblOverlap w:val="never"/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7"/>
      </w:tblGrid>
      <w:tr w:rsidR="00CF2CE6" w:rsidRPr="009B45F7" w:rsidTr="00355CC1">
        <w:trPr>
          <w:trHeight w:val="275"/>
        </w:trPr>
        <w:tc>
          <w:tcPr>
            <w:tcW w:w="10897" w:type="dxa"/>
            <w:shd w:val="clear" w:color="auto" w:fill="385623"/>
          </w:tcPr>
          <w:p w:rsidR="00CF2CE6" w:rsidRPr="009B45F7" w:rsidRDefault="00CF2CE6" w:rsidP="00CF2CE6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>DATOS DEL SOLICITANTE</w:t>
            </w:r>
          </w:p>
        </w:tc>
      </w:tr>
    </w:tbl>
    <w:p w:rsidR="00CF2CE6" w:rsidRDefault="00A71B8F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1CE6D" wp14:editId="2E68D33C">
                <wp:simplePos x="0" y="0"/>
                <wp:positionH relativeFrom="column">
                  <wp:posOffset>5789163</wp:posOffset>
                </wp:positionH>
                <wp:positionV relativeFrom="paragraph">
                  <wp:posOffset>357926</wp:posOffset>
                </wp:positionV>
                <wp:extent cx="981075" cy="213360"/>
                <wp:effectExtent l="0" t="0" r="28575" b="1524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1CE6D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455.85pt;margin-top:28.2pt;width:77.25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C7B447E" wp14:editId="6FFF3CCF">
                <wp:simplePos x="0" y="0"/>
                <wp:positionH relativeFrom="column">
                  <wp:posOffset>1205288</wp:posOffset>
                </wp:positionH>
                <wp:positionV relativeFrom="paragraph">
                  <wp:posOffset>357926</wp:posOffset>
                </wp:positionV>
                <wp:extent cx="3872865" cy="213755"/>
                <wp:effectExtent l="0" t="0" r="13335" b="152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1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447E" id="Cuadro de texto 6" o:spid="_x0000_s1027" type="#_x0000_t202" style="position:absolute;margin-left:94.9pt;margin-top:28.2pt;width:304.95pt;height:16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>Entidad Comercial:</w:t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bookmarkStart w:id="0" w:name="_GoBack"/>
      <w:bookmarkEnd w:id="0"/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  <w:t xml:space="preserve">          Fecha:</w:t>
      </w:r>
    </w:p>
    <w:p w:rsidR="00CF2CE6" w:rsidRPr="009B45F7" w:rsidRDefault="00F4440B" w:rsidP="00CF2C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2190941</wp:posOffset>
                </wp:positionH>
                <wp:positionV relativeFrom="paragraph">
                  <wp:posOffset>88216</wp:posOffset>
                </wp:positionV>
                <wp:extent cx="4579298" cy="201880"/>
                <wp:effectExtent l="0" t="0" r="12065" b="2730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298" cy="20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9" type="#_x0000_t202" style="position:absolute;margin-left:172.5pt;margin-top:6.95pt;width:360.55pt;height:1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>Ingrediente Activo/Concentración:</w:t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</w:p>
    <w:p w:rsidR="00CF2CE6" w:rsidRDefault="00A71B8F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555C7C" wp14:editId="79C9CE12">
                <wp:simplePos x="0" y="0"/>
                <wp:positionH relativeFrom="column">
                  <wp:posOffset>4435377</wp:posOffset>
                </wp:positionH>
                <wp:positionV relativeFrom="paragraph">
                  <wp:posOffset>125260</wp:posOffset>
                </wp:positionV>
                <wp:extent cx="2334862" cy="190005"/>
                <wp:effectExtent l="0" t="0" r="27940" b="1968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62" cy="19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55C7C" id="Cuadro de texto 3" o:spid="_x0000_s1030" type="#_x0000_t202" style="position:absolute;margin-left:349.25pt;margin-top:9.85pt;width:183.85pt;height:1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BF142" wp14:editId="2E73662A">
                <wp:simplePos x="0" y="0"/>
                <wp:positionH relativeFrom="column">
                  <wp:posOffset>694649</wp:posOffset>
                </wp:positionH>
                <wp:positionV relativeFrom="paragraph">
                  <wp:posOffset>125260</wp:posOffset>
                </wp:positionV>
                <wp:extent cx="2602230" cy="225631"/>
                <wp:effectExtent l="0" t="0" r="26670" b="2222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25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BF142" id="Cuadro de texto 4" o:spid="_x0000_s1031" type="#_x0000_t202" style="position:absolute;margin-left:54.7pt;margin-top:9.85pt;width:204.9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>Fabricante:</w:t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A27AE3">
        <w:rPr>
          <w:rFonts w:ascii="Calibri" w:hAnsi="Calibri" w:cs="Calibri"/>
        </w:rPr>
        <w:t xml:space="preserve">      </w:t>
      </w:r>
      <w:r w:rsidR="00CF2CE6" w:rsidRPr="009B45F7">
        <w:rPr>
          <w:rFonts w:ascii="Calibri" w:hAnsi="Calibri" w:cs="Calibri"/>
          <w:b/>
        </w:rPr>
        <w:t>País de Origen:</w:t>
      </w:r>
    </w:p>
    <w:p w:rsidR="00326801" w:rsidRDefault="00F4440B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1098410</wp:posOffset>
                </wp:positionH>
                <wp:positionV relativeFrom="paragraph">
                  <wp:posOffset>162305</wp:posOffset>
                </wp:positionV>
                <wp:extent cx="5687827" cy="178130"/>
                <wp:effectExtent l="0" t="0" r="27305" b="1270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827" cy="1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326801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2" type="#_x0000_t202" style="position:absolute;margin-left:86.5pt;margin-top:12.8pt;width:447.85pt;height:1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">
                <v:textbox>
                  <w:txbxContent>
                    <w:p w:rsidR="00355CC1" w:rsidRPr="0085581F" w:rsidRDefault="00355CC1" w:rsidP="00326801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801">
        <w:rPr>
          <w:rFonts w:ascii="Calibri" w:hAnsi="Calibri" w:cs="Calibri"/>
          <w:b/>
        </w:rPr>
        <w:t xml:space="preserve">Tipo de Solicitud: </w:t>
      </w:r>
    </w:p>
    <w:p w:rsidR="00CF2CE6" w:rsidRPr="0077450B" w:rsidRDefault="00CF2CE6" w:rsidP="00326801">
      <w:pPr>
        <w:spacing w:before="240"/>
        <w:ind w:hanging="142"/>
        <w:rPr>
          <w:sz w:val="14"/>
          <w:szCs w:val="14"/>
        </w:rPr>
      </w:pPr>
      <w:r w:rsidRPr="009B45F7">
        <w:rPr>
          <w:rFonts w:ascii="Calibri" w:hAnsi="Calibri" w:cs="Calibri"/>
          <w:b/>
        </w:rPr>
        <w:tab/>
      </w:r>
    </w:p>
    <w:p w:rsidR="00CF2CE6" w:rsidRPr="00A832C1" w:rsidRDefault="00CF2CE6" w:rsidP="00CF2CE6">
      <w:pPr>
        <w:jc w:val="center"/>
        <w:rPr>
          <w:rFonts w:ascii="Times New Roman" w:hAnsi="Times New Roman" w:cs="Times New Roman"/>
          <w:color w:val="auto"/>
          <w:spacing w:val="0"/>
          <w:kern w:val="0"/>
          <w:sz w:val="10"/>
          <w:szCs w:val="10"/>
          <w:lang w:eastAsia="ar-SA"/>
        </w:rPr>
      </w:pPr>
    </w:p>
    <w:tbl>
      <w:tblPr>
        <w:tblpPr w:leftFromText="141" w:rightFromText="141" w:vertAnchor="text" w:horzAnchor="margin" w:tblpX="-72" w:tblpY="-79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CF2CE6" w:rsidRPr="009B45F7" w:rsidTr="00F347D2">
        <w:trPr>
          <w:trHeight w:val="416"/>
        </w:trPr>
        <w:tc>
          <w:tcPr>
            <w:tcW w:w="10768" w:type="dxa"/>
            <w:shd w:val="clear" w:color="auto" w:fill="385623"/>
            <w:vAlign w:val="center"/>
          </w:tcPr>
          <w:p w:rsidR="00CF2CE6" w:rsidRPr="00A71B8F" w:rsidRDefault="00E17C11" w:rsidP="00A71B8F">
            <w:pPr>
              <w:snapToGri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17C11">
              <w:rPr>
                <w:rFonts w:ascii="Arial" w:hAnsi="Arial" w:cs="Arial"/>
                <w:b/>
                <w:color w:val="FFFFFF" w:themeColor="background1"/>
              </w:rPr>
              <w:t>REQUISITOS TECNICOS DE REGISTRO DE INSUMOS AGRICOLAS POR TRATO DIFERENCIADO</w:t>
            </w:r>
          </w:p>
        </w:tc>
      </w:tr>
    </w:tbl>
    <w:tbl>
      <w:tblPr>
        <w:tblW w:w="1063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1998"/>
        <w:gridCol w:w="6206"/>
        <w:gridCol w:w="630"/>
        <w:gridCol w:w="6"/>
        <w:gridCol w:w="566"/>
        <w:gridCol w:w="837"/>
      </w:tblGrid>
      <w:tr w:rsidR="00AE15EA" w:rsidRPr="00641F21" w:rsidTr="00A71B8F">
        <w:trPr>
          <w:trHeight w:val="270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820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</w:tr>
      <w:tr w:rsidR="00AE15EA" w:rsidRPr="00641F21" w:rsidTr="00A71B8F">
        <w:trPr>
          <w:trHeight w:val="77"/>
        </w:trPr>
        <w:tc>
          <w:tcPr>
            <w:tcW w:w="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82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20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AE15EA" w:rsidRPr="00641F21" w:rsidTr="00D328DB">
        <w:trPr>
          <w:trHeight w:val="288"/>
        </w:trPr>
        <w:tc>
          <w:tcPr>
            <w:tcW w:w="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82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 Corresp.</w:t>
            </w:r>
          </w:p>
        </w:tc>
      </w:tr>
      <w:tr w:rsidR="00AE15EA" w:rsidRPr="00641F21" w:rsidTr="00D328DB">
        <w:trPr>
          <w:trHeight w:val="28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A71B8F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820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AE15EA" w:rsidRPr="00A71B8F" w:rsidRDefault="00AE15EA" w:rsidP="00641F21">
            <w:pPr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AE15EA" w:rsidRPr="00641F21" w:rsidTr="00D328DB">
        <w:trPr>
          <w:trHeight w:val="637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622280467" w:edGrp="everyone" w:colFirst="2" w:colLast="2"/>
            <w:permStart w:id="117530580" w:edGrp="everyone" w:colFirst="3" w:colLast="3"/>
            <w:permStart w:id="1547983056" w:edGrp="everyone" w:colFirst="4" w:colLast="4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Nota con membrete de la entidad comercial, solicitando la inscripción del producto formulado, firmada por el asesor técnico y el apoderado legal (proforma en la página web del SENAVE)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AE15EA" w:rsidRPr="00641F21" w:rsidTr="00D328DB">
        <w:trPr>
          <w:trHeight w:val="48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601395953" w:edGrp="everyone" w:colFirst="2" w:colLast="2"/>
            <w:permStart w:id="731646306" w:edGrp="everyone" w:colFirst="3" w:colLast="3"/>
            <w:permStart w:id="697184583" w:edGrp="everyone" w:colFirst="4" w:colLast="4"/>
            <w:permEnd w:id="1622280467"/>
            <w:permEnd w:id="117530580"/>
            <w:permEnd w:id="1547983056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de registros de Productos Fitosanitarios de Uso Agrícola y Afines (en la página web del SENAVE).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AE15EA" w:rsidRPr="00641F21" w:rsidTr="00D328DB">
        <w:trPr>
          <w:trHeight w:val="303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FB2804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07567044" w:edGrp="everyone" w:colFirst="2" w:colLast="2"/>
            <w:permStart w:id="1176463388" w:edGrp="everyone" w:colFirst="3" w:colLast="3"/>
            <w:permStart w:id="1109613612" w:edGrp="everyone" w:colFirst="4" w:colLast="4"/>
            <w:permEnd w:id="1601395953"/>
            <w:permEnd w:id="731646306"/>
            <w:permEnd w:id="697184583"/>
            <w:r>
              <w:rPr>
                <w:rFonts w:ascii="Calibri" w:hAnsi="Calibri" w:cs="Calibri"/>
                <w:color w:val="auto"/>
                <w:spacing w:val="0"/>
                <w:kern w:val="0"/>
                <w:lang w:eastAsia="es-PY"/>
              </w:rPr>
              <w:t>c</w:t>
            </w:r>
            <w:r w:rsidR="00AE15EA"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Hojas de datos de seguridad.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907567044"/>
      <w:permEnd w:id="1176463388"/>
      <w:permEnd w:id="1109613612"/>
      <w:tr w:rsidR="00A71B8F" w:rsidRPr="00641F21" w:rsidTr="00D328DB">
        <w:trPr>
          <w:trHeight w:val="32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F" w:rsidRPr="00641F21" w:rsidRDefault="00FB2804" w:rsidP="00A71B8F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</w:t>
            </w:r>
            <w:r w:rsidR="00A71B8F"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1B8F" w:rsidRPr="00641F21" w:rsidRDefault="00A71B8F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para pago de t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asa de productos fitosanitarios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CE4FA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CE4FA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F" w:rsidRDefault="00A71B8F" w:rsidP="00A71B8F">
            <w:pPr>
              <w:jc w:val="center"/>
            </w:pPr>
            <w:r w:rsidRPr="00CE4FA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AE15EA" w:rsidRPr="00641F21" w:rsidTr="00D328DB">
        <w:trPr>
          <w:trHeight w:val="39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FB2804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528091006" w:edGrp="everyone" w:colFirst="2" w:colLast="2"/>
            <w:permStart w:id="2087342898" w:edGrp="everyone" w:colFirst="3" w:colLast="3"/>
            <w:permStart w:id="195769360" w:edGrp="everyone" w:colFirst="4" w:colLast="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</w:t>
            </w:r>
            <w:permStart w:id="1813930730" w:edGrp="everyone" w:colFirst="2" w:colLast="2"/>
            <w:permStart w:id="833426694" w:edGrp="everyone" w:colFirst="3" w:colLast="3"/>
            <w:permStart w:id="1380939599" w:edGrp="everyone" w:colFirst="4" w:colLast="4"/>
            <w:permEnd w:id="528091006"/>
            <w:permEnd w:id="2087342898"/>
            <w:permEnd w:id="195769360"/>
            <w:r w:rsidR="00AE15EA"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Certificado de origen/ Consularizado/ Legalizado/Apostillado. (Para productos formulados de origen extranjero)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813930730"/>
      <w:permEnd w:id="833426694"/>
      <w:permEnd w:id="1380939599"/>
      <w:tr w:rsidR="00AE15EA" w:rsidRPr="00641F21" w:rsidTr="00D328DB">
        <w:trPr>
          <w:trHeight w:val="30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A71B8F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AE15EA" w:rsidRPr="00A71B8F" w:rsidRDefault="00AE15EA" w:rsidP="00641F21">
            <w:pPr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INFORMACION CONFIDENCIAL (Presentar en sobre cerrado)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641F2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641F2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641F2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D328DB" w:rsidRPr="00641F21" w:rsidTr="00D328DB">
        <w:trPr>
          <w:trHeight w:val="76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641F21" w:rsidRDefault="00D328DB" w:rsidP="00641F2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53144504" w:edGrp="everyone" w:colFirst="2" w:colLast="2"/>
            <w:permStart w:id="1227450786" w:edGrp="everyone" w:colFirst="3" w:colLast="3"/>
            <w:permStart w:id="1184986191" w:edGrp="everyone" w:colFirst="4" w:colLast="4"/>
            <w:r w:rsidRPr="00641F2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8204" w:type="dxa"/>
            <w:gridSpan w:val="2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DB" w:rsidRPr="00641F21" w:rsidRDefault="00D328DB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Composición cuali-cuantitativa de la sustancia activa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firmado por el apoderado legal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DB" w:rsidRPr="00641F21" w:rsidRDefault="00D328DB" w:rsidP="00D328DB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DB" w:rsidRPr="00641F21" w:rsidRDefault="00D328DB" w:rsidP="00D328DB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DB" w:rsidRPr="00641F21" w:rsidRDefault="00D328DB" w:rsidP="00D328DB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353144504"/>
      <w:permEnd w:id="1227450786"/>
      <w:permEnd w:id="1184986191"/>
      <w:tr w:rsidR="00A71B8F" w:rsidRPr="00641F21" w:rsidTr="00D328DB">
        <w:trPr>
          <w:trHeight w:val="356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B8F" w:rsidRPr="00641F21" w:rsidRDefault="00A71B8F" w:rsidP="00A71B8F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82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8F" w:rsidRPr="00A71B8F" w:rsidRDefault="00A71B8F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Arial"/>
                <w:lang w:val="es-PY" w:eastAsia="es-PY"/>
              </w:rPr>
              <w:t>Certi</w:t>
            </w:r>
            <w:r w:rsidRPr="00A71B8F">
              <w:rPr>
                <w:rFonts w:ascii="Calibri" w:hAnsi="Calibri" w:cs="Arial"/>
                <w:b/>
                <w:lang w:val="es-PY" w:eastAsia="es-PY"/>
              </w:rPr>
              <w:t>f</w:t>
            </w:r>
            <w:r w:rsidRPr="00A71B8F">
              <w:rPr>
                <w:rFonts w:ascii="Calibri" w:hAnsi="Calibri" w:cs="Arial"/>
                <w:lang w:val="es-PY" w:eastAsia="es-PY"/>
              </w:rPr>
              <w:t>icado de análisis cuali-cuantitativo de la composición, expedido por el fabricante o de un laboratorio del país de origen.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C5B2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C5B2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C5B2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E17C11" w:rsidRPr="00641F21" w:rsidTr="00D328DB">
        <w:trPr>
          <w:trHeight w:val="278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  <w:p w:rsidR="00E17C11" w:rsidRPr="00641F21" w:rsidRDefault="00E17C11" w:rsidP="00E17C1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25444035" w:edGrp="everyone" w:colFirst="5" w:colLast="5"/>
            <w:permStart w:id="646382712" w:edGrp="everyone" w:colFirst="4" w:colLast="4"/>
            <w:permStart w:id="1049704716" w:edGrp="everyone" w:colFirst="3" w:colLast="3"/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</w:t>
            </w:r>
            <w:r w:rsidRPr="00641F2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11" w:rsidRPr="00A71B8F" w:rsidRDefault="00D328DB" w:rsidP="00E17C1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Proceso de síntesis de la sustancia activa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A71B8F" w:rsidRDefault="00E17C11" w:rsidP="00D328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lang w:val="es-PY" w:eastAsia="es-PY"/>
              </w:rPr>
            </w:pPr>
            <w:r w:rsidRPr="00A71B8F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 Diagrama del proceso de</w:t>
            </w:r>
            <w:r w:rsidR="00D328DB">
              <w:rPr>
                <w:rFonts w:ascii="Calibri" w:hAnsi="Calibri" w:cs="Arial"/>
                <w:lang w:val="es-PY" w:eastAsia="es-PY"/>
              </w:rPr>
              <w:t xml:space="preserve"> síntesis.</w:t>
            </w:r>
          </w:p>
        </w:tc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625444035"/>
      <w:permEnd w:id="646382712"/>
      <w:permEnd w:id="1049704716"/>
      <w:tr w:rsidR="00E17C11" w:rsidRPr="00641F21" w:rsidTr="00D328DB">
        <w:trPr>
          <w:trHeight w:val="299"/>
        </w:trPr>
        <w:tc>
          <w:tcPr>
            <w:tcW w:w="39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19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C11" w:rsidRPr="00A71B8F" w:rsidRDefault="00E17C11" w:rsidP="00E17C1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A71B8F" w:rsidRDefault="00E17C11" w:rsidP="00D328DB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b)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 Identificación de los ingredientes usados para </w:t>
            </w:r>
            <w:r w:rsidR="00D328DB">
              <w:rPr>
                <w:rFonts w:ascii="Calibri" w:hAnsi="Calibri" w:cs="Arial"/>
                <w:lang w:val="es-PY" w:eastAsia="es-PY"/>
              </w:rPr>
              <w:t>la síntesis</w:t>
            </w:r>
            <w:r w:rsidRPr="00A71B8F">
              <w:rPr>
                <w:rFonts w:ascii="Calibri" w:hAnsi="Calibri" w:cs="Arial"/>
                <w:lang w:val="es-PY" w:eastAsia="es-PY"/>
              </w:rPr>
              <w:t>.</w:t>
            </w:r>
          </w:p>
        </w:tc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A71B8F" w:rsidRPr="00641F21" w:rsidTr="00D328DB">
        <w:trPr>
          <w:trHeight w:val="346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Pr="00641F21" w:rsidRDefault="00A71B8F" w:rsidP="00A71B8F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1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8F" w:rsidRPr="00A71B8F" w:rsidRDefault="00A71B8F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8F" w:rsidRPr="00A71B8F" w:rsidRDefault="00A71B8F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c)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 Declaración de datos de la materia prima utilizada para la formulación del producto, como ser: Proveedor, pureza.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A7D3C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A7D3C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A7D3C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E17C11" w:rsidRPr="00641F21" w:rsidTr="00D328DB">
        <w:trPr>
          <w:trHeight w:val="17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AC5BA3" w:rsidP="00E17C1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16834565" w:edGrp="everyone" w:colFirst="2" w:colLast="2"/>
            <w:permStart w:id="964966731" w:edGrp="everyone" w:colFirst="3" w:colLast="3"/>
            <w:permStart w:id="59461466" w:edGrp="everyone" w:colFirst="4" w:colLast="4"/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d)</w:t>
            </w:r>
          </w:p>
        </w:tc>
        <w:tc>
          <w:tcPr>
            <w:tcW w:w="8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11" w:rsidRPr="00A71B8F" w:rsidRDefault="00AC5BA3" w:rsidP="00AC5BA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Arial"/>
              </w:rPr>
              <w:t>Análisis de los 5 lotes.  (PARA ACEITES VEGETALES Y MINERALES)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516834565"/>
      <w:permEnd w:id="964966731"/>
      <w:permEnd w:id="59461466"/>
    </w:tbl>
    <w:p w:rsidR="00355CC1" w:rsidRDefault="00355CC1">
      <w:pPr>
        <w:rPr>
          <w:lang w:val="es-PY"/>
        </w:rPr>
      </w:pPr>
    </w:p>
    <w:tbl>
      <w:tblPr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06"/>
        <w:gridCol w:w="1550"/>
        <w:gridCol w:w="435"/>
        <w:gridCol w:w="160"/>
        <w:gridCol w:w="3242"/>
        <w:gridCol w:w="142"/>
        <w:gridCol w:w="567"/>
        <w:gridCol w:w="708"/>
        <w:gridCol w:w="993"/>
      </w:tblGrid>
      <w:tr w:rsidR="00D328DB" w:rsidRPr="00464292" w:rsidTr="000E4DD1">
        <w:trPr>
          <w:trHeight w:val="31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75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</w:tr>
      <w:tr w:rsidR="00D328DB" w:rsidRPr="00464292" w:rsidTr="000E4DD1">
        <w:trPr>
          <w:trHeight w:val="201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5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D328DB" w:rsidRPr="00464292" w:rsidTr="000E4DD1">
        <w:trPr>
          <w:trHeight w:val="45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5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 Corresp.</w:t>
            </w:r>
          </w:p>
        </w:tc>
      </w:tr>
      <w:tr w:rsidR="00D328DB" w:rsidRPr="00464292" w:rsidTr="000E4DD1">
        <w:trPr>
          <w:trHeight w:val="4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3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D328DB" w:rsidRPr="00464292" w:rsidRDefault="00D328DB" w:rsidP="00D328DB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PROPIEDADES FÍSICAS Y QUÍMICAS </w:t>
            </w: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(Ver Tabla FOR-DAG-002)</w:t>
            </w: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D328DB" w:rsidRPr="00464292" w:rsidRDefault="00D328DB" w:rsidP="000E4DD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:rsidR="00D328DB" w:rsidRPr="00464292" w:rsidRDefault="00D328DB" w:rsidP="000E4DD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46429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D328DB" w:rsidRPr="00464292" w:rsidRDefault="00D328DB" w:rsidP="000E4DD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46429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5959666" w:edGrp="everyone" w:colFirst="3" w:colLast="3"/>
            <w:permStart w:id="121333836" w:edGrp="everyone" w:colFirst="4" w:colLast="4"/>
            <w:permStart w:id="552997642" w:edGrp="everyone" w:colFirst="5" w:colLast="5"/>
            <w:r w:rsidRPr="00464292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Aspecto</w:t>
            </w:r>
          </w:p>
        </w:tc>
        <w:tc>
          <w:tcPr>
            <w:tcW w:w="3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3.1.1. Estado Físico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139440395" w:edGrp="everyone" w:colFirst="3" w:colLast="3"/>
            <w:permStart w:id="1715890095" w:edGrp="everyone" w:colFirst="4" w:colLast="4"/>
            <w:permStart w:id="823939592" w:edGrp="everyone" w:colFirst="5" w:colLast="5"/>
            <w:permEnd w:id="75959666"/>
            <w:permEnd w:id="121333836"/>
            <w:permEnd w:id="552997642"/>
          </w:p>
        </w:tc>
        <w:tc>
          <w:tcPr>
            <w:tcW w:w="37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3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3.1.2. Color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087717371" w:edGrp="everyone" w:colFirst="3" w:colLast="3"/>
            <w:permStart w:id="1736205848" w:edGrp="everyone" w:colFirst="4" w:colLast="4"/>
            <w:permStart w:id="837436971" w:edGrp="everyone" w:colFirst="5" w:colLast="5"/>
            <w:permEnd w:id="2139440395"/>
            <w:permEnd w:id="1715890095"/>
            <w:permEnd w:id="823939592"/>
          </w:p>
        </w:tc>
        <w:tc>
          <w:tcPr>
            <w:tcW w:w="37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3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3.1.3. Olor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65426495" w:edGrp="everyone" w:colFirst="2" w:colLast="2"/>
            <w:permStart w:id="119227549" w:edGrp="everyone" w:colFirst="3" w:colLast="3"/>
            <w:permStart w:id="110318914" w:edGrp="everyone" w:colFirst="4" w:colLast="4"/>
            <w:permEnd w:id="1087717371"/>
            <w:permEnd w:id="1736205848"/>
            <w:permEnd w:id="837436971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3.2</w:t>
            </w:r>
          </w:p>
        </w:tc>
        <w:tc>
          <w:tcPr>
            <w:tcW w:w="75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Punto de fusión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10055709" w:edGrp="everyone" w:colFirst="2" w:colLast="2"/>
            <w:permStart w:id="748647459" w:edGrp="everyone" w:colFirst="3" w:colLast="3"/>
            <w:permStart w:id="1247543507" w:edGrp="everyone" w:colFirst="4" w:colLast="4"/>
            <w:permEnd w:id="1865426495"/>
            <w:permEnd w:id="119227549"/>
            <w:permEnd w:id="110318914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lastRenderedPageBreak/>
              <w:t>3.3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Punto de ebullición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89888312" w:edGrp="everyone" w:colFirst="2" w:colLast="2"/>
            <w:permStart w:id="760563036" w:edGrp="everyone" w:colFirst="3" w:colLast="3"/>
            <w:permStart w:id="1648711731" w:edGrp="everyone" w:colFirst="4" w:colLast="4"/>
            <w:permEnd w:id="810055709"/>
            <w:permEnd w:id="748647459"/>
            <w:permEnd w:id="1247543507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3.4</w:t>
            </w:r>
          </w:p>
        </w:tc>
        <w:tc>
          <w:tcPr>
            <w:tcW w:w="7593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Densidad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31230748" w:edGrp="everyone" w:colFirst="2" w:colLast="2"/>
            <w:permStart w:id="911545182" w:edGrp="everyone" w:colFirst="3" w:colLast="3"/>
            <w:permStart w:id="1471556682" w:edGrp="everyone" w:colFirst="4" w:colLast="4"/>
            <w:permEnd w:id="1889888312"/>
            <w:permEnd w:id="760563036"/>
            <w:permEnd w:id="1648711731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3.5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Presión de vapor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01341885" w:edGrp="everyone" w:colFirst="2" w:colLast="2"/>
            <w:permStart w:id="498532639" w:edGrp="everyone" w:colFirst="3" w:colLast="3"/>
            <w:permStart w:id="38542874" w:edGrp="everyone" w:colFirst="4" w:colLast="4"/>
            <w:permEnd w:id="331230748"/>
            <w:permEnd w:id="911545182"/>
            <w:permEnd w:id="1471556682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3.6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Volatilidad (Ley de Henry)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4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77398766" w:edGrp="everyone" w:colFirst="2" w:colLast="2"/>
            <w:permStart w:id="322777428" w:edGrp="everyone" w:colFirst="3" w:colLast="3"/>
            <w:permStart w:id="1722169933" w:edGrp="everyone" w:colFirst="4" w:colLast="4"/>
            <w:permEnd w:id="201341885"/>
            <w:permEnd w:id="498532639"/>
            <w:permEnd w:id="38542874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3.7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Solubilidad en agua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78424945" w:edGrp="everyone" w:colFirst="2" w:colLast="2"/>
            <w:permStart w:id="1006242367" w:edGrp="everyone" w:colFirst="3" w:colLast="3"/>
            <w:permStart w:id="299184868" w:edGrp="everyone" w:colFirst="4" w:colLast="4"/>
            <w:permEnd w:id="677398766"/>
            <w:permEnd w:id="322777428"/>
            <w:permEnd w:id="1722169933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3.8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Solubilidad en solventes orgánicos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991400767" w:edGrp="everyone" w:colFirst="2" w:colLast="2"/>
            <w:permStart w:id="1258118378" w:edGrp="everyone" w:colFirst="3" w:colLast="3"/>
            <w:permStart w:id="469963603" w:edGrp="everyone" w:colFirst="4" w:colLast="4"/>
            <w:permEnd w:id="378424945"/>
            <w:permEnd w:id="1006242367"/>
            <w:permEnd w:id="299184868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3.9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Coeficiente de partición n-octanol-agua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40844003" w:edGrp="everyone" w:colFirst="2" w:colLast="2"/>
            <w:permStart w:id="1645377736" w:edGrp="everyone" w:colFirst="3" w:colLast="3"/>
            <w:permStart w:id="1590040018" w:edGrp="everyone" w:colFirst="4" w:colLast="4"/>
            <w:permEnd w:id="1991400767"/>
            <w:permEnd w:id="1258118378"/>
            <w:permEnd w:id="469963603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3.10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Estabilidad en agua (Hidrólisis)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14955984" w:edGrp="everyone" w:colFirst="2" w:colLast="2"/>
            <w:permStart w:id="318860468" w:edGrp="everyone" w:colFirst="3" w:colLast="3"/>
            <w:permStart w:id="739725358" w:edGrp="everyone" w:colFirst="4" w:colLast="4"/>
            <w:permEnd w:id="840844003"/>
            <w:permEnd w:id="1645377736"/>
            <w:permEnd w:id="1590040018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3.11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Inflamabilidad o punto de ignición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51335804" w:edGrp="everyone" w:colFirst="2" w:colLast="2"/>
            <w:permStart w:id="1567361143" w:edGrp="everyone" w:colFirst="3" w:colLast="3"/>
            <w:permStart w:id="420301322" w:edGrp="everyone" w:colFirst="4" w:colLast="4"/>
            <w:permEnd w:id="914955984"/>
            <w:permEnd w:id="318860468"/>
            <w:permEnd w:id="739725358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3.12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Tensión superficial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0177678" w:edGrp="everyone" w:colFirst="2" w:colLast="2"/>
            <w:permStart w:id="92621248" w:edGrp="everyone" w:colFirst="3" w:colLast="3"/>
            <w:permStart w:id="1853250571" w:edGrp="everyone" w:colFirst="4" w:colLast="4"/>
            <w:permEnd w:id="1851335804"/>
            <w:permEnd w:id="1567361143"/>
            <w:permEnd w:id="420301322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3.13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Propiedades explosivas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506961877" w:edGrp="everyone" w:colFirst="2" w:colLast="2"/>
            <w:permStart w:id="2004031281" w:edGrp="everyone" w:colFirst="3" w:colLast="3"/>
            <w:permStart w:id="1847476958" w:edGrp="everyone" w:colFirst="4" w:colLast="4"/>
            <w:permEnd w:id="60177678"/>
            <w:permEnd w:id="92621248"/>
            <w:permEnd w:id="1853250571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3.14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Propiedades oxidantes (corrosividad)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023048849" w:edGrp="everyone" w:colFirst="2" w:colLast="2"/>
            <w:permStart w:id="581446989" w:edGrp="everyone" w:colFirst="3" w:colLast="3"/>
            <w:permStart w:id="1078611033" w:edGrp="everyone" w:colFirst="4" w:colLast="4"/>
            <w:permEnd w:id="1506961877"/>
            <w:permEnd w:id="2004031281"/>
            <w:permEnd w:id="1847476958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3.15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Reactividad con el material del envase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6379506" w:edGrp="everyone" w:colFirst="2" w:colLast="2"/>
            <w:permStart w:id="1231306083" w:edGrp="everyone" w:colFirst="3" w:colLast="3"/>
            <w:permStart w:id="319836418" w:edGrp="everyone" w:colFirst="4" w:colLast="4"/>
            <w:permEnd w:id="2023048849"/>
            <w:permEnd w:id="581446989"/>
            <w:permEnd w:id="1078611033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3.16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pH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72854352" w:edGrp="everyone" w:colFirst="2" w:colLast="2"/>
            <w:permStart w:id="1236886542" w:edGrp="everyone" w:colFirst="3" w:colLast="3"/>
            <w:permStart w:id="56624487" w:edGrp="everyone" w:colFirst="4" w:colLast="4"/>
            <w:permEnd w:id="86379506"/>
            <w:permEnd w:id="1231306083"/>
            <w:permEnd w:id="319836418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3.17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Constante disociación en agua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88210210" w:edGrp="everyone" w:colFirst="2" w:colLast="2"/>
            <w:permStart w:id="445390499" w:edGrp="everyone" w:colFirst="3" w:colLast="3"/>
            <w:permStart w:id="739316711" w:edGrp="everyone" w:colFirst="4" w:colLast="4"/>
            <w:permEnd w:id="1072854352"/>
            <w:permEnd w:id="1236886542"/>
            <w:permEnd w:id="56624487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3.18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Viscosidad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1584608998" w:edGrp="everyone" w:colFirst="2" w:colLast="2"/>
            <w:permStart w:id="1366832123" w:edGrp="everyone" w:colFirst="3" w:colLast="3"/>
            <w:permStart w:id="1086468667" w:edGrp="everyone" w:colFirst="4" w:colLast="4"/>
            <w:permEnd w:id="788210210"/>
            <w:permEnd w:id="445390499"/>
            <w:permEnd w:id="739316711"/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4</w:t>
            </w:r>
            <w:permEnd w:id="1584608998"/>
            <w:permEnd w:id="1366832123"/>
            <w:permEnd w:id="1086468667"/>
          </w:p>
        </w:tc>
        <w:tc>
          <w:tcPr>
            <w:tcW w:w="100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328DB" w:rsidRPr="00461233" w:rsidRDefault="00D328DB" w:rsidP="000E4DD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TOXICOLOGÍA EN MAMÍFEROS</w:t>
            </w: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60151778" w:edGrp="everyone" w:colFirst="3" w:colLast="3"/>
            <w:permStart w:id="1823295058" w:edGrp="everyone" w:colFirst="4" w:colLast="4"/>
            <w:permStart w:id="1701736594" w:edGrp="everyone" w:colFirst="5" w:colLast="5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</w:t>
            </w: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Toxicidad aguda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5.1.1. Oral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82695912" w:edGrp="everyone" w:colFirst="3" w:colLast="3"/>
            <w:permStart w:id="1094788920" w:edGrp="everyone" w:colFirst="4" w:colLast="4"/>
            <w:permStart w:id="720774056" w:edGrp="everyone" w:colFirst="5" w:colLast="5"/>
            <w:permEnd w:id="660151778"/>
            <w:permEnd w:id="1823295058"/>
            <w:permEnd w:id="1701736594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5.1.2. Dérmica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008179080" w:edGrp="everyone" w:colFirst="3" w:colLast="3"/>
            <w:permStart w:id="768358718" w:edGrp="everyone" w:colFirst="4" w:colLast="4"/>
            <w:permStart w:id="422918441" w:edGrp="everyone" w:colFirst="5" w:colLast="5"/>
            <w:permEnd w:id="382695912"/>
            <w:permEnd w:id="1094788920"/>
            <w:permEnd w:id="720774056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5.1.3. Inhalación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404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72172118" w:edGrp="everyone" w:colFirst="3" w:colLast="3"/>
            <w:permStart w:id="1555835571" w:edGrp="everyone" w:colFirst="4" w:colLast="4"/>
            <w:permStart w:id="1886942211" w:edGrp="everyone" w:colFirst="5" w:colLast="5"/>
            <w:permEnd w:id="2008179080"/>
            <w:permEnd w:id="768358718"/>
            <w:permEnd w:id="422918441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5.1.4. Irritación cutánea y ocular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47212790" w:edGrp="everyone" w:colFirst="3" w:colLast="3"/>
            <w:permStart w:id="1171330470" w:edGrp="everyone" w:colFirst="4" w:colLast="4"/>
            <w:permStart w:id="1087321166" w:edGrp="everyone" w:colFirst="5" w:colLast="5"/>
            <w:permEnd w:id="972172118"/>
            <w:permEnd w:id="1555835571"/>
            <w:permEnd w:id="1886942211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5.1.5. Sensibilidad cutánea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347212790"/>
      <w:permEnd w:id="1171330470"/>
      <w:permEnd w:id="1087321166"/>
      <w:tr w:rsidR="00D328DB" w:rsidRPr="00464292" w:rsidTr="000E4DD1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220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5.1.6 Test de Ames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1264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Observaciones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66"/>
        </w:trPr>
        <w:tc>
          <w:tcPr>
            <w:tcW w:w="290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Cuerpo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vAlign w:val="center"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</w:tr>
      <w:tr w:rsidR="00D328DB" w:rsidRPr="00464292" w:rsidTr="000E4DD1">
        <w:trPr>
          <w:trHeight w:val="78"/>
        </w:trPr>
        <w:tc>
          <w:tcPr>
            <w:tcW w:w="29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Confidencial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Cuerpo Técnico</w:t>
            </w:r>
          </w:p>
        </w:tc>
      </w:tr>
      <w:tr w:rsidR="00D328DB" w:rsidRPr="00464292" w:rsidTr="000E4DD1">
        <w:trPr>
          <w:trHeight w:val="384"/>
        </w:trPr>
        <w:tc>
          <w:tcPr>
            <w:tcW w:w="290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2142769803" w:edGrp="everyone" w:colFirst="1" w:colLast="1"/>
            <w:permStart w:id="1744833335" w:edGrp="everyone" w:colFirst="2" w:colLast="2"/>
            <w:permStart w:id="56296948" w:edGrp="everyone" w:colFirst="3" w:colLast="3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Total de Hojas Foliadas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2142769803"/>
      <w:permEnd w:id="1744833335"/>
      <w:permEnd w:id="56296948"/>
      <w:tr w:rsidR="00D328DB" w:rsidRPr="004F181D" w:rsidTr="000E4DD1">
        <w:trPr>
          <w:trHeight w:val="521"/>
        </w:trPr>
        <w:tc>
          <w:tcPr>
            <w:tcW w:w="4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D328DB" w:rsidRPr="004F181D" w:rsidRDefault="00D328DB" w:rsidP="000E4DD1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eastAsia="es-PY"/>
              </w:rPr>
              <w:t>Asesor Técnico: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</w:tcPr>
          <w:p w:rsidR="00D328DB" w:rsidRPr="004F181D" w:rsidRDefault="00D328DB" w:rsidP="000E4DD1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eastAsia="es-PY"/>
              </w:rPr>
              <w:t>Verificado por el técnico del SENAVE</w:t>
            </w:r>
          </w:p>
        </w:tc>
      </w:tr>
      <w:tr w:rsidR="00D328DB" w:rsidRPr="004F181D" w:rsidTr="000E4DD1">
        <w:trPr>
          <w:trHeight w:val="648"/>
        </w:trPr>
        <w:tc>
          <w:tcPr>
            <w:tcW w:w="48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8DB" w:rsidRPr="004F181D" w:rsidRDefault="00D328DB" w:rsidP="000E4DD1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28DB" w:rsidRPr="004F181D" w:rsidRDefault="00D328DB" w:rsidP="000E4DD1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</w:p>
        </w:tc>
        <w:tc>
          <w:tcPr>
            <w:tcW w:w="565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8DB" w:rsidRPr="004F181D" w:rsidRDefault="00D328DB" w:rsidP="000E4DD1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</w:tr>
      <w:tr w:rsidR="00D328DB" w:rsidRPr="004F181D" w:rsidTr="000E4DD1">
        <w:trPr>
          <w:trHeight w:val="298"/>
        </w:trPr>
        <w:tc>
          <w:tcPr>
            <w:tcW w:w="10702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D328DB" w:rsidRPr="004F181D" w:rsidRDefault="00D328DB" w:rsidP="000E4DD1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                                 </w:t>
            </w: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Firma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/Aclaración                                                                                </w:t>
            </w: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Firma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/Aclaración</w:t>
            </w:r>
          </w:p>
        </w:tc>
      </w:tr>
      <w:tr w:rsidR="00D328DB" w:rsidRPr="004F181D" w:rsidTr="000E4DD1">
        <w:trPr>
          <w:trHeight w:val="579"/>
        </w:trPr>
        <w:tc>
          <w:tcPr>
            <w:tcW w:w="48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8DB" w:rsidRPr="004F181D" w:rsidRDefault="00D328DB" w:rsidP="000E4DD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28DB" w:rsidRPr="004F181D" w:rsidRDefault="00D328DB" w:rsidP="000E4DD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942627743" w:edGrp="everyone"/>
            <w:permEnd w:id="942627743"/>
          </w:p>
        </w:tc>
        <w:tc>
          <w:tcPr>
            <w:tcW w:w="56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28DB" w:rsidRPr="004F181D" w:rsidRDefault="00D328DB" w:rsidP="000E4DD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D328DB" w:rsidRPr="004F181D" w:rsidTr="000E4DD1">
        <w:trPr>
          <w:trHeight w:val="121"/>
        </w:trPr>
        <w:tc>
          <w:tcPr>
            <w:tcW w:w="1070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D328DB" w:rsidRPr="004F181D" w:rsidRDefault="00D328DB" w:rsidP="000E4DD1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                                              </w:t>
            </w: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Fecha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                                                                                                  </w:t>
            </w: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Fecha</w:t>
            </w:r>
          </w:p>
        </w:tc>
      </w:tr>
    </w:tbl>
    <w:p w:rsidR="00355CC1" w:rsidRDefault="00355CC1">
      <w:pPr>
        <w:rPr>
          <w:lang w:val="es-PY"/>
        </w:rPr>
      </w:pPr>
    </w:p>
    <w:p w:rsidR="00355CC1" w:rsidRPr="00464292" w:rsidRDefault="00355CC1">
      <w:pPr>
        <w:rPr>
          <w:lang w:val="es-PY"/>
        </w:rPr>
      </w:pPr>
    </w:p>
    <w:sectPr w:rsidR="00355CC1" w:rsidRPr="00464292" w:rsidSect="00227AD8">
      <w:headerReference w:type="default" r:id="rId8"/>
      <w:pgSz w:w="11907" w:h="16839" w:code="9"/>
      <w:pgMar w:top="1417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2E2" w:rsidRDefault="00A122E2" w:rsidP="00CF2CE6">
      <w:r>
        <w:separator/>
      </w:r>
    </w:p>
  </w:endnote>
  <w:endnote w:type="continuationSeparator" w:id="0">
    <w:p w:rsidR="00A122E2" w:rsidRDefault="00A122E2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2E2" w:rsidRDefault="00A122E2" w:rsidP="00CF2CE6">
      <w:r>
        <w:separator/>
      </w:r>
    </w:p>
  </w:footnote>
  <w:footnote w:type="continuationSeparator" w:id="0">
    <w:p w:rsidR="00A122E2" w:rsidRDefault="00A122E2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4" w:type="dxa"/>
      <w:tblInd w:w="-7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7"/>
      <w:gridCol w:w="5366"/>
      <w:gridCol w:w="3341"/>
    </w:tblGrid>
    <w:tr w:rsidR="00355CC1" w:rsidTr="00E17C11">
      <w:trPr>
        <w:trHeight w:val="1142"/>
      </w:trPr>
      <w:tc>
        <w:tcPr>
          <w:tcW w:w="2147" w:type="dxa"/>
          <w:vAlign w:val="center"/>
        </w:tcPr>
        <w:p w:rsidR="00355CC1" w:rsidRPr="00B85585" w:rsidRDefault="00E17C11" w:rsidP="00E17C11">
          <w:pPr>
            <w:ind w:right="360"/>
            <w:jc w:val="center"/>
            <w:rPr>
              <w:rFonts w:ascii="Calibri" w:hAnsi="Calibri" w:cs="Arial"/>
              <w:lang w:val="es-PY"/>
            </w:rPr>
          </w:pPr>
          <w:r>
            <w:rPr>
              <w:rFonts w:ascii="Calibri" w:hAnsi="Calibri" w:cs="Arial"/>
              <w:noProof/>
              <w:lang w:val="es-PY" w:eastAsia="es-PY"/>
            </w:rPr>
            <w:drawing>
              <wp:inline distT="0" distB="0" distL="0" distR="0" wp14:anchorId="4DFCE970">
                <wp:extent cx="1234554" cy="542925"/>
                <wp:effectExtent l="0" t="0" r="381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894" cy="552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6" w:type="dxa"/>
          <w:vAlign w:val="center"/>
        </w:tcPr>
        <w:p w:rsidR="00E17C11" w:rsidRPr="00E17C11" w:rsidRDefault="00355CC1" w:rsidP="00E17C11">
          <w:pPr>
            <w:snapToGrid w:val="0"/>
            <w:jc w:val="center"/>
            <w:rPr>
              <w:rFonts w:ascii="Arial" w:hAnsi="Arial" w:cs="Arial"/>
              <w:b/>
            </w:rPr>
          </w:pPr>
          <w:r w:rsidRPr="00B85585">
            <w:rPr>
              <w:rFonts w:ascii="Arial" w:hAnsi="Arial" w:cs="Arial"/>
              <w:b/>
            </w:rPr>
            <w:t xml:space="preserve">CHECK LIST PARA REQUISITOS TECNICOS DE REGISTRO </w:t>
          </w:r>
          <w:r>
            <w:rPr>
              <w:rFonts w:ascii="Arial" w:hAnsi="Arial" w:cs="Arial"/>
              <w:b/>
            </w:rPr>
            <w:t xml:space="preserve">DE </w:t>
          </w:r>
          <w:r w:rsidR="00E17C11">
            <w:rPr>
              <w:rFonts w:ascii="Arial" w:hAnsi="Arial" w:cs="Arial"/>
              <w:b/>
            </w:rPr>
            <w:t>INSUMOS AGRI</w:t>
          </w:r>
          <w:r w:rsidR="00E17C11" w:rsidRPr="00E17C11">
            <w:rPr>
              <w:rFonts w:ascii="Arial" w:hAnsi="Arial" w:cs="Arial"/>
              <w:b/>
            </w:rPr>
            <w:t>COLAS POR TRATO</w:t>
          </w:r>
          <w:r w:rsidR="00E17C11" w:rsidRPr="005F544F">
            <w:rPr>
              <w:rFonts w:ascii="Arial" w:hAnsi="Arial" w:cs="Arial"/>
              <w:b/>
              <w:color w:val="auto"/>
            </w:rPr>
            <w:t xml:space="preserve"> DIFERENCIADO</w:t>
          </w:r>
          <w:r w:rsidR="00D328DB" w:rsidRPr="005F544F">
            <w:rPr>
              <w:rFonts w:ascii="Arial" w:hAnsi="Arial" w:cs="Arial"/>
              <w:b/>
              <w:color w:val="auto"/>
            </w:rPr>
            <w:t xml:space="preserve"> MATERIA PRIMA</w:t>
          </w:r>
        </w:p>
        <w:p w:rsidR="00355CC1" w:rsidRPr="00B85585" w:rsidRDefault="00E17C11" w:rsidP="00E17C11">
          <w:pPr>
            <w:jc w:val="center"/>
            <w:rPr>
              <w:rFonts w:ascii="Arial" w:hAnsi="Arial" w:cs="Arial"/>
              <w:b/>
              <w:bCs/>
            </w:rPr>
          </w:pPr>
          <w:r w:rsidRPr="00E17C11">
            <w:rPr>
              <w:rFonts w:ascii="Arial" w:hAnsi="Arial" w:cs="Arial"/>
              <w:b/>
            </w:rPr>
            <w:t>Resolución N° 131/18</w:t>
          </w:r>
        </w:p>
      </w:tc>
      <w:tc>
        <w:tcPr>
          <w:tcW w:w="3341" w:type="dxa"/>
        </w:tcPr>
        <w:p w:rsidR="00355CC1" w:rsidRPr="00CF2CE6" w:rsidRDefault="00355CC1" w:rsidP="00CF2CE6">
          <w:pPr>
            <w:pStyle w:val="Ttulo8"/>
            <w:spacing w:before="0" w:after="0"/>
            <w:contextualSpacing/>
            <w:jc w:val="both"/>
            <w:rPr>
              <w:rFonts w:ascii="Arial" w:hAnsi="Arial" w:cs="Arial"/>
              <w:i w:val="0"/>
              <w:sz w:val="22"/>
              <w:szCs w:val="22"/>
            </w:rPr>
          </w:pPr>
          <w:r w:rsidRPr="00CF2CE6">
            <w:rPr>
              <w:rFonts w:ascii="Arial" w:hAnsi="Arial" w:cs="Arial"/>
              <w:b/>
              <w:i w:val="0"/>
              <w:sz w:val="22"/>
              <w:szCs w:val="22"/>
              <w:lang w:val="es-PY"/>
            </w:rPr>
            <w:t>Código</w:t>
          </w:r>
          <w:r w:rsidRPr="00CF2CE6">
            <w:rPr>
              <w:rFonts w:ascii="Arial" w:hAnsi="Arial" w:cs="Arial"/>
              <w:b/>
              <w:i w:val="0"/>
              <w:sz w:val="22"/>
              <w:szCs w:val="22"/>
            </w:rPr>
            <w:t xml:space="preserve">: </w:t>
          </w:r>
          <w:r>
            <w:rPr>
              <w:rFonts w:ascii="Arial" w:hAnsi="Arial" w:cs="Arial"/>
              <w:i w:val="0"/>
              <w:sz w:val="22"/>
              <w:szCs w:val="22"/>
            </w:rPr>
            <w:t>FOR-DAG-0</w:t>
          </w:r>
          <w:r w:rsidR="00D328DB">
            <w:rPr>
              <w:rFonts w:ascii="Arial" w:hAnsi="Arial" w:cs="Arial"/>
              <w:i w:val="0"/>
              <w:sz w:val="22"/>
              <w:szCs w:val="22"/>
            </w:rPr>
            <w:t>12</w:t>
          </w:r>
        </w:p>
        <w:p w:rsidR="00355CC1" w:rsidRPr="00CF2CE6" w:rsidRDefault="00355CC1" w:rsidP="00CF2CE6">
          <w:pPr>
            <w:rPr>
              <w:rFonts w:ascii="Arial" w:hAnsi="Arial" w:cs="Arial"/>
              <w:sz w:val="22"/>
              <w:szCs w:val="22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>Emisor:</w:t>
          </w:r>
          <w:r w:rsidRPr="00CF2CE6">
            <w:rPr>
              <w:rFonts w:ascii="Arial" w:hAnsi="Arial" w:cs="Arial"/>
              <w:sz w:val="22"/>
              <w:szCs w:val="22"/>
              <w:lang w:val="es-PY"/>
            </w:rPr>
            <w:t xml:space="preserve"> DAG</w:t>
          </w:r>
        </w:p>
        <w:p w:rsidR="00355CC1" w:rsidRPr="00CF2CE6" w:rsidRDefault="00355CC1" w:rsidP="00CF2CE6">
          <w:pPr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bCs/>
              <w:sz w:val="22"/>
              <w:szCs w:val="22"/>
              <w:lang w:val="es-PY"/>
            </w:rPr>
            <w:t>Versión</w:t>
          </w:r>
          <w:r w:rsidRPr="00CF2CE6">
            <w:rPr>
              <w:rFonts w:ascii="Arial" w:hAnsi="Arial" w:cs="Arial"/>
              <w:sz w:val="22"/>
              <w:szCs w:val="22"/>
              <w:lang w:val="es-PY"/>
            </w:rPr>
            <w:t>: 0</w:t>
          </w:r>
          <w:r w:rsidR="00A71B8F">
            <w:rPr>
              <w:rFonts w:ascii="Arial" w:hAnsi="Arial" w:cs="Arial"/>
              <w:sz w:val="22"/>
              <w:szCs w:val="22"/>
              <w:lang w:val="es-PY"/>
            </w:rPr>
            <w:t>1</w:t>
          </w:r>
        </w:p>
        <w:p w:rsidR="00355CC1" w:rsidRPr="00CF2CE6" w:rsidRDefault="00355CC1" w:rsidP="00CF2CE6">
          <w:pPr>
            <w:contextualSpacing/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 xml:space="preserve">Vigente desde: </w:t>
          </w:r>
          <w:r w:rsidR="00D328DB">
            <w:rPr>
              <w:rFonts w:ascii="Arial" w:hAnsi="Arial" w:cs="Arial"/>
              <w:b/>
              <w:sz w:val="22"/>
              <w:szCs w:val="22"/>
              <w:lang w:val="es-PY"/>
            </w:rPr>
            <w:t>19/06/2020</w:t>
          </w:r>
        </w:p>
        <w:p w:rsidR="00355CC1" w:rsidRPr="00B85585" w:rsidRDefault="00355CC1" w:rsidP="00CF2CE6">
          <w:pPr>
            <w:ind w:right="-63"/>
            <w:contextualSpacing/>
            <w:rPr>
              <w:rFonts w:ascii="Arial" w:hAnsi="Arial" w:cs="Arial"/>
              <w:lang w:val="es-PY"/>
            </w:rPr>
          </w:pPr>
          <w:r w:rsidRPr="00CF2CE6">
            <w:rPr>
              <w:rFonts w:ascii="Arial" w:hAnsi="Arial" w:cs="Arial"/>
              <w:b/>
              <w:bCs/>
              <w:snapToGrid w:val="0"/>
              <w:sz w:val="22"/>
              <w:szCs w:val="22"/>
              <w:lang w:val="es-PY"/>
            </w:rPr>
            <w:t>Página</w:t>
          </w:r>
          <w:r w:rsidRPr="00CF2CE6">
            <w:rPr>
              <w:rFonts w:ascii="Arial" w:hAnsi="Arial" w:cs="Arial"/>
              <w:snapToGrid w:val="0"/>
              <w:sz w:val="22"/>
              <w:szCs w:val="22"/>
              <w:lang w:val="es-PY"/>
            </w:rPr>
            <w:t xml:space="preserve"> : </w: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PAGE </w:instrTex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5F544F">
            <w:rPr>
              <w:rStyle w:val="Nmerodepgina"/>
              <w:rFonts w:ascii="Arial" w:hAnsi="Arial" w:cs="Arial"/>
              <w:noProof/>
              <w:sz w:val="22"/>
              <w:szCs w:val="22"/>
            </w:rPr>
            <w:t>1</w: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  <w:r w:rsidRPr="00CF2CE6">
            <w:rPr>
              <w:rFonts w:ascii="Arial" w:hAnsi="Arial" w:cs="Arial"/>
              <w:snapToGrid w:val="0"/>
              <w:sz w:val="22"/>
              <w:szCs w:val="22"/>
            </w:rPr>
            <w:t xml:space="preserve"> de </w: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NUMPAGES </w:instrTex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5F544F">
            <w:rPr>
              <w:rStyle w:val="Nmerodepgina"/>
              <w:rFonts w:ascii="Arial" w:hAnsi="Arial" w:cs="Arial"/>
              <w:noProof/>
              <w:sz w:val="22"/>
              <w:szCs w:val="22"/>
            </w:rPr>
            <w:t>2</w: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355CC1" w:rsidRPr="004150DD" w:rsidRDefault="00355CC1" w:rsidP="004150DD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comment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E6"/>
    <w:rsid w:val="000312BA"/>
    <w:rsid w:val="0010799E"/>
    <w:rsid w:val="00192F9A"/>
    <w:rsid w:val="00193832"/>
    <w:rsid w:val="00193A6A"/>
    <w:rsid w:val="00227AD8"/>
    <w:rsid w:val="002D2DFE"/>
    <w:rsid w:val="00326801"/>
    <w:rsid w:val="00355CC1"/>
    <w:rsid w:val="00406C3E"/>
    <w:rsid w:val="004150DD"/>
    <w:rsid w:val="00427806"/>
    <w:rsid w:val="00464292"/>
    <w:rsid w:val="004B43A7"/>
    <w:rsid w:val="00570463"/>
    <w:rsid w:val="005F544F"/>
    <w:rsid w:val="00604C91"/>
    <w:rsid w:val="00641F21"/>
    <w:rsid w:val="00752686"/>
    <w:rsid w:val="00776891"/>
    <w:rsid w:val="00947AA0"/>
    <w:rsid w:val="00A122E2"/>
    <w:rsid w:val="00A27AE3"/>
    <w:rsid w:val="00A71B8F"/>
    <w:rsid w:val="00AC5BA3"/>
    <w:rsid w:val="00AE15EA"/>
    <w:rsid w:val="00C6289B"/>
    <w:rsid w:val="00CF2CE6"/>
    <w:rsid w:val="00D328DB"/>
    <w:rsid w:val="00D67534"/>
    <w:rsid w:val="00E17C11"/>
    <w:rsid w:val="00E20803"/>
    <w:rsid w:val="00EF4621"/>
    <w:rsid w:val="00F1199B"/>
    <w:rsid w:val="00F347D2"/>
    <w:rsid w:val="00F4440B"/>
    <w:rsid w:val="00F46792"/>
    <w:rsid w:val="00FB2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24F935FB-ABA0-489A-9346-BF21B6DA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2D2D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DFE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7DA74-F75B-426A-A39D-80557B4F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Corte Suprema de Justicia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Agroquimicos00</dc:creator>
  <cp:lastModifiedBy>Agro15</cp:lastModifiedBy>
  <cp:revision>2</cp:revision>
  <cp:lastPrinted>2018-05-10T13:52:00Z</cp:lastPrinted>
  <dcterms:created xsi:type="dcterms:W3CDTF">2022-05-10T11:42:00Z</dcterms:created>
  <dcterms:modified xsi:type="dcterms:W3CDTF">2022-05-10T11:42:00Z</dcterms:modified>
</cp:coreProperties>
</file>